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28E5" w14:textId="77777777" w:rsidR="00F57B4F" w:rsidRDefault="008E05BE">
      <w:pPr>
        <w:spacing w:after="21" w:line="259" w:lineRule="auto"/>
        <w:ind w:left="12" w:right="5"/>
        <w:jc w:val="center"/>
      </w:pPr>
      <w:r>
        <w:rPr>
          <w:b/>
          <w:sz w:val="28"/>
        </w:rPr>
        <w:t xml:space="preserve">Holy Cross Catholic Primary School Birkenhead </w:t>
      </w:r>
    </w:p>
    <w:p w14:paraId="76D899ED" w14:textId="77777777" w:rsidR="00F57B4F" w:rsidRDefault="008E05BE">
      <w:pPr>
        <w:spacing w:after="21" w:line="259" w:lineRule="auto"/>
        <w:ind w:left="75" w:firstLine="0"/>
        <w:jc w:val="center"/>
      </w:pPr>
      <w:r>
        <w:rPr>
          <w:b/>
          <w:sz w:val="28"/>
        </w:rPr>
        <w:t xml:space="preserve"> </w:t>
      </w:r>
    </w:p>
    <w:p w14:paraId="6E9616E6" w14:textId="41F97517" w:rsidR="00F57B4F" w:rsidRDefault="008E05BE">
      <w:pPr>
        <w:spacing w:after="21" w:line="259" w:lineRule="auto"/>
        <w:ind w:left="12"/>
        <w:jc w:val="center"/>
      </w:pPr>
      <w:r>
        <w:rPr>
          <w:b/>
          <w:sz w:val="28"/>
        </w:rPr>
        <w:t>GOVERNING BODY 2021</w:t>
      </w:r>
      <w:r>
        <w:rPr>
          <w:b/>
          <w:sz w:val="28"/>
        </w:rPr>
        <w:t>/2022</w:t>
      </w:r>
      <w:r>
        <w:rPr>
          <w:b/>
          <w:sz w:val="28"/>
        </w:rPr>
        <w:t xml:space="preserve"> </w:t>
      </w:r>
    </w:p>
    <w:p w14:paraId="0EF974DC" w14:textId="77777777" w:rsidR="00F57B4F" w:rsidRDefault="008E05BE">
      <w:pPr>
        <w:spacing w:after="0" w:line="259" w:lineRule="auto"/>
        <w:ind w:left="75" w:firstLine="0"/>
        <w:jc w:val="center"/>
      </w:pPr>
      <w:r>
        <w:rPr>
          <w:b/>
          <w:sz w:val="28"/>
        </w:rPr>
        <w:t xml:space="preserve"> </w:t>
      </w:r>
    </w:p>
    <w:p w14:paraId="1304E6C7" w14:textId="77777777" w:rsidR="00F57B4F" w:rsidRDefault="008E05BE">
      <w:pPr>
        <w:spacing w:after="19" w:line="259" w:lineRule="auto"/>
        <w:ind w:left="-5"/>
      </w:pPr>
      <w:r>
        <w:rPr>
          <w:b/>
        </w:rPr>
        <w:t xml:space="preserve">The Governing Body reconstituted in 2014 consists of: </w:t>
      </w:r>
    </w:p>
    <w:p w14:paraId="3E162561" w14:textId="77777777" w:rsidR="00F57B4F" w:rsidRDefault="008E05BE">
      <w:pPr>
        <w:spacing w:after="19" w:line="259" w:lineRule="auto"/>
        <w:ind w:left="0" w:firstLine="0"/>
      </w:pPr>
      <w:r>
        <w:rPr>
          <w:b/>
        </w:rPr>
        <w:t xml:space="preserve"> </w:t>
      </w:r>
    </w:p>
    <w:p w14:paraId="72A4BFD8" w14:textId="77777777" w:rsidR="00F57B4F" w:rsidRDefault="008E05BE">
      <w:pPr>
        <w:spacing w:after="19" w:line="259" w:lineRule="auto"/>
        <w:ind w:left="-5"/>
      </w:pPr>
      <w:r>
        <w:rPr>
          <w:b/>
        </w:rPr>
        <w:t xml:space="preserve">Eight Foundation Governors (appointed by Shrewsbury Diocese) </w:t>
      </w:r>
    </w:p>
    <w:p w14:paraId="3560B7DB" w14:textId="77777777" w:rsidR="00F57B4F" w:rsidRDefault="008E05BE">
      <w:pPr>
        <w:spacing w:after="19" w:line="259" w:lineRule="auto"/>
        <w:ind w:left="-5"/>
      </w:pPr>
      <w:r>
        <w:rPr>
          <w:b/>
        </w:rPr>
        <w:t xml:space="preserve">Two Parent Governors </w:t>
      </w:r>
      <w:r>
        <w:rPr>
          <w:b/>
        </w:rPr>
        <w:t xml:space="preserve">(elected by parents) </w:t>
      </w:r>
    </w:p>
    <w:p w14:paraId="5A7A2619" w14:textId="77777777" w:rsidR="00F57B4F" w:rsidRDefault="008E05BE">
      <w:pPr>
        <w:spacing w:after="19" w:line="259" w:lineRule="auto"/>
        <w:ind w:left="-5"/>
      </w:pPr>
      <w:r>
        <w:rPr>
          <w:b/>
        </w:rPr>
        <w:t xml:space="preserve">One Headteacher </w:t>
      </w:r>
    </w:p>
    <w:p w14:paraId="1B14693F" w14:textId="77777777" w:rsidR="00F57B4F" w:rsidRDefault="008E05BE">
      <w:pPr>
        <w:spacing w:after="19" w:line="259" w:lineRule="auto"/>
        <w:ind w:left="-5"/>
      </w:pPr>
      <w:r>
        <w:rPr>
          <w:b/>
        </w:rPr>
        <w:t xml:space="preserve">One Staff Governor (elected by staff) </w:t>
      </w:r>
    </w:p>
    <w:p w14:paraId="79165965" w14:textId="77777777" w:rsidR="00F57B4F" w:rsidRDefault="008E05BE">
      <w:pPr>
        <w:spacing w:after="19" w:line="259" w:lineRule="auto"/>
        <w:ind w:left="-5"/>
      </w:pPr>
      <w:r>
        <w:rPr>
          <w:b/>
        </w:rPr>
        <w:t xml:space="preserve">One Local Authority Governor (appointed by the Governing Body) </w:t>
      </w:r>
    </w:p>
    <w:p w14:paraId="69706AC7" w14:textId="77777777" w:rsidR="00F57B4F" w:rsidRDefault="008E05BE">
      <w:pPr>
        <w:spacing w:after="19" w:line="259" w:lineRule="auto"/>
        <w:ind w:left="-5"/>
      </w:pPr>
      <w:r>
        <w:rPr>
          <w:b/>
        </w:rPr>
        <w:t xml:space="preserve">One Co-opted Governor (appointed by the Governing Body) </w:t>
      </w:r>
    </w:p>
    <w:p w14:paraId="18BD547F" w14:textId="77777777" w:rsidR="00F57B4F" w:rsidRDefault="008E05BE">
      <w:pPr>
        <w:spacing w:after="21" w:line="259" w:lineRule="auto"/>
        <w:ind w:left="0" w:firstLine="0"/>
      </w:pPr>
      <w:r>
        <w:rPr>
          <w:b/>
        </w:rPr>
        <w:t xml:space="preserve"> </w:t>
      </w:r>
    </w:p>
    <w:p w14:paraId="325F5DCF" w14:textId="77777777" w:rsidR="00F57B4F" w:rsidRDefault="008E05BE">
      <w:pPr>
        <w:spacing w:after="19" w:line="259" w:lineRule="auto"/>
        <w:ind w:left="-5"/>
      </w:pPr>
      <w:r>
        <w:rPr>
          <w:b/>
        </w:rPr>
        <w:t xml:space="preserve">FOUNDATION GOVERNORS </w:t>
      </w:r>
      <w:r>
        <w:t xml:space="preserve"> </w:t>
      </w:r>
    </w:p>
    <w:p w14:paraId="0F9EA798" w14:textId="77777777" w:rsidR="00F57B4F" w:rsidRDefault="008E05BE">
      <w:pPr>
        <w:ind w:left="-5" w:right="2"/>
      </w:pPr>
      <w:r>
        <w:t xml:space="preserve">Fr Michael Coughlan </w:t>
      </w:r>
    </w:p>
    <w:p w14:paraId="54901A14" w14:textId="74DA1DB9" w:rsidR="00F57B4F" w:rsidRDefault="008E05BE">
      <w:pPr>
        <w:ind w:left="-5" w:right="2"/>
      </w:pPr>
      <w:r>
        <w:t>Marie Wallace</w:t>
      </w:r>
    </w:p>
    <w:p w14:paraId="37456362" w14:textId="77777777" w:rsidR="00F57B4F" w:rsidRDefault="008E05BE">
      <w:pPr>
        <w:ind w:left="-5" w:right="2"/>
      </w:pPr>
      <w:r>
        <w:t xml:space="preserve">Fr. Philip McGovern </w:t>
      </w:r>
    </w:p>
    <w:p w14:paraId="7C027293" w14:textId="77777777" w:rsidR="00F57B4F" w:rsidRDefault="008E05BE">
      <w:pPr>
        <w:ind w:left="-5" w:right="2"/>
      </w:pPr>
      <w:r>
        <w:t xml:space="preserve">John McLoughlin </w:t>
      </w:r>
    </w:p>
    <w:p w14:paraId="04F278A7" w14:textId="77777777" w:rsidR="00F57B4F" w:rsidRDefault="008E05BE">
      <w:pPr>
        <w:spacing w:after="19" w:line="259" w:lineRule="auto"/>
        <w:ind w:left="-5"/>
      </w:pPr>
      <w:r>
        <w:t xml:space="preserve">Allan Rogan </w:t>
      </w:r>
      <w:r>
        <w:rPr>
          <w:b/>
        </w:rPr>
        <w:t>Chair of Governors</w:t>
      </w:r>
      <w:r>
        <w:t xml:space="preserve"> </w:t>
      </w:r>
    </w:p>
    <w:p w14:paraId="650B4CE6" w14:textId="77777777" w:rsidR="00F57B4F" w:rsidRDefault="008E05BE">
      <w:pPr>
        <w:ind w:left="-5" w:right="2"/>
      </w:pPr>
      <w:r>
        <w:t xml:space="preserve">Vacancies (3) </w:t>
      </w:r>
    </w:p>
    <w:p w14:paraId="7D91F02A" w14:textId="77777777" w:rsidR="00F57B4F" w:rsidRDefault="008E05BE">
      <w:pPr>
        <w:spacing w:after="19" w:line="259" w:lineRule="auto"/>
        <w:ind w:left="-5"/>
      </w:pPr>
      <w:r>
        <w:rPr>
          <w:b/>
        </w:rPr>
        <w:t xml:space="preserve">LOCAL AUTHORITY GOVERNOR  </w:t>
      </w:r>
    </w:p>
    <w:p w14:paraId="62B76894" w14:textId="77777777" w:rsidR="00F57B4F" w:rsidRDefault="008E05BE">
      <w:pPr>
        <w:ind w:left="-5" w:right="2"/>
      </w:pPr>
      <w:r>
        <w:t xml:space="preserve">Graeme Halewood </w:t>
      </w:r>
    </w:p>
    <w:p w14:paraId="3133D035" w14:textId="77777777" w:rsidR="00F57B4F" w:rsidRDefault="008E05BE">
      <w:pPr>
        <w:spacing w:after="19" w:line="259" w:lineRule="auto"/>
        <w:ind w:left="-5"/>
      </w:pPr>
      <w:r>
        <w:rPr>
          <w:b/>
        </w:rPr>
        <w:t xml:space="preserve">STAFF GOVERNORS </w:t>
      </w:r>
    </w:p>
    <w:p w14:paraId="2BC73DF3" w14:textId="77777777" w:rsidR="00F57B4F" w:rsidRDefault="008E05BE">
      <w:pPr>
        <w:tabs>
          <w:tab w:val="center" w:pos="3601"/>
        </w:tabs>
        <w:ind w:left="-15" w:firstLine="0"/>
      </w:pPr>
      <w:r>
        <w:t xml:space="preserve">Clare Higgins, </w:t>
      </w:r>
      <w:r>
        <w:rPr>
          <w:b/>
        </w:rPr>
        <w:t>Headteacher</w:t>
      </w:r>
      <w:r>
        <w:t xml:space="preserve"> </w:t>
      </w:r>
      <w:r>
        <w:tab/>
        <w:t xml:space="preserve"> </w:t>
      </w:r>
    </w:p>
    <w:p w14:paraId="15A04BB4" w14:textId="77777777" w:rsidR="00F57B4F" w:rsidRDefault="008E05BE">
      <w:pPr>
        <w:ind w:left="-5" w:right="2"/>
      </w:pPr>
      <w:r>
        <w:t xml:space="preserve">Chris Hall </w:t>
      </w:r>
    </w:p>
    <w:p w14:paraId="4184E340" w14:textId="77777777" w:rsidR="00F57B4F" w:rsidRDefault="008E05BE">
      <w:pPr>
        <w:spacing w:after="63" w:line="259" w:lineRule="auto"/>
        <w:ind w:left="-5"/>
      </w:pPr>
      <w:r>
        <w:rPr>
          <w:b/>
        </w:rPr>
        <w:t xml:space="preserve">PARENT GOVERNORS </w:t>
      </w:r>
    </w:p>
    <w:p w14:paraId="305512C1" w14:textId="77777777" w:rsidR="00F57B4F" w:rsidRDefault="008E05BE">
      <w:pPr>
        <w:ind w:left="-5" w:right="2"/>
      </w:pPr>
      <w:r>
        <w:t xml:space="preserve">Tracey Norgate </w:t>
      </w:r>
    </w:p>
    <w:p w14:paraId="4ABD3F9E" w14:textId="77777777" w:rsidR="00F57B4F" w:rsidRDefault="008E05BE">
      <w:pPr>
        <w:spacing w:after="19" w:line="259" w:lineRule="auto"/>
        <w:ind w:left="-5"/>
      </w:pPr>
      <w:r>
        <w:rPr>
          <w:b/>
        </w:rPr>
        <w:t>CO-O</w:t>
      </w:r>
      <w:r>
        <w:rPr>
          <w:b/>
        </w:rPr>
        <w:t xml:space="preserve">PTED GOVERNOR  </w:t>
      </w:r>
    </w:p>
    <w:p w14:paraId="593E7181" w14:textId="77777777" w:rsidR="00F57B4F" w:rsidRDefault="008E05BE">
      <w:pPr>
        <w:ind w:left="-5" w:right="2"/>
      </w:pPr>
      <w:r>
        <w:t xml:space="preserve">Paula </w:t>
      </w:r>
      <w:proofErr w:type="spellStart"/>
      <w:r>
        <w:t>Brás</w:t>
      </w:r>
      <w:proofErr w:type="spellEnd"/>
      <w:r>
        <w:t xml:space="preserve"> </w:t>
      </w:r>
    </w:p>
    <w:p w14:paraId="4B954B49" w14:textId="77777777" w:rsidR="00F57B4F" w:rsidRDefault="008E05BE">
      <w:pPr>
        <w:spacing w:after="19" w:line="259" w:lineRule="auto"/>
        <w:ind w:left="-5"/>
      </w:pPr>
      <w:r>
        <w:rPr>
          <w:b/>
        </w:rPr>
        <w:t xml:space="preserve">CLERK TO THE GOVERNORS </w:t>
      </w:r>
    </w:p>
    <w:p w14:paraId="39761F2A" w14:textId="77777777" w:rsidR="00F57B4F" w:rsidRDefault="008E05BE">
      <w:pPr>
        <w:ind w:left="-5" w:right="2"/>
      </w:pPr>
      <w:r>
        <w:t xml:space="preserve">Sue Dyer </w:t>
      </w:r>
    </w:p>
    <w:p w14:paraId="03965A77" w14:textId="77777777" w:rsidR="00F57B4F" w:rsidRDefault="008E05BE">
      <w:pPr>
        <w:spacing w:after="19" w:line="259" w:lineRule="auto"/>
        <w:ind w:left="0" w:firstLine="0"/>
      </w:pPr>
      <w:r>
        <w:t xml:space="preserve"> </w:t>
      </w:r>
    </w:p>
    <w:p w14:paraId="3A19304B" w14:textId="77777777" w:rsidR="00F57B4F" w:rsidRDefault="008E05BE">
      <w:pPr>
        <w:pStyle w:val="Heading1"/>
        <w:ind w:left="-5"/>
      </w:pPr>
      <w:r>
        <w:t>How the Governing Body Operates</w:t>
      </w:r>
      <w:r>
        <w:rPr>
          <w:u w:val="none"/>
        </w:rPr>
        <w:t xml:space="preserve"> </w:t>
      </w:r>
    </w:p>
    <w:p w14:paraId="735E7566" w14:textId="77777777" w:rsidR="00F57B4F" w:rsidRDefault="008E05BE">
      <w:pPr>
        <w:spacing w:after="19" w:line="259" w:lineRule="auto"/>
        <w:ind w:left="0" w:firstLine="0"/>
      </w:pPr>
      <w:r>
        <w:rPr>
          <w:b/>
        </w:rPr>
        <w:t xml:space="preserve"> </w:t>
      </w:r>
    </w:p>
    <w:p w14:paraId="09CAC730" w14:textId="77777777" w:rsidR="00F57B4F" w:rsidRDefault="008E05BE">
      <w:pPr>
        <w:ind w:left="-5" w:right="2"/>
      </w:pPr>
      <w:r>
        <w:t>The full governing body meets six times a year. The first meeting of each term covers Pay &amp; Personnel &amp; Staffing, Finance &amp; Premises and the second covers Cu</w:t>
      </w:r>
      <w:r>
        <w:t xml:space="preserve">rriculum, Standards, Teaching &amp; Learning, School Development Plan and Self Evaluation. </w:t>
      </w:r>
    </w:p>
    <w:p w14:paraId="43483D1A" w14:textId="77777777" w:rsidR="00F57B4F" w:rsidRDefault="008E05BE">
      <w:pPr>
        <w:ind w:left="-5" w:right="2"/>
      </w:pPr>
      <w:r>
        <w:t xml:space="preserve">There is only one appointed committee </w:t>
      </w:r>
      <w:proofErr w:type="gramStart"/>
      <w:r>
        <w:t>i.e.</w:t>
      </w:r>
      <w:proofErr w:type="gramEnd"/>
      <w:r>
        <w:t xml:space="preserve"> Pay committee which also manages </w:t>
      </w:r>
    </w:p>
    <w:p w14:paraId="455CDEEB" w14:textId="77777777" w:rsidR="00F57B4F" w:rsidRDefault="008E05BE">
      <w:pPr>
        <w:ind w:left="-5" w:right="2"/>
      </w:pPr>
      <w:r>
        <w:t xml:space="preserve">Headteacher performance management. Staff Disciplinary/Capability/Dismissal, Staff Appeals, Pupil Disciplinary, Pupil Appeals, Admissions, Pay Appeals, Complaints are standing committees and meet as and when required. The Chair of Governors meets at least </w:t>
      </w:r>
      <w:r>
        <w:t xml:space="preserve">once a fortnight with the Headteacher. Some individual governors have a specific responsibility, indicated below, and some are linked with classes or key stages. </w:t>
      </w:r>
    </w:p>
    <w:p w14:paraId="16E0BA5C" w14:textId="77777777" w:rsidR="00F57B4F" w:rsidRDefault="008E05BE">
      <w:pPr>
        <w:spacing w:after="247" w:line="259" w:lineRule="auto"/>
        <w:ind w:left="720" w:firstLine="0"/>
      </w:pPr>
      <w:r>
        <w:t xml:space="preserve"> </w:t>
      </w:r>
    </w:p>
    <w:p w14:paraId="465A1EDB" w14:textId="77777777" w:rsidR="00F57B4F" w:rsidRDefault="008E05BE">
      <w:pPr>
        <w:tabs>
          <w:tab w:val="right" w:pos="9071"/>
        </w:tabs>
        <w:spacing w:after="45" w:line="259" w:lineRule="auto"/>
        <w:ind w:left="-15" w:right="-15" w:firstLine="0"/>
      </w:pPr>
      <w:r>
        <w:rPr>
          <w:rFonts w:ascii="Times New Roman" w:eastAsia="Times New Roman" w:hAnsi="Times New Roman" w:cs="Times New Roman"/>
        </w:rPr>
        <w:t xml:space="preserve"> </w:t>
      </w:r>
      <w:r>
        <w:rPr>
          <w:rFonts w:ascii="Times New Roman" w:eastAsia="Times New Roman" w:hAnsi="Times New Roman" w:cs="Times New Roman"/>
        </w:rPr>
        <w:tab/>
        <w:t>1</w:t>
      </w:r>
    </w:p>
    <w:tbl>
      <w:tblPr>
        <w:tblStyle w:val="TableGrid"/>
        <w:tblW w:w="9288" w:type="dxa"/>
        <w:tblInd w:w="-108" w:type="dxa"/>
        <w:tblCellMar>
          <w:top w:w="11" w:type="dxa"/>
          <w:left w:w="106" w:type="dxa"/>
          <w:bottom w:w="0" w:type="dxa"/>
          <w:right w:w="77" w:type="dxa"/>
        </w:tblCellMar>
        <w:tblLook w:val="04A0" w:firstRow="1" w:lastRow="0" w:firstColumn="1" w:lastColumn="0" w:noHBand="0" w:noVBand="1"/>
      </w:tblPr>
      <w:tblGrid>
        <w:gridCol w:w="3229"/>
        <w:gridCol w:w="6059"/>
      </w:tblGrid>
      <w:tr w:rsidR="00F57B4F" w14:paraId="5FA3F148" w14:textId="77777777">
        <w:trPr>
          <w:trHeight w:val="326"/>
        </w:trPr>
        <w:tc>
          <w:tcPr>
            <w:tcW w:w="3229" w:type="dxa"/>
            <w:tcBorders>
              <w:top w:val="single" w:sz="4" w:space="0" w:color="000000"/>
              <w:left w:val="single" w:sz="4" w:space="0" w:color="000000"/>
              <w:bottom w:val="single" w:sz="4" w:space="0" w:color="000000"/>
              <w:right w:val="single" w:sz="4" w:space="0" w:color="000000"/>
            </w:tcBorders>
          </w:tcPr>
          <w:p w14:paraId="0A5EA3AF" w14:textId="77777777" w:rsidR="00F57B4F" w:rsidRDefault="008E05BE">
            <w:pPr>
              <w:spacing w:after="0" w:line="259" w:lineRule="auto"/>
              <w:ind w:left="3" w:firstLine="0"/>
            </w:pPr>
            <w:r>
              <w:rPr>
                <w:b/>
              </w:rPr>
              <w:lastRenderedPageBreak/>
              <w:t xml:space="preserve">COMMITTEES </w:t>
            </w:r>
          </w:p>
        </w:tc>
        <w:tc>
          <w:tcPr>
            <w:tcW w:w="6059" w:type="dxa"/>
            <w:tcBorders>
              <w:top w:val="single" w:sz="4" w:space="0" w:color="000000"/>
              <w:left w:val="single" w:sz="4" w:space="0" w:color="000000"/>
              <w:bottom w:val="single" w:sz="4" w:space="0" w:color="000000"/>
              <w:right w:val="single" w:sz="4" w:space="0" w:color="000000"/>
            </w:tcBorders>
          </w:tcPr>
          <w:p w14:paraId="6BBA282B" w14:textId="77777777" w:rsidR="00F57B4F" w:rsidRDefault="008E05BE">
            <w:pPr>
              <w:spacing w:after="0" w:line="259" w:lineRule="auto"/>
              <w:ind w:left="0" w:firstLine="0"/>
            </w:pPr>
            <w:r>
              <w:rPr>
                <w:b/>
              </w:rPr>
              <w:t xml:space="preserve">SCHEDULE </w:t>
            </w:r>
          </w:p>
        </w:tc>
      </w:tr>
      <w:tr w:rsidR="00F57B4F" w14:paraId="48014218" w14:textId="77777777">
        <w:trPr>
          <w:trHeight w:val="1280"/>
        </w:trPr>
        <w:tc>
          <w:tcPr>
            <w:tcW w:w="3229" w:type="dxa"/>
            <w:tcBorders>
              <w:top w:val="single" w:sz="4" w:space="0" w:color="000000"/>
              <w:left w:val="single" w:sz="4" w:space="0" w:color="000000"/>
              <w:bottom w:val="single" w:sz="4" w:space="0" w:color="000000"/>
              <w:right w:val="single" w:sz="4" w:space="0" w:color="000000"/>
            </w:tcBorders>
          </w:tcPr>
          <w:p w14:paraId="2F6C3425" w14:textId="77777777" w:rsidR="00F57B4F" w:rsidRDefault="008E05BE">
            <w:pPr>
              <w:spacing w:after="19" w:line="259" w:lineRule="auto"/>
              <w:ind w:left="3" w:firstLine="0"/>
            </w:pPr>
            <w:r>
              <w:rPr>
                <w:b/>
              </w:rPr>
              <w:t xml:space="preserve">Pay Committee  </w:t>
            </w:r>
          </w:p>
          <w:p w14:paraId="651932E0" w14:textId="77777777" w:rsidR="00F57B4F" w:rsidRDefault="008E05BE">
            <w:pPr>
              <w:spacing w:after="22" w:line="259" w:lineRule="auto"/>
              <w:ind w:left="3" w:firstLine="0"/>
            </w:pPr>
            <w:r>
              <w:t xml:space="preserve">Allan Rogan </w:t>
            </w:r>
          </w:p>
          <w:p w14:paraId="12C1A780" w14:textId="77777777" w:rsidR="00F57B4F" w:rsidRDefault="008E05BE">
            <w:pPr>
              <w:spacing w:after="19" w:line="259" w:lineRule="auto"/>
              <w:ind w:left="3" w:firstLine="0"/>
            </w:pPr>
            <w:r>
              <w:t xml:space="preserve">Fr Philip McGovern </w:t>
            </w:r>
          </w:p>
          <w:p w14:paraId="2A439119" w14:textId="77777777" w:rsidR="00F57B4F" w:rsidRDefault="008E05BE">
            <w:pPr>
              <w:spacing w:after="0" w:line="259" w:lineRule="auto"/>
              <w:ind w:left="3" w:firstLine="0"/>
            </w:pPr>
            <w:r>
              <w:t xml:space="preserve">John McLoughlin </w:t>
            </w:r>
          </w:p>
        </w:tc>
        <w:tc>
          <w:tcPr>
            <w:tcW w:w="6059" w:type="dxa"/>
            <w:tcBorders>
              <w:top w:val="single" w:sz="4" w:space="0" w:color="000000"/>
              <w:left w:val="single" w:sz="4" w:space="0" w:color="000000"/>
              <w:bottom w:val="single" w:sz="4" w:space="0" w:color="000000"/>
              <w:right w:val="single" w:sz="4" w:space="0" w:color="000000"/>
            </w:tcBorders>
          </w:tcPr>
          <w:p w14:paraId="7D223D60" w14:textId="77777777" w:rsidR="00F57B4F" w:rsidRDefault="008E05BE">
            <w:pPr>
              <w:spacing w:after="19" w:line="259" w:lineRule="auto"/>
              <w:ind w:left="0" w:firstLine="0"/>
            </w:pPr>
            <w:r>
              <w:t xml:space="preserve"> </w:t>
            </w:r>
          </w:p>
          <w:p w14:paraId="25998F27" w14:textId="77777777" w:rsidR="00F57B4F" w:rsidRDefault="008E05BE">
            <w:pPr>
              <w:spacing w:after="22" w:line="259" w:lineRule="auto"/>
              <w:ind w:left="0" w:firstLine="0"/>
              <w:jc w:val="both"/>
            </w:pPr>
            <w:r>
              <w:t xml:space="preserve">Meet in the autumn term prior to the second governors </w:t>
            </w:r>
          </w:p>
          <w:p w14:paraId="0F1587A3" w14:textId="77777777" w:rsidR="00F57B4F" w:rsidRDefault="008E05BE">
            <w:pPr>
              <w:spacing w:after="0" w:line="259" w:lineRule="auto"/>
              <w:ind w:left="0" w:firstLine="0"/>
            </w:pPr>
            <w:r>
              <w:t xml:space="preserve">meeting after the completion of staff appraisal and Headteacher performance management </w:t>
            </w:r>
          </w:p>
        </w:tc>
      </w:tr>
      <w:tr w:rsidR="00F57B4F" w14:paraId="78B49465" w14:textId="77777777">
        <w:trPr>
          <w:trHeight w:val="1915"/>
        </w:trPr>
        <w:tc>
          <w:tcPr>
            <w:tcW w:w="3229" w:type="dxa"/>
            <w:tcBorders>
              <w:top w:val="single" w:sz="4" w:space="0" w:color="000000"/>
              <w:left w:val="single" w:sz="4" w:space="0" w:color="000000"/>
              <w:bottom w:val="single" w:sz="4" w:space="0" w:color="000000"/>
              <w:right w:val="single" w:sz="4" w:space="0" w:color="000000"/>
            </w:tcBorders>
          </w:tcPr>
          <w:p w14:paraId="7351704D" w14:textId="77777777" w:rsidR="00F57B4F" w:rsidRDefault="008E05BE">
            <w:pPr>
              <w:spacing w:after="21" w:line="259" w:lineRule="auto"/>
              <w:ind w:left="3" w:firstLine="0"/>
              <w:jc w:val="both"/>
            </w:pPr>
            <w:r>
              <w:rPr>
                <w:b/>
              </w:rPr>
              <w:t xml:space="preserve">Headteacher Performance </w:t>
            </w:r>
          </w:p>
          <w:p w14:paraId="164E3528" w14:textId="77777777" w:rsidR="00F57B4F" w:rsidRDefault="008E05BE">
            <w:pPr>
              <w:spacing w:after="19" w:line="259" w:lineRule="auto"/>
              <w:ind w:left="3" w:firstLine="0"/>
            </w:pPr>
            <w:r>
              <w:rPr>
                <w:b/>
              </w:rPr>
              <w:t xml:space="preserve">Management Group </w:t>
            </w:r>
          </w:p>
          <w:p w14:paraId="515A0AAF" w14:textId="77777777" w:rsidR="00F57B4F" w:rsidRDefault="008E05BE">
            <w:pPr>
              <w:spacing w:after="19" w:line="259" w:lineRule="auto"/>
              <w:ind w:left="3" w:firstLine="0"/>
            </w:pPr>
            <w:r>
              <w:t xml:space="preserve">Allan Rogan </w:t>
            </w:r>
          </w:p>
          <w:p w14:paraId="0658BC89" w14:textId="77777777" w:rsidR="00F57B4F" w:rsidRDefault="008E05BE">
            <w:pPr>
              <w:spacing w:after="19" w:line="259" w:lineRule="auto"/>
              <w:ind w:left="3" w:firstLine="0"/>
            </w:pPr>
            <w:r>
              <w:t xml:space="preserve">Fr Philip McGovern </w:t>
            </w:r>
          </w:p>
          <w:p w14:paraId="154588E6" w14:textId="77777777" w:rsidR="00F57B4F" w:rsidRDefault="008E05BE">
            <w:pPr>
              <w:spacing w:after="0" w:line="259" w:lineRule="auto"/>
              <w:ind w:left="3" w:firstLine="0"/>
            </w:pPr>
            <w:r>
              <w:t xml:space="preserve">John McLoughlin </w:t>
            </w:r>
          </w:p>
        </w:tc>
        <w:tc>
          <w:tcPr>
            <w:tcW w:w="6059" w:type="dxa"/>
            <w:tcBorders>
              <w:top w:val="single" w:sz="4" w:space="0" w:color="000000"/>
              <w:left w:val="single" w:sz="4" w:space="0" w:color="000000"/>
              <w:bottom w:val="single" w:sz="4" w:space="0" w:color="000000"/>
              <w:right w:val="single" w:sz="4" w:space="0" w:color="000000"/>
            </w:tcBorders>
          </w:tcPr>
          <w:p w14:paraId="27A18AB7" w14:textId="77777777" w:rsidR="00F57B4F" w:rsidRDefault="008E05BE">
            <w:pPr>
              <w:spacing w:after="21" w:line="259" w:lineRule="auto"/>
              <w:ind w:left="0" w:firstLine="0"/>
            </w:pPr>
            <w:r>
              <w:t xml:space="preserve">Meet twice each school year: </w:t>
            </w:r>
          </w:p>
          <w:p w14:paraId="7B5359EE" w14:textId="77777777" w:rsidR="00F57B4F" w:rsidRDefault="008E05BE">
            <w:pPr>
              <w:numPr>
                <w:ilvl w:val="0"/>
                <w:numId w:val="2"/>
              </w:numPr>
              <w:spacing w:after="0" w:line="276" w:lineRule="auto"/>
              <w:ind w:hanging="360"/>
            </w:pPr>
            <w:r>
              <w:t xml:space="preserve">Meet external adviser in autumn term to review previous year’s targets and set current year targets </w:t>
            </w:r>
          </w:p>
          <w:p w14:paraId="47ADFC4B" w14:textId="77777777" w:rsidR="00F57B4F" w:rsidRDefault="008E05BE">
            <w:pPr>
              <w:numPr>
                <w:ilvl w:val="0"/>
                <w:numId w:val="2"/>
              </w:numPr>
              <w:spacing w:after="0" w:line="259" w:lineRule="auto"/>
              <w:ind w:hanging="360"/>
            </w:pPr>
            <w:r>
              <w:t xml:space="preserve">Meet end of spring term to carry out half year review </w:t>
            </w:r>
          </w:p>
        </w:tc>
      </w:tr>
      <w:tr w:rsidR="00F57B4F" w14:paraId="20933D1F" w14:textId="77777777">
        <w:trPr>
          <w:trHeight w:val="1597"/>
        </w:trPr>
        <w:tc>
          <w:tcPr>
            <w:tcW w:w="3229" w:type="dxa"/>
            <w:tcBorders>
              <w:top w:val="single" w:sz="4" w:space="0" w:color="000000"/>
              <w:left w:val="single" w:sz="4" w:space="0" w:color="000000"/>
              <w:bottom w:val="single" w:sz="4" w:space="0" w:color="000000"/>
              <w:right w:val="single" w:sz="4" w:space="0" w:color="000000"/>
            </w:tcBorders>
          </w:tcPr>
          <w:p w14:paraId="42ADEE03" w14:textId="77777777" w:rsidR="00F57B4F" w:rsidRDefault="008E05BE">
            <w:pPr>
              <w:spacing w:after="19" w:line="259" w:lineRule="auto"/>
              <w:ind w:left="3" w:firstLine="0"/>
              <w:jc w:val="both"/>
            </w:pPr>
            <w:r>
              <w:rPr>
                <w:b/>
              </w:rPr>
              <w:t xml:space="preserve">STANDING COMMITTEES </w:t>
            </w:r>
          </w:p>
          <w:p w14:paraId="2590C4BB" w14:textId="77777777" w:rsidR="00F57B4F" w:rsidRDefault="008E05BE">
            <w:pPr>
              <w:spacing w:after="0" w:line="259" w:lineRule="auto"/>
              <w:ind w:left="3" w:firstLine="0"/>
            </w:pPr>
            <w:r>
              <w:rPr>
                <w:b/>
              </w:rPr>
              <w:t>(</w:t>
            </w:r>
            <w:proofErr w:type="gramStart"/>
            <w:r>
              <w:rPr>
                <w:b/>
              </w:rPr>
              <w:t>indicated</w:t>
            </w:r>
            <w:proofErr w:type="gramEnd"/>
            <w:r>
              <w:rPr>
                <w:b/>
              </w:rPr>
              <w:t xml:space="preserve"> above) </w:t>
            </w:r>
          </w:p>
        </w:tc>
        <w:tc>
          <w:tcPr>
            <w:tcW w:w="6059" w:type="dxa"/>
            <w:tcBorders>
              <w:top w:val="single" w:sz="4" w:space="0" w:color="000000"/>
              <w:left w:val="single" w:sz="4" w:space="0" w:color="000000"/>
              <w:bottom w:val="single" w:sz="4" w:space="0" w:color="000000"/>
              <w:right w:val="single" w:sz="4" w:space="0" w:color="000000"/>
            </w:tcBorders>
          </w:tcPr>
          <w:p w14:paraId="3DD7F308" w14:textId="77777777" w:rsidR="00F57B4F" w:rsidRDefault="008E05BE">
            <w:pPr>
              <w:spacing w:after="0" w:line="259" w:lineRule="auto"/>
              <w:ind w:left="0" w:firstLine="0"/>
            </w:pPr>
            <w:r>
              <w:t xml:space="preserve">Meet as and when required and comprised of three available </w:t>
            </w:r>
            <w:r>
              <w:t xml:space="preserve">and eligible governors not prejudiced by previous involvement. The chair of the committee will be appointed by the Clerk after consultation with the Chair of Governors. </w:t>
            </w:r>
          </w:p>
        </w:tc>
      </w:tr>
      <w:tr w:rsidR="00F57B4F" w14:paraId="4DC565DC" w14:textId="77777777">
        <w:trPr>
          <w:trHeight w:val="326"/>
        </w:trPr>
        <w:tc>
          <w:tcPr>
            <w:tcW w:w="9288" w:type="dxa"/>
            <w:gridSpan w:val="2"/>
            <w:tcBorders>
              <w:top w:val="single" w:sz="4" w:space="0" w:color="000000"/>
              <w:left w:val="single" w:sz="4" w:space="0" w:color="000000"/>
              <w:bottom w:val="single" w:sz="4" w:space="0" w:color="000000"/>
              <w:right w:val="single" w:sz="4" w:space="0" w:color="000000"/>
            </w:tcBorders>
          </w:tcPr>
          <w:p w14:paraId="4B9C7F1D" w14:textId="77777777" w:rsidR="00F57B4F" w:rsidRDefault="008E05BE">
            <w:pPr>
              <w:spacing w:after="0" w:line="259" w:lineRule="auto"/>
              <w:ind w:left="3" w:firstLine="0"/>
            </w:pPr>
            <w:r>
              <w:rPr>
                <w:b/>
              </w:rPr>
              <w:t>LINK GOVERNORS</w:t>
            </w:r>
            <w:r>
              <w:t xml:space="preserve"> </w:t>
            </w:r>
          </w:p>
        </w:tc>
      </w:tr>
      <w:tr w:rsidR="00F57B4F" w14:paraId="66DFFE4B" w14:textId="77777777">
        <w:trPr>
          <w:trHeight w:val="962"/>
        </w:trPr>
        <w:tc>
          <w:tcPr>
            <w:tcW w:w="3229" w:type="dxa"/>
            <w:tcBorders>
              <w:top w:val="single" w:sz="4" w:space="0" w:color="000000"/>
              <w:left w:val="single" w:sz="4" w:space="0" w:color="000000"/>
              <w:bottom w:val="single" w:sz="4" w:space="0" w:color="000000"/>
              <w:right w:val="single" w:sz="4" w:space="0" w:color="000000"/>
            </w:tcBorders>
          </w:tcPr>
          <w:p w14:paraId="28E17919" w14:textId="77777777" w:rsidR="00F57B4F" w:rsidRDefault="008E05BE">
            <w:pPr>
              <w:spacing w:after="19" w:line="259" w:lineRule="auto"/>
              <w:ind w:left="3" w:firstLine="0"/>
            </w:pPr>
            <w:r>
              <w:rPr>
                <w:b/>
              </w:rPr>
              <w:t xml:space="preserve">Curriculum, Teaching/ </w:t>
            </w:r>
          </w:p>
          <w:p w14:paraId="6CEF7531" w14:textId="77777777" w:rsidR="00F57B4F" w:rsidRDefault="008E05BE">
            <w:pPr>
              <w:spacing w:after="19" w:line="259" w:lineRule="auto"/>
              <w:ind w:left="3" w:firstLine="0"/>
            </w:pPr>
            <w:r>
              <w:rPr>
                <w:b/>
              </w:rPr>
              <w:t xml:space="preserve">Learning, Standards, </w:t>
            </w:r>
          </w:p>
          <w:p w14:paraId="396FD316" w14:textId="77777777" w:rsidR="00F57B4F" w:rsidRDefault="008E05BE">
            <w:pPr>
              <w:spacing w:after="0" w:line="259" w:lineRule="auto"/>
              <w:ind w:left="3" w:firstLine="0"/>
            </w:pPr>
            <w:r>
              <w:rPr>
                <w:b/>
              </w:rPr>
              <w:t xml:space="preserve">S.D.P. </w:t>
            </w:r>
            <w:r>
              <w:rPr>
                <w:b/>
              </w:rPr>
              <w:t xml:space="preserve">Pupil Premium </w:t>
            </w:r>
          </w:p>
        </w:tc>
        <w:tc>
          <w:tcPr>
            <w:tcW w:w="6059" w:type="dxa"/>
            <w:tcBorders>
              <w:top w:val="single" w:sz="4" w:space="0" w:color="000000"/>
              <w:left w:val="single" w:sz="4" w:space="0" w:color="000000"/>
              <w:bottom w:val="single" w:sz="4" w:space="0" w:color="000000"/>
              <w:right w:val="single" w:sz="4" w:space="0" w:color="000000"/>
            </w:tcBorders>
          </w:tcPr>
          <w:p w14:paraId="1201B741" w14:textId="77777777" w:rsidR="00F57B4F" w:rsidRDefault="008E05BE">
            <w:pPr>
              <w:spacing w:after="0" w:line="259" w:lineRule="auto"/>
              <w:ind w:left="0" w:firstLine="0"/>
            </w:pPr>
            <w:r>
              <w:t xml:space="preserve">Allan Rogan </w:t>
            </w:r>
          </w:p>
        </w:tc>
      </w:tr>
      <w:tr w:rsidR="00F57B4F" w14:paraId="1563F153"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3A2B809A" w14:textId="77777777" w:rsidR="00F57B4F" w:rsidRDefault="008E05BE">
            <w:pPr>
              <w:spacing w:after="0" w:line="259" w:lineRule="auto"/>
              <w:ind w:left="3" w:firstLine="0"/>
            </w:pPr>
            <w:r>
              <w:rPr>
                <w:b/>
              </w:rPr>
              <w:t xml:space="preserve">RE/Collective Worship  </w:t>
            </w:r>
          </w:p>
        </w:tc>
        <w:tc>
          <w:tcPr>
            <w:tcW w:w="6059" w:type="dxa"/>
            <w:tcBorders>
              <w:top w:val="single" w:sz="4" w:space="0" w:color="000000"/>
              <w:left w:val="single" w:sz="4" w:space="0" w:color="000000"/>
              <w:bottom w:val="single" w:sz="4" w:space="0" w:color="000000"/>
              <w:right w:val="single" w:sz="4" w:space="0" w:color="000000"/>
            </w:tcBorders>
          </w:tcPr>
          <w:p w14:paraId="31F1695D" w14:textId="77777777" w:rsidR="00F57B4F" w:rsidRDefault="008E05BE">
            <w:pPr>
              <w:spacing w:after="0" w:line="259" w:lineRule="auto"/>
              <w:ind w:left="0" w:firstLine="0"/>
            </w:pPr>
            <w:r>
              <w:t xml:space="preserve">Paula </w:t>
            </w:r>
            <w:proofErr w:type="spellStart"/>
            <w:r>
              <w:t>Brás</w:t>
            </w:r>
            <w:proofErr w:type="spellEnd"/>
            <w:r>
              <w:t xml:space="preserve">, Fr Michael Coughlan </w:t>
            </w:r>
          </w:p>
        </w:tc>
      </w:tr>
      <w:tr w:rsidR="00F57B4F" w14:paraId="78292C06" w14:textId="77777777">
        <w:trPr>
          <w:trHeight w:val="326"/>
        </w:trPr>
        <w:tc>
          <w:tcPr>
            <w:tcW w:w="3229" w:type="dxa"/>
            <w:tcBorders>
              <w:top w:val="single" w:sz="4" w:space="0" w:color="000000"/>
              <w:left w:val="single" w:sz="4" w:space="0" w:color="000000"/>
              <w:bottom w:val="single" w:sz="4" w:space="0" w:color="000000"/>
              <w:right w:val="single" w:sz="4" w:space="0" w:color="000000"/>
            </w:tcBorders>
          </w:tcPr>
          <w:p w14:paraId="362DBD24" w14:textId="77777777" w:rsidR="00F57B4F" w:rsidRDefault="008E05BE">
            <w:pPr>
              <w:spacing w:after="0" w:line="259" w:lineRule="auto"/>
              <w:ind w:left="3" w:firstLine="0"/>
            </w:pPr>
            <w:r>
              <w:rPr>
                <w:b/>
              </w:rPr>
              <w:t xml:space="preserve">Safeguarding/RSE  </w:t>
            </w:r>
          </w:p>
        </w:tc>
        <w:tc>
          <w:tcPr>
            <w:tcW w:w="6059" w:type="dxa"/>
            <w:tcBorders>
              <w:top w:val="single" w:sz="4" w:space="0" w:color="000000"/>
              <w:left w:val="single" w:sz="4" w:space="0" w:color="000000"/>
              <w:bottom w:val="single" w:sz="4" w:space="0" w:color="000000"/>
              <w:right w:val="single" w:sz="4" w:space="0" w:color="000000"/>
            </w:tcBorders>
          </w:tcPr>
          <w:p w14:paraId="13BDEC91" w14:textId="6327A12A" w:rsidR="00F57B4F" w:rsidRDefault="008E05BE">
            <w:pPr>
              <w:spacing w:after="0" w:line="259" w:lineRule="auto"/>
              <w:ind w:left="0" w:firstLine="0"/>
            </w:pPr>
            <w:r>
              <w:t>Marie Wallace</w:t>
            </w:r>
          </w:p>
        </w:tc>
      </w:tr>
      <w:tr w:rsidR="00F57B4F" w14:paraId="3C853B4D"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5E8AC89B" w14:textId="77777777" w:rsidR="00F57B4F" w:rsidRDefault="008E05BE">
            <w:pPr>
              <w:spacing w:after="0" w:line="259" w:lineRule="auto"/>
              <w:ind w:left="3" w:firstLine="0"/>
            </w:pPr>
            <w:r>
              <w:rPr>
                <w:b/>
              </w:rPr>
              <w:t xml:space="preserve">SEND/Inclusion  </w:t>
            </w:r>
          </w:p>
        </w:tc>
        <w:tc>
          <w:tcPr>
            <w:tcW w:w="6059" w:type="dxa"/>
            <w:tcBorders>
              <w:top w:val="single" w:sz="4" w:space="0" w:color="000000"/>
              <w:left w:val="single" w:sz="4" w:space="0" w:color="000000"/>
              <w:bottom w:val="single" w:sz="4" w:space="0" w:color="000000"/>
              <w:right w:val="single" w:sz="4" w:space="0" w:color="000000"/>
            </w:tcBorders>
          </w:tcPr>
          <w:p w14:paraId="0D3EC7D7" w14:textId="77777777" w:rsidR="00F57B4F" w:rsidRDefault="008E05BE">
            <w:pPr>
              <w:spacing w:after="0" w:line="259" w:lineRule="auto"/>
              <w:ind w:left="0" w:firstLine="0"/>
            </w:pPr>
            <w:r>
              <w:t xml:space="preserve">Paula </w:t>
            </w:r>
            <w:proofErr w:type="spellStart"/>
            <w:r>
              <w:t>Brás</w:t>
            </w:r>
            <w:proofErr w:type="spellEnd"/>
            <w:r>
              <w:t xml:space="preserve"> </w:t>
            </w:r>
          </w:p>
        </w:tc>
      </w:tr>
      <w:tr w:rsidR="00F57B4F" w14:paraId="793777F9" w14:textId="77777777">
        <w:trPr>
          <w:trHeight w:val="326"/>
        </w:trPr>
        <w:tc>
          <w:tcPr>
            <w:tcW w:w="9288" w:type="dxa"/>
            <w:gridSpan w:val="2"/>
            <w:tcBorders>
              <w:top w:val="single" w:sz="4" w:space="0" w:color="000000"/>
              <w:left w:val="single" w:sz="4" w:space="0" w:color="000000"/>
              <w:bottom w:val="single" w:sz="4" w:space="0" w:color="000000"/>
              <w:right w:val="single" w:sz="4" w:space="0" w:color="000000"/>
            </w:tcBorders>
          </w:tcPr>
          <w:p w14:paraId="5E40DBA7" w14:textId="77777777" w:rsidR="00F57B4F" w:rsidRDefault="008E05BE">
            <w:pPr>
              <w:spacing w:after="0" w:line="259" w:lineRule="auto"/>
              <w:ind w:left="3" w:firstLine="0"/>
            </w:pPr>
            <w:r>
              <w:rPr>
                <w:b/>
              </w:rPr>
              <w:t>CLASS/KEY STAGE GOVERNORS</w:t>
            </w:r>
            <w:r>
              <w:t xml:space="preserve"> </w:t>
            </w:r>
          </w:p>
        </w:tc>
      </w:tr>
      <w:tr w:rsidR="00F57B4F" w14:paraId="78383FEB" w14:textId="77777777">
        <w:trPr>
          <w:trHeight w:val="326"/>
        </w:trPr>
        <w:tc>
          <w:tcPr>
            <w:tcW w:w="3229" w:type="dxa"/>
            <w:tcBorders>
              <w:top w:val="single" w:sz="4" w:space="0" w:color="000000"/>
              <w:left w:val="single" w:sz="4" w:space="0" w:color="000000"/>
              <w:bottom w:val="single" w:sz="4" w:space="0" w:color="000000"/>
              <w:right w:val="single" w:sz="4" w:space="0" w:color="000000"/>
            </w:tcBorders>
          </w:tcPr>
          <w:p w14:paraId="60027148" w14:textId="77777777" w:rsidR="00F57B4F" w:rsidRDefault="008E05BE">
            <w:pPr>
              <w:spacing w:after="0" w:line="259" w:lineRule="auto"/>
              <w:ind w:left="3" w:firstLine="0"/>
            </w:pPr>
            <w:r>
              <w:rPr>
                <w:b/>
              </w:rPr>
              <w:t xml:space="preserve">Foundation Stage </w:t>
            </w:r>
          </w:p>
        </w:tc>
        <w:tc>
          <w:tcPr>
            <w:tcW w:w="6059" w:type="dxa"/>
            <w:tcBorders>
              <w:top w:val="single" w:sz="4" w:space="0" w:color="000000"/>
              <w:left w:val="single" w:sz="4" w:space="0" w:color="000000"/>
              <w:bottom w:val="single" w:sz="4" w:space="0" w:color="000000"/>
              <w:right w:val="single" w:sz="4" w:space="0" w:color="000000"/>
            </w:tcBorders>
          </w:tcPr>
          <w:p w14:paraId="58C0D1AA" w14:textId="0FDF7EAC" w:rsidR="00F57B4F" w:rsidRDefault="008E05BE">
            <w:pPr>
              <w:spacing w:after="0" w:line="259" w:lineRule="auto"/>
              <w:ind w:left="0" w:firstLine="0"/>
            </w:pPr>
            <w:r>
              <w:t>Marie Wallace</w:t>
            </w:r>
          </w:p>
        </w:tc>
      </w:tr>
      <w:tr w:rsidR="00F57B4F" w14:paraId="6E2D14A2"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20F9206C" w14:textId="77777777" w:rsidR="00F57B4F" w:rsidRDefault="008E05BE">
            <w:pPr>
              <w:spacing w:after="0" w:line="259" w:lineRule="auto"/>
              <w:ind w:left="3" w:firstLine="0"/>
            </w:pPr>
            <w:r>
              <w:rPr>
                <w:b/>
              </w:rPr>
              <w:t xml:space="preserve">KS1 </w:t>
            </w:r>
          </w:p>
        </w:tc>
        <w:tc>
          <w:tcPr>
            <w:tcW w:w="6059" w:type="dxa"/>
            <w:tcBorders>
              <w:top w:val="single" w:sz="4" w:space="0" w:color="000000"/>
              <w:left w:val="single" w:sz="4" w:space="0" w:color="000000"/>
              <w:bottom w:val="single" w:sz="4" w:space="0" w:color="000000"/>
              <w:right w:val="single" w:sz="4" w:space="0" w:color="000000"/>
            </w:tcBorders>
          </w:tcPr>
          <w:p w14:paraId="105D8111" w14:textId="77777777" w:rsidR="00F57B4F" w:rsidRDefault="008E05BE">
            <w:pPr>
              <w:spacing w:after="0" w:line="259" w:lineRule="auto"/>
              <w:ind w:left="0" w:firstLine="0"/>
            </w:pPr>
            <w:r>
              <w:t xml:space="preserve">John McLaughlin </w:t>
            </w:r>
          </w:p>
        </w:tc>
      </w:tr>
      <w:tr w:rsidR="00F57B4F" w14:paraId="4C339D09" w14:textId="77777777">
        <w:trPr>
          <w:trHeight w:val="327"/>
        </w:trPr>
        <w:tc>
          <w:tcPr>
            <w:tcW w:w="3229" w:type="dxa"/>
            <w:tcBorders>
              <w:top w:val="single" w:sz="4" w:space="0" w:color="000000"/>
              <w:left w:val="single" w:sz="4" w:space="0" w:color="000000"/>
              <w:bottom w:val="single" w:sz="4" w:space="0" w:color="000000"/>
              <w:right w:val="single" w:sz="4" w:space="0" w:color="000000"/>
            </w:tcBorders>
          </w:tcPr>
          <w:p w14:paraId="527D722D" w14:textId="77777777" w:rsidR="00F57B4F" w:rsidRDefault="008E05BE">
            <w:pPr>
              <w:spacing w:after="0" w:line="259" w:lineRule="auto"/>
              <w:ind w:left="3" w:firstLine="0"/>
            </w:pPr>
            <w:r>
              <w:rPr>
                <w:b/>
              </w:rPr>
              <w:t xml:space="preserve">Year 3/4 </w:t>
            </w:r>
          </w:p>
        </w:tc>
        <w:tc>
          <w:tcPr>
            <w:tcW w:w="6059" w:type="dxa"/>
            <w:tcBorders>
              <w:top w:val="single" w:sz="4" w:space="0" w:color="000000"/>
              <w:left w:val="single" w:sz="4" w:space="0" w:color="000000"/>
              <w:bottom w:val="single" w:sz="4" w:space="0" w:color="000000"/>
              <w:right w:val="single" w:sz="4" w:space="0" w:color="000000"/>
            </w:tcBorders>
          </w:tcPr>
          <w:p w14:paraId="319214C5" w14:textId="21D46D54" w:rsidR="00F57B4F" w:rsidRDefault="008E05BE">
            <w:pPr>
              <w:spacing w:after="0" w:line="259" w:lineRule="auto"/>
              <w:ind w:left="0" w:firstLine="0"/>
            </w:pPr>
            <w:r>
              <w:t>Tracey Norgate</w:t>
            </w:r>
          </w:p>
        </w:tc>
      </w:tr>
      <w:tr w:rsidR="00F57B4F" w14:paraId="213A0B66"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731C4971" w14:textId="77777777" w:rsidR="00F57B4F" w:rsidRDefault="008E05BE">
            <w:pPr>
              <w:spacing w:after="0" w:line="259" w:lineRule="auto"/>
              <w:ind w:left="3" w:firstLine="0"/>
            </w:pPr>
            <w:r>
              <w:rPr>
                <w:b/>
              </w:rPr>
              <w:t xml:space="preserve">Year 5/6 </w:t>
            </w:r>
          </w:p>
        </w:tc>
        <w:tc>
          <w:tcPr>
            <w:tcW w:w="6059" w:type="dxa"/>
            <w:tcBorders>
              <w:top w:val="single" w:sz="4" w:space="0" w:color="000000"/>
              <w:left w:val="single" w:sz="4" w:space="0" w:color="000000"/>
              <w:bottom w:val="single" w:sz="4" w:space="0" w:color="000000"/>
              <w:right w:val="single" w:sz="4" w:space="0" w:color="000000"/>
            </w:tcBorders>
          </w:tcPr>
          <w:p w14:paraId="1F3A78D3" w14:textId="77777777" w:rsidR="00F57B4F" w:rsidRDefault="008E05BE">
            <w:pPr>
              <w:spacing w:after="0" w:line="259" w:lineRule="auto"/>
              <w:ind w:left="0" w:firstLine="0"/>
            </w:pPr>
            <w:r>
              <w:t xml:space="preserve">Tracey Norgate </w:t>
            </w:r>
          </w:p>
        </w:tc>
      </w:tr>
    </w:tbl>
    <w:p w14:paraId="4AD40C3D" w14:textId="77777777" w:rsidR="00F57B4F" w:rsidRDefault="008E05BE">
      <w:pPr>
        <w:spacing w:after="19" w:line="259" w:lineRule="auto"/>
        <w:ind w:left="0" w:firstLine="0"/>
      </w:pPr>
      <w:r>
        <w:t xml:space="preserve"> </w:t>
      </w:r>
    </w:p>
    <w:p w14:paraId="43E6653D" w14:textId="77777777" w:rsidR="00F57B4F" w:rsidRDefault="008E05BE">
      <w:pPr>
        <w:pStyle w:val="Heading1"/>
        <w:ind w:left="-5"/>
      </w:pPr>
      <w:r>
        <w:t>Governor Open Days</w:t>
      </w:r>
      <w:r>
        <w:rPr>
          <w:u w:val="none"/>
        </w:rPr>
        <w:t xml:space="preserve"> </w:t>
      </w:r>
    </w:p>
    <w:p w14:paraId="78C6B045" w14:textId="77777777" w:rsidR="00F57B4F" w:rsidRDefault="008E05BE">
      <w:pPr>
        <w:ind w:left="-5" w:right="2"/>
      </w:pPr>
      <w:r>
        <w:t>Governor Open Days are held in the Autumn and Summer Terms, Governors are invited into school to observe teaching and learning in action. Feedback from these visits is discussed at the next governors meeting. This is a crucial activity in helping the gover</w:t>
      </w:r>
      <w:r>
        <w:t xml:space="preserve">ning body to monitor provision and hold the school to account. </w:t>
      </w:r>
    </w:p>
    <w:p w14:paraId="79654278" w14:textId="77777777" w:rsidR="00F57B4F" w:rsidRDefault="008E05BE">
      <w:pPr>
        <w:pStyle w:val="Heading1"/>
        <w:ind w:left="-5"/>
      </w:pPr>
      <w:r>
        <w:t>Roles of Link Governor</w:t>
      </w:r>
      <w:r>
        <w:rPr>
          <w:b w:val="0"/>
          <w:u w:val="none"/>
        </w:rPr>
        <w:t xml:space="preserve"> </w:t>
      </w:r>
    </w:p>
    <w:p w14:paraId="3CB3FC17" w14:textId="77777777" w:rsidR="00F57B4F" w:rsidRDefault="008E05BE">
      <w:pPr>
        <w:ind w:left="-5" w:right="2"/>
      </w:pPr>
      <w:r>
        <w:t xml:space="preserve">The work of Link Governors enables the governing body to support the staff and children in practical ways, as well as helping it to understand and know what happens in the classroom. It is crucial that the link governor gets to know the staff and children </w:t>
      </w:r>
      <w:r>
        <w:t xml:space="preserve">and the following is an agreed list of key activities: </w:t>
      </w:r>
    </w:p>
    <w:p w14:paraId="5FDAD9FE" w14:textId="77777777" w:rsidR="00F57B4F" w:rsidRDefault="008E05BE">
      <w:pPr>
        <w:numPr>
          <w:ilvl w:val="0"/>
          <w:numId w:val="1"/>
        </w:numPr>
        <w:ind w:right="2" w:hanging="360"/>
      </w:pPr>
      <w:r>
        <w:t xml:space="preserve">To establish a clear line of communication with the staff involved  </w:t>
      </w:r>
    </w:p>
    <w:p w14:paraId="69E9C4BB" w14:textId="77777777" w:rsidR="00F57B4F" w:rsidRDefault="008E05BE">
      <w:pPr>
        <w:numPr>
          <w:ilvl w:val="0"/>
          <w:numId w:val="1"/>
        </w:numPr>
        <w:ind w:right="2" w:hanging="360"/>
      </w:pPr>
      <w:r>
        <w:t>To understand what goes on in the class/key stage by reading the curriculum outline for the class/classes available on the school w</w:t>
      </w:r>
      <w:r>
        <w:t xml:space="preserve">ebsite. </w:t>
      </w:r>
    </w:p>
    <w:p w14:paraId="482D2382" w14:textId="77777777" w:rsidR="00F57B4F" w:rsidRDefault="008E05BE">
      <w:pPr>
        <w:numPr>
          <w:ilvl w:val="0"/>
          <w:numId w:val="1"/>
        </w:numPr>
        <w:spacing w:after="0" w:line="259" w:lineRule="auto"/>
        <w:ind w:right="2" w:hanging="360"/>
      </w:pPr>
      <w:r>
        <w:t xml:space="preserve">To attend collective worship, performances, and any other special events  </w:t>
      </w:r>
    </w:p>
    <w:p w14:paraId="06B80972" w14:textId="77777777" w:rsidR="00F57B4F" w:rsidRDefault="008E05BE">
      <w:pPr>
        <w:numPr>
          <w:ilvl w:val="0"/>
          <w:numId w:val="1"/>
        </w:numPr>
        <w:ind w:right="2" w:hanging="360"/>
      </w:pPr>
      <w:r>
        <w:t xml:space="preserve">To be available as an Adult Helper in the classroom and on class visits </w:t>
      </w:r>
    </w:p>
    <w:p w14:paraId="5D4F1E5F" w14:textId="77777777" w:rsidR="00F57B4F" w:rsidRDefault="008E05BE">
      <w:pPr>
        <w:spacing w:after="21" w:line="259" w:lineRule="auto"/>
        <w:ind w:left="0" w:firstLine="0"/>
      </w:pPr>
      <w:r>
        <w:t xml:space="preserve"> </w:t>
      </w:r>
    </w:p>
    <w:p w14:paraId="3F4D190C" w14:textId="77777777" w:rsidR="00F57B4F" w:rsidRDefault="008E05BE">
      <w:pPr>
        <w:ind w:left="-5" w:right="2"/>
      </w:pPr>
      <w:r>
        <w:t xml:space="preserve">NB all visits to school are agreed with the staff and pre-planned </w:t>
      </w:r>
    </w:p>
    <w:p w14:paraId="0BC6C8D7" w14:textId="77777777" w:rsidR="00F57B4F" w:rsidRDefault="008E05BE">
      <w:pPr>
        <w:spacing w:after="91" w:line="259" w:lineRule="auto"/>
        <w:ind w:left="720" w:firstLine="0"/>
      </w:pPr>
      <w:r>
        <w:t xml:space="preserve">  </w:t>
      </w:r>
    </w:p>
    <w:p w14:paraId="64138DA9" w14:textId="77777777" w:rsidR="00F57B4F" w:rsidRDefault="008E05BE">
      <w:pPr>
        <w:tabs>
          <w:tab w:val="right" w:pos="9071"/>
        </w:tabs>
        <w:spacing w:after="45" w:line="259" w:lineRule="auto"/>
        <w:ind w:left="-15" w:right="-15"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2</w:t>
      </w:r>
    </w:p>
    <w:sectPr w:rsidR="00F57B4F">
      <w:pgSz w:w="11906" w:h="16838"/>
      <w:pgMar w:top="857" w:right="1416" w:bottom="71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50A7"/>
    <w:multiLevelType w:val="hybridMultilevel"/>
    <w:tmpl w:val="A5821D88"/>
    <w:lvl w:ilvl="0" w:tplc="6B38C5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4FB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1663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602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CA9E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AEFA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A2D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43A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568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AA0861"/>
    <w:multiLevelType w:val="hybridMultilevel"/>
    <w:tmpl w:val="23886956"/>
    <w:lvl w:ilvl="0" w:tplc="8472A68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E69BA">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2EB510">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A201D6">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094D6">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8A2078">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12A1B0">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4DE8A">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3C0D3C">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4F"/>
    <w:rsid w:val="008E05BE"/>
    <w:rsid w:val="00F5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C080"/>
  <w15:docId w15:val="{D195C0EC-8AB1-4A1F-A5D6-8EA9D46C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Dyer</dc:creator>
  <cp:keywords/>
  <cp:lastModifiedBy>Clare Higgins</cp:lastModifiedBy>
  <cp:revision>2</cp:revision>
  <dcterms:created xsi:type="dcterms:W3CDTF">2021-09-05T13:14:00Z</dcterms:created>
  <dcterms:modified xsi:type="dcterms:W3CDTF">2021-09-05T13:14:00Z</dcterms:modified>
</cp:coreProperties>
</file>