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5140" w14:textId="1B8C4394" w:rsidR="003A306F" w:rsidRDefault="005B14DC">
      <w:pPr>
        <w:spacing w:after="9"/>
        <w:ind w:left="1008"/>
      </w:pPr>
      <w:r>
        <w:rPr>
          <w:b/>
          <w:sz w:val="28"/>
        </w:rPr>
        <w:t xml:space="preserve"> </w:t>
      </w:r>
    </w:p>
    <w:p w14:paraId="6EA0C955" w14:textId="51C1FD0C" w:rsidR="003A306F" w:rsidRDefault="005B14DC">
      <w:pPr>
        <w:tabs>
          <w:tab w:val="center" w:pos="3397"/>
          <w:tab w:val="center" w:pos="7489"/>
          <w:tab w:val="center" w:pos="8209"/>
          <w:tab w:val="center" w:pos="8929"/>
          <w:tab w:val="center" w:pos="10369"/>
          <w:tab w:val="center" w:pos="11089"/>
          <w:tab w:val="center" w:pos="11809"/>
          <w:tab w:val="right" w:pos="15335"/>
        </w:tabs>
        <w:spacing w:after="0"/>
      </w:pPr>
      <w:r>
        <w:tab/>
      </w:r>
      <w:r>
        <w:rPr>
          <w:b/>
          <w:noProof/>
          <w:sz w:val="36"/>
        </w:rPr>
        <w:drawing>
          <wp:inline distT="0" distB="0" distL="0" distR="0" wp14:anchorId="1A15860F" wp14:editId="55D60259">
            <wp:extent cx="387350" cy="3873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inline>
        </w:drawing>
      </w:r>
      <w:r>
        <w:rPr>
          <w:b/>
          <w:sz w:val="36"/>
        </w:rPr>
        <w:t xml:space="preserve">Holy Cross Catholic </w:t>
      </w:r>
      <w:r>
        <w:rPr>
          <w:b/>
          <w:sz w:val="36"/>
        </w:rPr>
        <w:t xml:space="preserve">Primary School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r>
      <w:r>
        <w:rPr>
          <w:b/>
          <w:sz w:val="36"/>
        </w:rPr>
        <w:t xml:space="preserve"> </w:t>
      </w:r>
    </w:p>
    <w:p w14:paraId="4A12544B" w14:textId="39E20407" w:rsidR="003A306F" w:rsidRDefault="005B14DC" w:rsidP="005B14DC">
      <w:pPr>
        <w:spacing w:after="0"/>
        <w:ind w:left="1008"/>
      </w:pPr>
      <w:r>
        <w:rPr>
          <w:sz w:val="24"/>
        </w:rPr>
        <w:t xml:space="preserve">EYFS Physical Development Curriculum map </w:t>
      </w:r>
    </w:p>
    <w:p w14:paraId="3C38A1C1" w14:textId="77777777" w:rsidR="003A306F" w:rsidRDefault="005B14DC">
      <w:pPr>
        <w:spacing w:after="0"/>
      </w:pPr>
      <w:r>
        <w:rPr>
          <w:rFonts w:ascii="Arial" w:eastAsia="Arial" w:hAnsi="Arial" w:cs="Arial"/>
        </w:rPr>
        <w:t xml:space="preserve"> </w:t>
      </w:r>
    </w:p>
    <w:tbl>
      <w:tblPr>
        <w:tblStyle w:val="TableGrid"/>
        <w:tblW w:w="15913" w:type="dxa"/>
        <w:tblInd w:w="-103" w:type="dxa"/>
        <w:tblCellMar>
          <w:top w:w="15" w:type="dxa"/>
          <w:left w:w="103" w:type="dxa"/>
          <w:bottom w:w="0" w:type="dxa"/>
          <w:right w:w="1" w:type="dxa"/>
        </w:tblCellMar>
        <w:tblLook w:val="04A0" w:firstRow="1" w:lastRow="0" w:firstColumn="1" w:lastColumn="0" w:noHBand="0" w:noVBand="1"/>
      </w:tblPr>
      <w:tblGrid>
        <w:gridCol w:w="705"/>
        <w:gridCol w:w="5071"/>
        <w:gridCol w:w="5071"/>
        <w:gridCol w:w="5066"/>
      </w:tblGrid>
      <w:tr w:rsidR="003A306F" w14:paraId="5A28F30B" w14:textId="77777777" w:rsidTr="005B14DC">
        <w:trPr>
          <w:trHeight w:val="284"/>
        </w:trPr>
        <w:tc>
          <w:tcPr>
            <w:tcW w:w="705" w:type="dxa"/>
            <w:tcBorders>
              <w:top w:val="single" w:sz="17" w:space="0" w:color="000000"/>
              <w:left w:val="single" w:sz="17" w:space="0" w:color="000000"/>
              <w:bottom w:val="single" w:sz="17" w:space="0" w:color="000000"/>
              <w:right w:val="single" w:sz="17" w:space="0" w:color="000000"/>
            </w:tcBorders>
            <w:shd w:val="clear" w:color="auto" w:fill="FFC000"/>
          </w:tcPr>
          <w:p w14:paraId="63A24127" w14:textId="77777777" w:rsidR="003A306F" w:rsidRPr="005B14DC" w:rsidRDefault="005B14DC">
            <w:pPr>
              <w:spacing w:after="0"/>
              <w:rPr>
                <w:color w:val="auto"/>
              </w:rPr>
            </w:pPr>
            <w:r w:rsidRPr="005B14DC">
              <w:rPr>
                <w:color w:val="auto"/>
                <w:sz w:val="16"/>
              </w:rPr>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62AA5F6A" w14:textId="77777777" w:rsidR="003A306F" w:rsidRPr="005B14DC" w:rsidRDefault="005B14DC">
            <w:pPr>
              <w:spacing w:after="0"/>
              <w:ind w:right="105"/>
              <w:jc w:val="center"/>
              <w:rPr>
                <w:color w:val="auto"/>
              </w:rPr>
            </w:pPr>
            <w:r w:rsidRPr="005B14DC">
              <w:rPr>
                <w:b/>
                <w:color w:val="auto"/>
                <w:sz w:val="20"/>
              </w:rPr>
              <w:t xml:space="preserve">Autumn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3D1B5514" w14:textId="77777777" w:rsidR="003A306F" w:rsidRPr="005B14DC" w:rsidRDefault="005B14DC">
            <w:pPr>
              <w:spacing w:after="0"/>
              <w:ind w:right="108"/>
              <w:jc w:val="center"/>
              <w:rPr>
                <w:color w:val="auto"/>
              </w:rPr>
            </w:pPr>
            <w:r w:rsidRPr="005B14DC">
              <w:rPr>
                <w:b/>
                <w:color w:val="auto"/>
                <w:sz w:val="20"/>
              </w:rPr>
              <w:t xml:space="preserve">Spring </w:t>
            </w:r>
          </w:p>
        </w:tc>
        <w:tc>
          <w:tcPr>
            <w:tcW w:w="5066" w:type="dxa"/>
            <w:tcBorders>
              <w:top w:val="single" w:sz="17" w:space="0" w:color="000000"/>
              <w:left w:val="single" w:sz="17" w:space="0" w:color="000000"/>
              <w:bottom w:val="single" w:sz="17" w:space="0" w:color="000000"/>
              <w:right w:val="single" w:sz="17" w:space="0" w:color="000000"/>
            </w:tcBorders>
            <w:shd w:val="clear" w:color="auto" w:fill="FFC000"/>
          </w:tcPr>
          <w:p w14:paraId="5C9BA57F" w14:textId="77777777" w:rsidR="003A306F" w:rsidRPr="005B14DC" w:rsidRDefault="005B14DC">
            <w:pPr>
              <w:spacing w:after="0"/>
              <w:ind w:right="101"/>
              <w:jc w:val="center"/>
              <w:rPr>
                <w:color w:val="auto"/>
              </w:rPr>
            </w:pPr>
            <w:r w:rsidRPr="005B14DC">
              <w:rPr>
                <w:b/>
                <w:color w:val="auto"/>
                <w:sz w:val="20"/>
              </w:rPr>
              <w:t xml:space="preserve">Summer </w:t>
            </w:r>
          </w:p>
        </w:tc>
      </w:tr>
      <w:tr w:rsidR="005B14DC" w14:paraId="72B4B1E6" w14:textId="77777777" w:rsidTr="005B14DC">
        <w:trPr>
          <w:trHeight w:val="4434"/>
        </w:trPr>
        <w:tc>
          <w:tcPr>
            <w:tcW w:w="705" w:type="dxa"/>
            <w:tcBorders>
              <w:top w:val="single" w:sz="17" w:space="0" w:color="000000"/>
              <w:left w:val="single" w:sz="17" w:space="0" w:color="000000"/>
              <w:bottom w:val="single" w:sz="17" w:space="0" w:color="000000"/>
              <w:right w:val="single" w:sz="17" w:space="0" w:color="000000"/>
            </w:tcBorders>
            <w:shd w:val="clear" w:color="auto" w:fill="D9E2F3" w:themeFill="accent1" w:themeFillTint="33"/>
            <w:vAlign w:val="center"/>
          </w:tcPr>
          <w:p w14:paraId="7000DB23" w14:textId="77777777" w:rsidR="005B14DC" w:rsidRDefault="005B14DC">
            <w:pPr>
              <w:spacing w:after="0"/>
              <w:ind w:left="166" w:hanging="154"/>
            </w:pPr>
            <w:r>
              <w:rPr>
                <w:b/>
                <w:sz w:val="20"/>
              </w:rPr>
              <w:t xml:space="preserve">Year N </w:t>
            </w:r>
          </w:p>
        </w:tc>
        <w:tc>
          <w:tcPr>
            <w:tcW w:w="5071" w:type="dxa"/>
            <w:tcBorders>
              <w:top w:val="single" w:sz="17" w:space="0" w:color="000000"/>
              <w:left w:val="single" w:sz="17" w:space="0" w:color="000000"/>
              <w:bottom w:val="single" w:sz="17" w:space="0" w:color="000000"/>
              <w:right w:val="single" w:sz="17" w:space="0" w:color="000000"/>
            </w:tcBorders>
          </w:tcPr>
          <w:p w14:paraId="7C8BA950" w14:textId="7E43A91F" w:rsidR="005B14DC" w:rsidRDefault="005B14DC">
            <w:pPr>
              <w:spacing w:after="1" w:line="240" w:lineRule="auto"/>
              <w:ind w:left="5" w:right="40"/>
            </w:pPr>
            <w:r>
              <w:rPr>
                <w:sz w:val="18"/>
              </w:rPr>
              <w:t xml:space="preserve">The children will mount stairs, steps or climbing equipment using alternate feet. Children will use movement to express feelings. </w:t>
            </w:r>
          </w:p>
          <w:p w14:paraId="14EB639E" w14:textId="77777777" w:rsidR="005B14DC" w:rsidRDefault="005B14DC">
            <w:pPr>
              <w:spacing w:after="2" w:line="239" w:lineRule="auto"/>
              <w:ind w:left="5"/>
            </w:pPr>
            <w:r>
              <w:rPr>
                <w:sz w:val="18"/>
              </w:rPr>
              <w:t xml:space="preserve">Children will show awareness of own needs </w:t>
            </w:r>
          </w:p>
          <w:p w14:paraId="25595A20" w14:textId="4A03F8E8" w:rsidR="005B14DC" w:rsidRDefault="005B14DC">
            <w:pPr>
              <w:spacing w:after="0" w:line="240" w:lineRule="auto"/>
              <w:ind w:left="5" w:right="47"/>
            </w:pPr>
            <w:r>
              <w:rPr>
                <w:sz w:val="18"/>
              </w:rPr>
              <w:t xml:space="preserve">with regard to </w:t>
            </w:r>
            <w:proofErr w:type="gramStart"/>
            <w:r>
              <w:rPr>
                <w:sz w:val="18"/>
              </w:rPr>
              <w:t>eating,  sleeping</w:t>
            </w:r>
            <w:proofErr w:type="gramEnd"/>
            <w:r>
              <w:rPr>
                <w:sz w:val="18"/>
              </w:rPr>
              <w:t xml:space="preserve"> and hygiene. Children will also engage in activities requiring hand–eye coordination. They will understand that equipment &amp; tools </w:t>
            </w:r>
            <w:proofErr w:type="gramStart"/>
            <w:r>
              <w:rPr>
                <w:sz w:val="18"/>
              </w:rPr>
              <w:t>have to</w:t>
            </w:r>
            <w:proofErr w:type="gramEnd"/>
            <w:r>
              <w:rPr>
                <w:sz w:val="18"/>
              </w:rPr>
              <w:t xml:space="preserve"> be used safely. </w:t>
            </w:r>
          </w:p>
          <w:p w14:paraId="6FE33A2A" w14:textId="77777777" w:rsidR="005B14DC" w:rsidRDefault="005B14DC">
            <w:pPr>
              <w:spacing w:after="0"/>
              <w:ind w:left="5"/>
            </w:pPr>
            <w:r>
              <w:rPr>
                <w:sz w:val="18"/>
              </w:rPr>
              <w:t xml:space="preserve"> </w:t>
            </w:r>
          </w:p>
          <w:p w14:paraId="2E245922" w14:textId="77777777" w:rsidR="005B14DC" w:rsidRDefault="005B14DC">
            <w:pPr>
              <w:spacing w:after="0"/>
              <w:ind w:left="5"/>
            </w:pPr>
            <w:r>
              <w:rPr>
                <w:sz w:val="18"/>
              </w:rPr>
              <w:t xml:space="preserve"> </w:t>
            </w:r>
          </w:p>
          <w:p w14:paraId="6786E492" w14:textId="261F2A84" w:rsidR="005B14DC" w:rsidRDefault="005B14DC">
            <w:pPr>
              <w:spacing w:after="0"/>
              <w:ind w:left="5"/>
            </w:pPr>
          </w:p>
          <w:p w14:paraId="3CFBAF66" w14:textId="796D2CD3" w:rsidR="005B14DC" w:rsidRDefault="005B14DC" w:rsidP="005B14DC">
            <w:pPr>
              <w:spacing w:after="1" w:line="240" w:lineRule="auto"/>
              <w:ind w:right="82"/>
            </w:pPr>
            <w:r>
              <w:rPr>
                <w:sz w:val="18"/>
              </w:rPr>
              <w:t xml:space="preserve">The children will negotiate space successfully when playing racing and chasing games with other children, adjusting </w:t>
            </w:r>
            <w:proofErr w:type="gramStart"/>
            <w:r>
              <w:rPr>
                <w:sz w:val="18"/>
              </w:rPr>
              <w:t>speed</w:t>
            </w:r>
            <w:proofErr w:type="gramEnd"/>
            <w:r>
              <w:rPr>
                <w:sz w:val="18"/>
              </w:rPr>
              <w:t xml:space="preserve"> or changing direction to avoid obstacles. </w:t>
            </w:r>
          </w:p>
          <w:p w14:paraId="1E84A749" w14:textId="77777777" w:rsidR="005B14DC" w:rsidRDefault="005B14DC">
            <w:pPr>
              <w:spacing w:after="0" w:line="240" w:lineRule="auto"/>
              <w:ind w:left="5" w:right="52"/>
            </w:pPr>
            <w:r>
              <w:rPr>
                <w:sz w:val="18"/>
              </w:rPr>
              <w:t xml:space="preserve">Children will sit up, stand up and balance on various parts of the body. Children will show increasing control in using equipment for climbing, scrambling, sliding &amp; swinging. </w:t>
            </w:r>
          </w:p>
          <w:p w14:paraId="62125D14" w14:textId="77777777" w:rsidR="005B14DC" w:rsidRDefault="005B14DC">
            <w:pPr>
              <w:spacing w:after="0"/>
              <w:ind w:left="5"/>
            </w:pPr>
            <w:r>
              <w:rPr>
                <w:b/>
                <w:sz w:val="18"/>
              </w:rPr>
              <w:t xml:space="preserve"> </w:t>
            </w:r>
          </w:p>
          <w:p w14:paraId="7589C5FE" w14:textId="77777777" w:rsidR="005B14DC" w:rsidRDefault="005B14DC">
            <w:pPr>
              <w:spacing w:after="0"/>
              <w:ind w:left="5"/>
            </w:pPr>
            <w:r>
              <w:rPr>
                <w:b/>
                <w:sz w:val="18"/>
              </w:rPr>
              <w:t xml:space="preserve"> </w:t>
            </w:r>
          </w:p>
        </w:tc>
        <w:tc>
          <w:tcPr>
            <w:tcW w:w="5071" w:type="dxa"/>
            <w:tcBorders>
              <w:top w:val="single" w:sz="17" w:space="0" w:color="000000"/>
              <w:left w:val="single" w:sz="17" w:space="0" w:color="000000"/>
              <w:bottom w:val="single" w:sz="17" w:space="0" w:color="000000"/>
              <w:right w:val="single" w:sz="17" w:space="0" w:color="000000"/>
            </w:tcBorders>
          </w:tcPr>
          <w:p w14:paraId="5CBB865E" w14:textId="52F872CE" w:rsidR="005B14DC" w:rsidRDefault="005B14DC" w:rsidP="005B14DC">
            <w:pPr>
              <w:spacing w:after="0" w:line="240" w:lineRule="auto"/>
              <w:ind w:right="161"/>
            </w:pPr>
            <w:r>
              <w:rPr>
                <w:sz w:val="18"/>
              </w:rPr>
              <w:t xml:space="preserve">The children will demonstrate the control necessary to hold a shape or fixed position. Children will operate equipment by means of pushing and pulling movements. </w:t>
            </w:r>
          </w:p>
          <w:p w14:paraId="211EBBE3" w14:textId="77777777" w:rsidR="005B14DC" w:rsidRDefault="005B14DC">
            <w:pPr>
              <w:spacing w:after="0"/>
              <w:ind w:left="4"/>
            </w:pPr>
            <w:r>
              <w:rPr>
                <w:sz w:val="18"/>
              </w:rPr>
              <w:t xml:space="preserve">Children will </w:t>
            </w:r>
          </w:p>
          <w:p w14:paraId="331AB0FB" w14:textId="77777777" w:rsidR="005B14DC" w:rsidRDefault="005B14DC">
            <w:pPr>
              <w:spacing w:after="0" w:line="240" w:lineRule="auto"/>
              <w:ind w:left="4" w:right="67"/>
            </w:pPr>
            <w:r>
              <w:rPr>
                <w:sz w:val="18"/>
              </w:rPr>
              <w:t xml:space="preserve">demonstrate increasing skill and control in the use of mark-making implements, blocks, construction sets &amp; small world activities. </w:t>
            </w:r>
          </w:p>
          <w:p w14:paraId="22046BE5" w14:textId="77777777" w:rsidR="005B14DC" w:rsidRDefault="005B14DC">
            <w:pPr>
              <w:spacing w:after="0"/>
              <w:ind w:left="4"/>
            </w:pPr>
            <w:r>
              <w:rPr>
                <w:sz w:val="18"/>
              </w:rPr>
              <w:t xml:space="preserve"> </w:t>
            </w:r>
          </w:p>
          <w:p w14:paraId="1EABFA73" w14:textId="77777777" w:rsidR="005B14DC" w:rsidRDefault="005B14DC">
            <w:pPr>
              <w:spacing w:after="0"/>
              <w:ind w:left="4"/>
            </w:pPr>
            <w:r>
              <w:rPr>
                <w:sz w:val="18"/>
              </w:rPr>
              <w:t xml:space="preserve"> </w:t>
            </w:r>
          </w:p>
          <w:p w14:paraId="46B3C17A" w14:textId="77777777" w:rsidR="005B14DC" w:rsidRDefault="005B14DC">
            <w:pPr>
              <w:spacing w:after="0"/>
              <w:ind w:left="4"/>
            </w:pPr>
            <w:r>
              <w:rPr>
                <w:sz w:val="18"/>
              </w:rPr>
              <w:t xml:space="preserve"> </w:t>
            </w:r>
          </w:p>
          <w:p w14:paraId="3C4EC881" w14:textId="20593449" w:rsidR="005B14DC" w:rsidRDefault="005B14DC" w:rsidP="005B14DC">
            <w:pPr>
              <w:spacing w:after="0"/>
              <w:ind w:left="4"/>
            </w:pPr>
            <w:r>
              <w:rPr>
                <w:sz w:val="18"/>
              </w:rPr>
              <w:t xml:space="preserve"> </w:t>
            </w:r>
          </w:p>
          <w:p w14:paraId="356ED8A7" w14:textId="23B97C77" w:rsidR="005B14DC" w:rsidRDefault="005B14DC">
            <w:pPr>
              <w:spacing w:after="1" w:line="240" w:lineRule="auto"/>
              <w:ind w:left="5" w:right="106"/>
            </w:pPr>
            <w:r>
              <w:rPr>
                <w:sz w:val="18"/>
              </w:rPr>
              <w:t xml:space="preserve">The children will negotiate an appropriate pathway when walking or running, both indoors and outdoors. </w:t>
            </w:r>
          </w:p>
          <w:p w14:paraId="787A45B2" w14:textId="77777777" w:rsidR="005B14DC" w:rsidRDefault="005B14DC">
            <w:pPr>
              <w:spacing w:after="0" w:line="240" w:lineRule="auto"/>
              <w:ind w:left="5" w:right="108"/>
            </w:pPr>
            <w:r>
              <w:rPr>
                <w:sz w:val="18"/>
              </w:rPr>
              <w:t xml:space="preserve">Children will show an awareness of a range of healthy practices </w:t>
            </w:r>
            <w:proofErr w:type="gramStart"/>
            <w:r>
              <w:rPr>
                <w:sz w:val="18"/>
              </w:rPr>
              <w:t>with regard to</w:t>
            </w:r>
            <w:proofErr w:type="gramEnd"/>
            <w:r>
              <w:rPr>
                <w:sz w:val="18"/>
              </w:rPr>
              <w:t xml:space="preserve"> eating, sleeping and hygiene. Children will use onehanded tools and equipment. </w:t>
            </w:r>
          </w:p>
          <w:p w14:paraId="05D0C55D" w14:textId="77777777" w:rsidR="005B14DC" w:rsidRDefault="005B14DC">
            <w:pPr>
              <w:spacing w:after="0"/>
              <w:ind w:left="5"/>
            </w:pPr>
            <w:r>
              <w:rPr>
                <w:b/>
                <w:sz w:val="18"/>
              </w:rPr>
              <w:t xml:space="preserve"> </w:t>
            </w:r>
          </w:p>
          <w:p w14:paraId="35303277" w14:textId="77777777" w:rsidR="005B14DC" w:rsidRDefault="005B14DC">
            <w:pPr>
              <w:spacing w:after="0"/>
              <w:ind w:left="5"/>
            </w:pPr>
            <w:r>
              <w:rPr>
                <w:b/>
                <w:sz w:val="18"/>
              </w:rPr>
              <w:t xml:space="preserve"> </w:t>
            </w:r>
          </w:p>
          <w:p w14:paraId="150CC31E" w14:textId="77777777" w:rsidR="005B14DC" w:rsidRDefault="005B14DC">
            <w:pPr>
              <w:spacing w:after="0"/>
              <w:ind w:left="5"/>
            </w:pPr>
            <w:r>
              <w:rPr>
                <w:b/>
                <w:sz w:val="18"/>
              </w:rPr>
              <w:t xml:space="preserve"> </w:t>
            </w:r>
          </w:p>
          <w:p w14:paraId="25A61F1B" w14:textId="77777777" w:rsidR="005B14DC" w:rsidRDefault="005B14DC">
            <w:pPr>
              <w:spacing w:after="0"/>
              <w:ind w:left="5"/>
            </w:pPr>
            <w:r>
              <w:rPr>
                <w:b/>
                <w:sz w:val="18"/>
              </w:rPr>
              <w:t xml:space="preserve"> </w:t>
            </w:r>
          </w:p>
        </w:tc>
        <w:tc>
          <w:tcPr>
            <w:tcW w:w="5066" w:type="dxa"/>
            <w:tcBorders>
              <w:top w:val="single" w:sz="17" w:space="0" w:color="000000"/>
              <w:left w:val="single" w:sz="17" w:space="0" w:color="000000"/>
              <w:bottom w:val="single" w:sz="17" w:space="0" w:color="000000"/>
              <w:right w:val="single" w:sz="17" w:space="0" w:color="000000"/>
            </w:tcBorders>
          </w:tcPr>
          <w:p w14:paraId="7949A224" w14:textId="5D554BBE" w:rsidR="005B14DC" w:rsidRDefault="005B14DC">
            <w:pPr>
              <w:spacing w:after="0"/>
              <w:ind w:left="5"/>
            </w:pPr>
          </w:p>
          <w:p w14:paraId="18DE268F" w14:textId="10F4D774" w:rsidR="005B14DC" w:rsidRDefault="005B14DC">
            <w:pPr>
              <w:spacing w:after="2" w:line="240" w:lineRule="auto"/>
              <w:ind w:left="5" w:right="53"/>
            </w:pPr>
            <w:r>
              <w:rPr>
                <w:sz w:val="18"/>
              </w:rPr>
              <w:t xml:space="preserve">The children will move freely with pleasure and confidence in a range of ways, such as slithering, shuffling, rolling, crawling, walking, running, jumping, </w:t>
            </w:r>
            <w:proofErr w:type="spellStart"/>
            <w:proofErr w:type="gramStart"/>
            <w:r>
              <w:rPr>
                <w:sz w:val="18"/>
              </w:rPr>
              <w:t>skipping</w:t>
            </w:r>
            <w:proofErr w:type="spellEnd"/>
            <w:proofErr w:type="gramEnd"/>
            <w:r>
              <w:rPr>
                <w:sz w:val="18"/>
              </w:rPr>
              <w:t xml:space="preserve"> and sliding. Children will judge body space in relation to spaces available when fitting into confined spaces or negotiating openings and boundaries Children will show respect for other children’s personal space when playing together. </w:t>
            </w:r>
          </w:p>
          <w:p w14:paraId="6902C45B" w14:textId="77777777" w:rsidR="005B14DC" w:rsidRDefault="005B14DC">
            <w:pPr>
              <w:spacing w:after="0"/>
              <w:ind w:left="5"/>
            </w:pPr>
            <w:r>
              <w:rPr>
                <w:sz w:val="18"/>
              </w:rPr>
              <w:t xml:space="preserve"> </w:t>
            </w:r>
          </w:p>
          <w:p w14:paraId="08DE6EF5" w14:textId="219C250E" w:rsidR="005B14DC" w:rsidRDefault="005B14DC" w:rsidP="005B14DC">
            <w:pPr>
              <w:spacing w:after="0"/>
            </w:pPr>
          </w:p>
          <w:p w14:paraId="585357A3" w14:textId="5D245007" w:rsidR="005B14DC" w:rsidRDefault="005B14DC">
            <w:pPr>
              <w:spacing w:after="0" w:line="240" w:lineRule="auto"/>
              <w:ind w:left="5" w:right="60"/>
            </w:pPr>
            <w:r>
              <w:rPr>
                <w:sz w:val="18"/>
              </w:rPr>
              <w:t xml:space="preserve">The children will persevere in repeating some actions or attempts when developing a new skill. Children will collaborate in devising &amp; sharing tasks, including those which involve accepting rules. </w:t>
            </w:r>
          </w:p>
          <w:p w14:paraId="1055EF9E" w14:textId="77777777" w:rsidR="005B14DC" w:rsidRDefault="005B14DC">
            <w:pPr>
              <w:spacing w:after="0" w:line="240" w:lineRule="auto"/>
              <w:ind w:left="5"/>
            </w:pPr>
            <w:r>
              <w:rPr>
                <w:sz w:val="18"/>
              </w:rPr>
              <w:t xml:space="preserve">Children will observe the effects of activity on their bodies.  </w:t>
            </w:r>
          </w:p>
          <w:p w14:paraId="4BD64D59" w14:textId="77777777" w:rsidR="005B14DC" w:rsidRDefault="005B14DC">
            <w:pPr>
              <w:spacing w:after="1" w:line="240" w:lineRule="auto"/>
              <w:ind w:left="5"/>
            </w:pPr>
            <w:r>
              <w:rPr>
                <w:sz w:val="18"/>
              </w:rPr>
              <w:t xml:space="preserve">Children will show increasing control over clothing and fastenings. </w:t>
            </w:r>
          </w:p>
          <w:p w14:paraId="77623E13" w14:textId="77777777" w:rsidR="005B14DC" w:rsidRDefault="005B14DC">
            <w:pPr>
              <w:spacing w:after="0"/>
              <w:ind w:left="5"/>
            </w:pPr>
            <w:r>
              <w:rPr>
                <w:sz w:val="18"/>
              </w:rPr>
              <w:t xml:space="preserve"> </w:t>
            </w:r>
          </w:p>
          <w:p w14:paraId="0EF44A94" w14:textId="77777777" w:rsidR="005B14DC" w:rsidRDefault="005B14DC">
            <w:pPr>
              <w:spacing w:after="0"/>
              <w:ind w:left="5"/>
            </w:pPr>
            <w:r>
              <w:rPr>
                <w:b/>
                <w:sz w:val="18"/>
              </w:rPr>
              <w:t xml:space="preserve"> </w:t>
            </w:r>
          </w:p>
          <w:p w14:paraId="4CDDC3FD" w14:textId="77777777" w:rsidR="005B14DC" w:rsidRDefault="005B14DC">
            <w:pPr>
              <w:spacing w:after="0"/>
              <w:ind w:left="5"/>
            </w:pPr>
            <w:r>
              <w:rPr>
                <w:b/>
                <w:sz w:val="18"/>
              </w:rPr>
              <w:t xml:space="preserve"> </w:t>
            </w:r>
          </w:p>
        </w:tc>
      </w:tr>
      <w:tr w:rsidR="005B14DC" w14:paraId="69E1098C" w14:textId="77777777" w:rsidTr="00577BBE">
        <w:trPr>
          <w:trHeight w:val="6654"/>
        </w:trPr>
        <w:tc>
          <w:tcPr>
            <w:tcW w:w="705" w:type="dxa"/>
            <w:tcBorders>
              <w:top w:val="single" w:sz="17" w:space="0" w:color="000000"/>
              <w:left w:val="single" w:sz="17" w:space="0" w:color="000000"/>
              <w:right w:val="single" w:sz="17" w:space="0" w:color="000000"/>
            </w:tcBorders>
            <w:shd w:val="clear" w:color="auto" w:fill="D9E2F3" w:themeFill="accent1" w:themeFillTint="33"/>
            <w:vAlign w:val="center"/>
          </w:tcPr>
          <w:p w14:paraId="1919C176" w14:textId="77777777" w:rsidR="005B14DC" w:rsidRDefault="005B14DC">
            <w:pPr>
              <w:spacing w:after="0"/>
              <w:ind w:left="173" w:hanging="161"/>
            </w:pPr>
            <w:r>
              <w:rPr>
                <w:b/>
                <w:sz w:val="20"/>
              </w:rPr>
              <w:lastRenderedPageBreak/>
              <w:t xml:space="preserve">Year R </w:t>
            </w:r>
          </w:p>
        </w:tc>
        <w:tc>
          <w:tcPr>
            <w:tcW w:w="5071" w:type="dxa"/>
            <w:tcBorders>
              <w:top w:val="single" w:sz="17" w:space="0" w:color="000000"/>
              <w:left w:val="single" w:sz="17" w:space="0" w:color="000000"/>
              <w:right w:val="single" w:sz="17" w:space="0" w:color="000000"/>
            </w:tcBorders>
          </w:tcPr>
          <w:p w14:paraId="6E0AEFA1" w14:textId="4BC48B80" w:rsidR="005B14DC" w:rsidRDefault="005B14DC">
            <w:pPr>
              <w:spacing w:after="2" w:line="239" w:lineRule="auto"/>
              <w:ind w:left="5" w:right="40"/>
            </w:pPr>
            <w:r>
              <w:rPr>
                <w:sz w:val="18"/>
              </w:rPr>
              <w:t xml:space="preserve">Children will experiment with different ways of moving, go backwards and sideways as well as forwards. </w:t>
            </w:r>
          </w:p>
          <w:p w14:paraId="3497DB6A" w14:textId="77777777" w:rsidR="005B14DC" w:rsidRDefault="005B14DC">
            <w:pPr>
              <w:spacing w:after="0" w:line="240" w:lineRule="auto"/>
              <w:ind w:left="5" w:right="65"/>
            </w:pPr>
            <w:r>
              <w:rPr>
                <w:sz w:val="18"/>
              </w:rPr>
              <w:t xml:space="preserve">Children will initiate new combinations of movement and gesture </w:t>
            </w:r>
            <w:proofErr w:type="gramStart"/>
            <w:r>
              <w:rPr>
                <w:sz w:val="18"/>
              </w:rPr>
              <w:t>in order to</w:t>
            </w:r>
            <w:proofErr w:type="gramEnd"/>
            <w:r>
              <w:rPr>
                <w:sz w:val="18"/>
              </w:rPr>
              <w:t xml:space="preserve"> express and respond to feelings, ideas and experiences. </w:t>
            </w:r>
          </w:p>
          <w:p w14:paraId="05006B25" w14:textId="24E3160C" w:rsidR="005B14DC" w:rsidRDefault="005B14DC">
            <w:pPr>
              <w:spacing w:after="0"/>
              <w:ind w:left="5"/>
              <w:rPr>
                <w:sz w:val="18"/>
              </w:rPr>
            </w:pPr>
            <w:r>
              <w:rPr>
                <w:sz w:val="18"/>
              </w:rPr>
              <w:t xml:space="preserve">Children will jump off an object appropriately. Children will explore malleable materials by patting, stroking, poking, squeezing, </w:t>
            </w:r>
            <w:proofErr w:type="gramStart"/>
            <w:r>
              <w:rPr>
                <w:sz w:val="18"/>
              </w:rPr>
              <w:t>pinching</w:t>
            </w:r>
            <w:proofErr w:type="gramEnd"/>
            <w:r>
              <w:rPr>
                <w:sz w:val="18"/>
              </w:rPr>
              <w:t xml:space="preserve"> and twisting them.</w:t>
            </w:r>
          </w:p>
          <w:p w14:paraId="36D182C8" w14:textId="77777777" w:rsidR="005B14DC" w:rsidRDefault="005B14DC">
            <w:pPr>
              <w:spacing w:after="0"/>
              <w:ind w:left="5"/>
            </w:pPr>
          </w:p>
          <w:p w14:paraId="056F4B0D" w14:textId="3D509290" w:rsidR="005B14DC" w:rsidRDefault="005B14DC">
            <w:pPr>
              <w:spacing w:after="0" w:line="240" w:lineRule="auto"/>
              <w:ind w:left="5" w:right="198"/>
            </w:pPr>
            <w:r>
              <w:rPr>
                <w:sz w:val="18"/>
              </w:rPr>
              <w:t xml:space="preserve">The children will show understanding of the need for safety when tackling new challenges. They will avoid dangerous places and equipment. </w:t>
            </w:r>
          </w:p>
          <w:p w14:paraId="199EEC18" w14:textId="77777777" w:rsidR="005B14DC" w:rsidRDefault="005B14DC">
            <w:pPr>
              <w:spacing w:after="1" w:line="240" w:lineRule="auto"/>
              <w:ind w:left="5"/>
            </w:pPr>
            <w:r>
              <w:rPr>
                <w:sz w:val="18"/>
              </w:rPr>
              <w:t xml:space="preserve">Children will construct with large materials such as cartons, </w:t>
            </w:r>
            <w:proofErr w:type="gramStart"/>
            <w:r>
              <w:rPr>
                <w:sz w:val="18"/>
              </w:rPr>
              <w:t>fabric</w:t>
            </w:r>
            <w:proofErr w:type="gramEnd"/>
            <w:r>
              <w:rPr>
                <w:sz w:val="18"/>
              </w:rPr>
              <w:t xml:space="preserve"> and planks. </w:t>
            </w:r>
          </w:p>
          <w:p w14:paraId="00D41B4E" w14:textId="77777777" w:rsidR="005B14DC" w:rsidRDefault="005B14DC">
            <w:pPr>
              <w:spacing w:after="0" w:line="240" w:lineRule="auto"/>
              <w:ind w:left="5" w:right="87"/>
            </w:pPr>
            <w:r>
              <w:rPr>
                <w:sz w:val="18"/>
              </w:rPr>
              <w:t xml:space="preserve">Children will also use increasing control over an object, such as a ball, by touching, pushing, patting, throwing, </w:t>
            </w:r>
            <w:proofErr w:type="gramStart"/>
            <w:r>
              <w:rPr>
                <w:sz w:val="18"/>
              </w:rPr>
              <w:t>catching</w:t>
            </w:r>
            <w:proofErr w:type="gramEnd"/>
            <w:r>
              <w:rPr>
                <w:sz w:val="18"/>
              </w:rPr>
              <w:t xml:space="preserve"> or kicking it. </w:t>
            </w:r>
          </w:p>
          <w:p w14:paraId="6FD8DFB4" w14:textId="77777777" w:rsidR="005B14DC" w:rsidRDefault="005B14DC">
            <w:pPr>
              <w:spacing w:after="0"/>
              <w:ind w:left="5"/>
            </w:pPr>
            <w:r>
              <w:rPr>
                <w:sz w:val="18"/>
              </w:rPr>
              <w:t xml:space="preserve"> </w:t>
            </w:r>
          </w:p>
          <w:p w14:paraId="7C1B2E40" w14:textId="22CD4C08" w:rsidR="005B14DC" w:rsidRDefault="005B14DC">
            <w:pPr>
              <w:spacing w:after="0"/>
            </w:pPr>
          </w:p>
          <w:p w14:paraId="39CA35DA" w14:textId="77777777" w:rsidR="005B14DC" w:rsidRDefault="005B14DC">
            <w:pPr>
              <w:spacing w:after="0"/>
            </w:pPr>
            <w:r>
              <w:rPr>
                <w:sz w:val="18"/>
              </w:rPr>
              <w:t xml:space="preserve"> </w:t>
            </w:r>
          </w:p>
          <w:p w14:paraId="1D80B58D" w14:textId="77777777" w:rsidR="005B14DC" w:rsidRDefault="005B14DC">
            <w:pPr>
              <w:spacing w:after="0"/>
            </w:pPr>
            <w:r>
              <w:rPr>
                <w:sz w:val="18"/>
              </w:rPr>
              <w:t xml:space="preserve"> </w:t>
            </w:r>
          </w:p>
          <w:p w14:paraId="642836DB" w14:textId="6DC1B564" w:rsidR="005B14DC" w:rsidRDefault="005B14DC" w:rsidP="00F6262B">
            <w:pPr>
              <w:spacing w:after="0"/>
            </w:pPr>
            <w:r>
              <w:rPr>
                <w:sz w:val="18"/>
              </w:rPr>
              <w:t xml:space="preserve"> </w:t>
            </w:r>
          </w:p>
        </w:tc>
        <w:tc>
          <w:tcPr>
            <w:tcW w:w="5071" w:type="dxa"/>
            <w:tcBorders>
              <w:top w:val="single" w:sz="17" w:space="0" w:color="000000"/>
              <w:left w:val="single" w:sz="17" w:space="0" w:color="000000"/>
              <w:right w:val="single" w:sz="17" w:space="0" w:color="000000"/>
            </w:tcBorders>
          </w:tcPr>
          <w:p w14:paraId="2C58AF54" w14:textId="77777777" w:rsidR="005B14DC" w:rsidRDefault="005B14DC">
            <w:pPr>
              <w:spacing w:after="1" w:line="240" w:lineRule="auto"/>
              <w:ind w:left="4"/>
              <w:rPr>
                <w:sz w:val="18"/>
              </w:rPr>
            </w:pPr>
          </w:p>
          <w:p w14:paraId="123A9486" w14:textId="10653E94" w:rsidR="005B14DC" w:rsidRDefault="005B14DC">
            <w:pPr>
              <w:spacing w:after="1" w:line="240" w:lineRule="auto"/>
              <w:ind w:left="4"/>
            </w:pPr>
            <w:r>
              <w:rPr>
                <w:sz w:val="18"/>
              </w:rPr>
              <w:t xml:space="preserve">The children will manipulate materials to achieve a planned effect and they will use simple tools to make changes to the materials. </w:t>
            </w:r>
          </w:p>
          <w:p w14:paraId="6C608748" w14:textId="77777777" w:rsidR="005B14DC" w:rsidRDefault="005B14DC">
            <w:pPr>
              <w:spacing w:after="0" w:line="239" w:lineRule="auto"/>
              <w:ind w:left="4"/>
            </w:pPr>
            <w:r>
              <w:rPr>
                <w:sz w:val="18"/>
              </w:rPr>
              <w:t xml:space="preserve">Children will show an understanding of how to transport and store equipment safely. </w:t>
            </w:r>
          </w:p>
          <w:p w14:paraId="4E32D49C" w14:textId="77777777" w:rsidR="005B14DC" w:rsidRDefault="005B14DC">
            <w:pPr>
              <w:spacing w:after="0" w:line="240" w:lineRule="auto"/>
              <w:ind w:left="4"/>
            </w:pPr>
            <w:r>
              <w:rPr>
                <w:sz w:val="18"/>
              </w:rPr>
              <w:t xml:space="preserve">Children will also practise some appropriate safety measures without direct supervision. </w:t>
            </w:r>
          </w:p>
          <w:p w14:paraId="0F133D77" w14:textId="77777777" w:rsidR="005B14DC" w:rsidRDefault="005B14DC">
            <w:pPr>
              <w:spacing w:after="0"/>
              <w:ind w:left="4"/>
            </w:pPr>
            <w:r>
              <w:rPr>
                <w:b/>
                <w:sz w:val="18"/>
              </w:rPr>
              <w:t xml:space="preserve"> </w:t>
            </w:r>
          </w:p>
          <w:p w14:paraId="7029BB12" w14:textId="77777777" w:rsidR="005B14DC" w:rsidRDefault="005B14DC">
            <w:pPr>
              <w:spacing w:after="0"/>
              <w:ind w:left="4"/>
            </w:pPr>
            <w:r>
              <w:rPr>
                <w:b/>
                <w:sz w:val="18"/>
              </w:rPr>
              <w:t xml:space="preserve"> </w:t>
            </w:r>
          </w:p>
          <w:p w14:paraId="0BFA8E43" w14:textId="77777777" w:rsidR="005B14DC" w:rsidRDefault="005B14DC">
            <w:pPr>
              <w:spacing w:after="0"/>
              <w:ind w:left="4"/>
            </w:pPr>
            <w:r>
              <w:rPr>
                <w:b/>
                <w:sz w:val="18"/>
              </w:rPr>
              <w:t xml:space="preserve"> </w:t>
            </w:r>
          </w:p>
          <w:p w14:paraId="2A48255A" w14:textId="77777777" w:rsidR="005B14DC" w:rsidRDefault="005B14DC">
            <w:pPr>
              <w:spacing w:after="0"/>
              <w:ind w:left="4"/>
            </w:pPr>
            <w:r>
              <w:rPr>
                <w:b/>
                <w:sz w:val="18"/>
              </w:rPr>
              <w:t xml:space="preserve"> </w:t>
            </w:r>
          </w:p>
          <w:p w14:paraId="2B9C7749" w14:textId="3DDAFD84" w:rsidR="005B14DC" w:rsidRDefault="005B14DC" w:rsidP="005B14DC">
            <w:pPr>
              <w:spacing w:after="0" w:line="240" w:lineRule="auto"/>
              <w:ind w:right="81"/>
            </w:pPr>
            <w:r>
              <w:rPr>
                <w:sz w:val="18"/>
              </w:rPr>
              <w:t xml:space="preserve">The children will show some understanding with good practices </w:t>
            </w:r>
            <w:proofErr w:type="gramStart"/>
            <w:r>
              <w:rPr>
                <w:sz w:val="18"/>
              </w:rPr>
              <w:t>with regard to</w:t>
            </w:r>
            <w:proofErr w:type="gramEnd"/>
            <w:r>
              <w:rPr>
                <w:sz w:val="18"/>
              </w:rPr>
              <w:t xml:space="preserve"> exercise, eating, sleeping and hygiene and how this can contribute to good health. </w:t>
            </w:r>
          </w:p>
          <w:p w14:paraId="3807748E" w14:textId="77777777" w:rsidR="005B14DC" w:rsidRDefault="005B14DC">
            <w:pPr>
              <w:spacing w:after="0"/>
              <w:ind w:left="5" w:right="21"/>
            </w:pPr>
            <w:r>
              <w:rPr>
                <w:sz w:val="18"/>
              </w:rPr>
              <w:t>Children will recognise the importance of keeping healthy and those things which contribute to this. Children will recognise the changes that happen to their bodies when they are active.</w:t>
            </w:r>
            <w:r>
              <w:rPr>
                <w:b/>
                <w:sz w:val="18"/>
              </w:rPr>
              <w:t xml:space="preserve"> </w:t>
            </w:r>
          </w:p>
          <w:p w14:paraId="2C98F4CD" w14:textId="2CCDC97C" w:rsidR="005B14DC" w:rsidRDefault="005B14DC" w:rsidP="005E71ED">
            <w:r>
              <w:rPr>
                <w:b/>
                <w:sz w:val="18"/>
              </w:rPr>
              <w:t xml:space="preserve"> </w:t>
            </w:r>
          </w:p>
        </w:tc>
        <w:tc>
          <w:tcPr>
            <w:tcW w:w="5066" w:type="dxa"/>
            <w:tcBorders>
              <w:top w:val="single" w:sz="17" w:space="0" w:color="000000"/>
              <w:left w:val="single" w:sz="17" w:space="0" w:color="000000"/>
              <w:right w:val="single" w:sz="17" w:space="0" w:color="000000"/>
            </w:tcBorders>
          </w:tcPr>
          <w:p w14:paraId="7EB1F960" w14:textId="1BB96715" w:rsidR="005B14DC" w:rsidRDefault="005B14DC" w:rsidP="005B14DC">
            <w:pPr>
              <w:spacing w:after="0"/>
            </w:pPr>
          </w:p>
          <w:p w14:paraId="234CF997" w14:textId="04D22261" w:rsidR="005B14DC" w:rsidRDefault="005B14DC" w:rsidP="005B14DC">
            <w:pPr>
              <w:spacing w:after="0"/>
              <w:ind w:left="5" w:right="40"/>
              <w:rPr>
                <w:b/>
                <w:sz w:val="18"/>
              </w:rPr>
            </w:pPr>
            <w:r>
              <w:rPr>
                <w:sz w:val="18"/>
              </w:rPr>
              <w:t>The children will move with confidence, imagination and safely, showing control &amp; coordination. Children will travel around, under, over &amp; through balancing &amp;   climbing equipment. Children will show an awareness of space for themselves and of others. Children will know the importance for good health of physical exercise, and a healthy diet, and talk about ways to keep healthy and safe.</w:t>
            </w:r>
            <w:r>
              <w:rPr>
                <w:b/>
                <w:sz w:val="18"/>
              </w:rPr>
              <w:t xml:space="preserve"> </w:t>
            </w:r>
          </w:p>
          <w:p w14:paraId="0C7D96CB" w14:textId="490E9C06" w:rsidR="005B14DC" w:rsidRDefault="005B14DC" w:rsidP="005B14DC">
            <w:pPr>
              <w:spacing w:after="0"/>
              <w:ind w:left="5" w:right="40"/>
              <w:rPr>
                <w:b/>
                <w:sz w:val="18"/>
              </w:rPr>
            </w:pPr>
          </w:p>
          <w:p w14:paraId="50846773" w14:textId="77777777" w:rsidR="005B14DC" w:rsidRPr="005B14DC" w:rsidRDefault="005B14DC" w:rsidP="005B14DC">
            <w:pPr>
              <w:spacing w:after="0"/>
              <w:ind w:left="5" w:right="40"/>
              <w:rPr>
                <w:b/>
                <w:sz w:val="18"/>
              </w:rPr>
            </w:pPr>
          </w:p>
          <w:p w14:paraId="5B0FDD43" w14:textId="57220CF0" w:rsidR="005B14DC" w:rsidRDefault="005B14DC">
            <w:pPr>
              <w:spacing w:after="0" w:line="240" w:lineRule="auto"/>
              <w:ind w:left="5" w:right="105"/>
            </w:pPr>
            <w:r>
              <w:rPr>
                <w:sz w:val="18"/>
              </w:rPr>
              <w:t xml:space="preserve">Children will use a range of small &amp; large equipment.  They will handle tools, objects, </w:t>
            </w:r>
            <w:proofErr w:type="gramStart"/>
            <w:r>
              <w:rPr>
                <w:sz w:val="18"/>
              </w:rPr>
              <w:t>construction</w:t>
            </w:r>
            <w:proofErr w:type="gramEnd"/>
            <w:r>
              <w:rPr>
                <w:sz w:val="18"/>
              </w:rPr>
              <w:t xml:space="preserve"> and malleable materials safely and with increasing control.</w:t>
            </w:r>
            <w:r>
              <w:rPr>
                <w:b/>
                <w:sz w:val="18"/>
              </w:rPr>
              <w:t xml:space="preserve"> </w:t>
            </w:r>
          </w:p>
          <w:p w14:paraId="0AA83127" w14:textId="77777777" w:rsidR="005B14DC" w:rsidRDefault="005B14DC">
            <w:pPr>
              <w:spacing w:after="1" w:line="240" w:lineRule="auto"/>
              <w:ind w:left="5" w:right="93"/>
            </w:pPr>
            <w:r>
              <w:rPr>
                <w:sz w:val="18"/>
              </w:rPr>
              <w:t>They manage their own basic hygiene and personal needs successfully, including dressing and going to the toilet independently.</w:t>
            </w:r>
            <w:r>
              <w:rPr>
                <w:b/>
                <w:sz w:val="18"/>
              </w:rPr>
              <w:t xml:space="preserve"> </w:t>
            </w:r>
          </w:p>
          <w:p w14:paraId="71726887" w14:textId="77777777" w:rsidR="005B14DC" w:rsidRDefault="005B14DC">
            <w:pPr>
              <w:spacing w:after="0"/>
              <w:ind w:left="5"/>
            </w:pPr>
            <w:r>
              <w:rPr>
                <w:b/>
                <w:sz w:val="18"/>
              </w:rPr>
              <w:t xml:space="preserve"> </w:t>
            </w:r>
          </w:p>
          <w:p w14:paraId="4D20E832" w14:textId="77777777" w:rsidR="005B14DC" w:rsidRDefault="005B14DC">
            <w:pPr>
              <w:spacing w:after="0"/>
              <w:ind w:left="5"/>
            </w:pPr>
            <w:r>
              <w:rPr>
                <w:b/>
                <w:sz w:val="18"/>
              </w:rPr>
              <w:t xml:space="preserve"> </w:t>
            </w:r>
          </w:p>
          <w:p w14:paraId="0278A866" w14:textId="77777777" w:rsidR="005B14DC" w:rsidRDefault="005B14DC">
            <w:pPr>
              <w:spacing w:after="0"/>
              <w:ind w:left="5"/>
            </w:pPr>
            <w:r>
              <w:rPr>
                <w:b/>
                <w:sz w:val="18"/>
              </w:rPr>
              <w:t xml:space="preserve"> </w:t>
            </w:r>
          </w:p>
        </w:tc>
      </w:tr>
    </w:tbl>
    <w:p w14:paraId="789DE3EF" w14:textId="77777777" w:rsidR="003A306F" w:rsidRDefault="005B14DC">
      <w:pPr>
        <w:spacing w:after="0"/>
        <w:jc w:val="both"/>
      </w:pPr>
      <w:r>
        <w:t xml:space="preserve"> </w:t>
      </w:r>
    </w:p>
    <w:p w14:paraId="5C3E37D7" w14:textId="77777777" w:rsidR="003A306F" w:rsidRDefault="005B14DC">
      <w:pPr>
        <w:spacing w:after="0"/>
        <w:jc w:val="both"/>
      </w:pPr>
      <w:r>
        <w:t xml:space="preserve"> </w:t>
      </w:r>
    </w:p>
    <w:sectPr w:rsidR="003A306F">
      <w:pgSz w:w="16838" w:h="11906" w:orient="landscape"/>
      <w:pgMar w:top="719" w:right="783" w:bottom="74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6F"/>
    <w:rsid w:val="003A306F"/>
    <w:rsid w:val="005B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85EA"/>
  <w15:docId w15:val="{6C791D4F-6D48-4BBC-87A7-DB3AB6F7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cp:lastModifiedBy>Clare Higgins</cp:lastModifiedBy>
  <cp:revision>2</cp:revision>
  <dcterms:created xsi:type="dcterms:W3CDTF">2021-11-14T18:18:00Z</dcterms:created>
  <dcterms:modified xsi:type="dcterms:W3CDTF">2021-11-14T18:18:00Z</dcterms:modified>
</cp:coreProperties>
</file>