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C928D" w14:textId="2F58EA33" w:rsidR="008E2CDE" w:rsidRPr="00B41D64" w:rsidRDefault="008E2CDE" w:rsidP="00A02D19">
      <w:pPr>
        <w:spacing w:after="0" w:line="259" w:lineRule="auto"/>
        <w:ind w:left="0" w:firstLine="0"/>
        <w:jc w:val="left"/>
        <w:rPr>
          <w:rFonts w:asciiTheme="minorHAnsi" w:hAnsiTheme="minorHAnsi" w:cstheme="minorHAnsi"/>
          <w:szCs w:val="20"/>
        </w:rPr>
      </w:pPr>
      <w:r w:rsidRPr="000F3060">
        <w:rPr>
          <w:rFonts w:asciiTheme="minorHAnsi" w:hAnsiTheme="minorHAnsi" w:cstheme="minorHAnsi"/>
          <w:b/>
          <w:sz w:val="24"/>
        </w:rPr>
        <w:t xml:space="preserve"> </w:t>
      </w:r>
    </w:p>
    <w:p w14:paraId="7EBF0043" w14:textId="2C668000" w:rsidR="008E2CDE" w:rsidRPr="00B41D64" w:rsidRDefault="00B41D64" w:rsidP="00B41D64">
      <w:pPr>
        <w:spacing w:after="0" w:line="259" w:lineRule="auto"/>
        <w:ind w:left="-5"/>
        <w:jc w:val="center"/>
        <w:rPr>
          <w:rFonts w:asciiTheme="minorHAnsi" w:hAnsiTheme="minorHAnsi" w:cstheme="minorHAnsi"/>
          <w:b/>
          <w:bCs/>
          <w:sz w:val="52"/>
          <w:szCs w:val="52"/>
        </w:rPr>
      </w:pPr>
      <w:r w:rsidRPr="00B41D64">
        <w:rPr>
          <w:rFonts w:asciiTheme="minorHAnsi" w:hAnsiTheme="minorHAnsi" w:cstheme="minorHAnsi"/>
          <w:b/>
          <w:bCs/>
          <w:sz w:val="52"/>
          <w:szCs w:val="52"/>
        </w:rPr>
        <w:t>Holy Cross Catholic Primary School</w:t>
      </w:r>
    </w:p>
    <w:p w14:paraId="73493A97" w14:textId="5B59B4B4" w:rsidR="00B41D64" w:rsidRPr="00B41D64" w:rsidRDefault="00B41D64" w:rsidP="00B41D64">
      <w:pPr>
        <w:spacing w:after="0" w:line="259" w:lineRule="auto"/>
        <w:ind w:left="-5"/>
        <w:jc w:val="center"/>
        <w:rPr>
          <w:rFonts w:asciiTheme="minorHAnsi" w:hAnsiTheme="minorHAnsi" w:cstheme="minorHAnsi"/>
          <w:b/>
          <w:bCs/>
          <w:sz w:val="52"/>
          <w:szCs w:val="52"/>
        </w:rPr>
      </w:pPr>
    </w:p>
    <w:p w14:paraId="1B76555A" w14:textId="77777777" w:rsidR="00B41D64" w:rsidRPr="00B41D64" w:rsidRDefault="00B41D64" w:rsidP="00B41D64">
      <w:pPr>
        <w:spacing w:after="0" w:line="259" w:lineRule="auto"/>
        <w:ind w:left="-5"/>
        <w:jc w:val="center"/>
        <w:rPr>
          <w:rFonts w:asciiTheme="minorHAnsi" w:hAnsiTheme="minorHAnsi" w:cstheme="minorHAnsi"/>
          <w:b/>
          <w:bCs/>
          <w:sz w:val="52"/>
          <w:szCs w:val="52"/>
        </w:rPr>
      </w:pPr>
    </w:p>
    <w:p w14:paraId="799B8556" w14:textId="77777777" w:rsidR="00B41D64" w:rsidRPr="00B41D64" w:rsidRDefault="00B41D64" w:rsidP="00B41D64">
      <w:pPr>
        <w:spacing w:after="0" w:line="259" w:lineRule="auto"/>
        <w:ind w:left="-5"/>
        <w:jc w:val="left"/>
        <w:rPr>
          <w:rFonts w:asciiTheme="minorHAnsi" w:hAnsiTheme="minorHAnsi" w:cstheme="minorHAnsi"/>
          <w:sz w:val="24"/>
        </w:rPr>
      </w:pPr>
      <w:r w:rsidRPr="00B41D64">
        <w:rPr>
          <w:rFonts w:asciiTheme="minorHAnsi" w:hAnsiTheme="minorHAnsi" w:cstheme="minorHAnsi"/>
          <w:noProof/>
          <w:sz w:val="24"/>
        </w:rPr>
        <w:drawing>
          <wp:anchor distT="0" distB="0" distL="114300" distR="114300" simplePos="0" relativeHeight="251661312" behindDoc="0" locked="0" layoutInCell="1" allowOverlap="1" wp14:anchorId="59CC2986" wp14:editId="1D01D67E">
            <wp:simplePos x="2409825" y="1838325"/>
            <wp:positionH relativeFrom="column">
              <wp:posOffset>2406650</wp:posOffset>
            </wp:positionH>
            <wp:positionV relativeFrom="paragraph">
              <wp:align>top</wp:align>
            </wp:positionV>
            <wp:extent cx="2486025" cy="2486025"/>
            <wp:effectExtent l="0" t="0" r="9525" b="9525"/>
            <wp:wrapSquare wrapText="bothSides"/>
            <wp:docPr id="53780" name="Picture 53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2486025"/>
                    </a:xfrm>
                    <a:prstGeom prst="rect">
                      <a:avLst/>
                    </a:prstGeom>
                    <a:noFill/>
                  </pic:spPr>
                </pic:pic>
              </a:graphicData>
            </a:graphic>
          </wp:anchor>
        </w:drawing>
      </w:r>
    </w:p>
    <w:p w14:paraId="51AC34C9" w14:textId="77777777" w:rsidR="00B41D64" w:rsidRPr="00B41D64" w:rsidRDefault="00B41D64" w:rsidP="00B41D64">
      <w:pPr>
        <w:rPr>
          <w:rFonts w:asciiTheme="minorHAnsi" w:hAnsiTheme="minorHAnsi" w:cstheme="minorHAnsi"/>
          <w:sz w:val="24"/>
        </w:rPr>
      </w:pPr>
    </w:p>
    <w:p w14:paraId="6974D29E" w14:textId="77777777" w:rsidR="00B41D64" w:rsidRPr="00B41D64" w:rsidRDefault="00B41D64" w:rsidP="00B41D64">
      <w:pPr>
        <w:rPr>
          <w:rFonts w:asciiTheme="minorHAnsi" w:hAnsiTheme="minorHAnsi" w:cstheme="minorHAnsi"/>
          <w:sz w:val="24"/>
        </w:rPr>
      </w:pPr>
    </w:p>
    <w:p w14:paraId="2021A090" w14:textId="77777777" w:rsidR="00B41D64" w:rsidRPr="00B41D64" w:rsidRDefault="00B41D64" w:rsidP="00B41D64">
      <w:pPr>
        <w:rPr>
          <w:rFonts w:asciiTheme="minorHAnsi" w:hAnsiTheme="minorHAnsi" w:cstheme="minorHAnsi"/>
          <w:sz w:val="24"/>
        </w:rPr>
      </w:pPr>
    </w:p>
    <w:p w14:paraId="7DAEFF85" w14:textId="77777777" w:rsidR="00B41D64" w:rsidRPr="00B41D64" w:rsidRDefault="00B41D64" w:rsidP="00B41D64">
      <w:pPr>
        <w:rPr>
          <w:rFonts w:asciiTheme="minorHAnsi" w:hAnsiTheme="minorHAnsi" w:cstheme="minorHAnsi"/>
          <w:sz w:val="24"/>
        </w:rPr>
      </w:pPr>
    </w:p>
    <w:p w14:paraId="7CD7B8AE" w14:textId="77777777" w:rsidR="00B41D64" w:rsidRPr="00B41D64" w:rsidRDefault="00B41D64" w:rsidP="00B41D64">
      <w:pPr>
        <w:rPr>
          <w:rFonts w:asciiTheme="minorHAnsi" w:hAnsiTheme="minorHAnsi" w:cstheme="minorHAnsi"/>
          <w:sz w:val="24"/>
        </w:rPr>
      </w:pPr>
    </w:p>
    <w:p w14:paraId="560D2B2E" w14:textId="77777777" w:rsidR="00B41D64" w:rsidRPr="00B41D64" w:rsidRDefault="00B41D64" w:rsidP="00B41D64">
      <w:pPr>
        <w:rPr>
          <w:rFonts w:asciiTheme="minorHAnsi" w:hAnsiTheme="minorHAnsi" w:cstheme="minorHAnsi"/>
          <w:sz w:val="24"/>
        </w:rPr>
      </w:pPr>
    </w:p>
    <w:p w14:paraId="40F61519" w14:textId="77777777" w:rsidR="00B41D64" w:rsidRPr="00B41D64" w:rsidRDefault="00B41D64" w:rsidP="00B41D64">
      <w:pPr>
        <w:rPr>
          <w:rFonts w:asciiTheme="minorHAnsi" w:hAnsiTheme="minorHAnsi" w:cstheme="minorHAnsi"/>
          <w:sz w:val="24"/>
        </w:rPr>
      </w:pPr>
    </w:p>
    <w:p w14:paraId="3F20342F" w14:textId="77777777" w:rsidR="00B41D64" w:rsidRPr="00B41D64" w:rsidRDefault="00B41D64" w:rsidP="00B41D64">
      <w:pPr>
        <w:rPr>
          <w:rFonts w:asciiTheme="minorHAnsi" w:hAnsiTheme="minorHAnsi" w:cstheme="minorHAnsi"/>
          <w:sz w:val="24"/>
        </w:rPr>
      </w:pPr>
    </w:p>
    <w:p w14:paraId="0878847A" w14:textId="77777777" w:rsidR="00B41D64" w:rsidRPr="00B41D64" w:rsidRDefault="00B41D64" w:rsidP="00B41D64">
      <w:pPr>
        <w:rPr>
          <w:rFonts w:asciiTheme="minorHAnsi" w:hAnsiTheme="minorHAnsi" w:cstheme="minorHAnsi"/>
          <w:sz w:val="24"/>
        </w:rPr>
      </w:pPr>
    </w:p>
    <w:p w14:paraId="29CB01E8" w14:textId="77777777" w:rsidR="00B41D64" w:rsidRPr="00B41D64" w:rsidRDefault="00B41D64" w:rsidP="00B41D64">
      <w:pPr>
        <w:spacing w:after="0" w:line="259" w:lineRule="auto"/>
        <w:ind w:left="-5"/>
        <w:jc w:val="left"/>
        <w:rPr>
          <w:rFonts w:asciiTheme="minorHAnsi" w:hAnsiTheme="minorHAnsi" w:cstheme="minorHAnsi"/>
          <w:sz w:val="24"/>
        </w:rPr>
      </w:pPr>
    </w:p>
    <w:p w14:paraId="77805925" w14:textId="77777777" w:rsidR="00B41D64" w:rsidRPr="00B41D64" w:rsidRDefault="00B41D64" w:rsidP="00B41D64">
      <w:pPr>
        <w:spacing w:after="0" w:line="259" w:lineRule="auto"/>
        <w:ind w:left="-5"/>
        <w:jc w:val="center"/>
        <w:rPr>
          <w:rFonts w:asciiTheme="minorHAnsi" w:hAnsiTheme="minorHAnsi" w:cstheme="minorHAnsi"/>
          <w:sz w:val="24"/>
        </w:rPr>
      </w:pPr>
    </w:p>
    <w:p w14:paraId="3121A5C7" w14:textId="77777777" w:rsidR="00B41D64" w:rsidRPr="00B41D64" w:rsidRDefault="00B41D64" w:rsidP="00B41D64">
      <w:pPr>
        <w:spacing w:after="0" w:line="259" w:lineRule="auto"/>
        <w:ind w:left="-5"/>
        <w:jc w:val="left"/>
        <w:rPr>
          <w:rFonts w:asciiTheme="minorHAnsi" w:hAnsiTheme="minorHAnsi" w:cstheme="minorHAnsi"/>
          <w:sz w:val="52"/>
          <w:szCs w:val="52"/>
        </w:rPr>
      </w:pPr>
    </w:p>
    <w:p w14:paraId="6CB682F4" w14:textId="08C6B71E" w:rsidR="00B41D64" w:rsidRPr="00B41D64" w:rsidRDefault="00B41D64" w:rsidP="00B41D64">
      <w:pPr>
        <w:spacing w:after="0" w:line="259" w:lineRule="auto"/>
        <w:ind w:left="-5"/>
        <w:jc w:val="left"/>
        <w:rPr>
          <w:rFonts w:asciiTheme="minorHAnsi" w:hAnsiTheme="minorHAnsi" w:cstheme="minorHAnsi"/>
          <w:b/>
          <w:bCs/>
          <w:sz w:val="52"/>
          <w:szCs w:val="52"/>
        </w:rPr>
      </w:pPr>
      <w:r w:rsidRPr="00B41D64">
        <w:rPr>
          <w:rFonts w:asciiTheme="minorHAnsi" w:hAnsiTheme="minorHAnsi" w:cstheme="minorHAnsi"/>
          <w:b/>
          <w:bCs/>
          <w:sz w:val="52"/>
          <w:szCs w:val="52"/>
        </w:rPr>
        <w:t xml:space="preserve">                  ‘Loving and learning together in faith.’</w:t>
      </w:r>
    </w:p>
    <w:p w14:paraId="6CEEC825" w14:textId="77777777" w:rsidR="00B41D64" w:rsidRPr="00B41D64" w:rsidRDefault="00B41D64" w:rsidP="00B41D64">
      <w:pPr>
        <w:spacing w:after="0" w:line="259" w:lineRule="auto"/>
        <w:ind w:left="-5"/>
        <w:jc w:val="left"/>
        <w:rPr>
          <w:rFonts w:asciiTheme="minorHAnsi" w:hAnsiTheme="minorHAnsi" w:cstheme="minorHAnsi"/>
          <w:b/>
          <w:bCs/>
          <w:sz w:val="52"/>
          <w:szCs w:val="52"/>
        </w:rPr>
      </w:pPr>
    </w:p>
    <w:p w14:paraId="66335962" w14:textId="62A89898" w:rsidR="00B41D64" w:rsidRPr="00B41D64" w:rsidRDefault="00B41D64" w:rsidP="00B41D64">
      <w:pPr>
        <w:spacing w:after="0" w:line="259" w:lineRule="auto"/>
        <w:ind w:left="-5"/>
        <w:jc w:val="center"/>
        <w:rPr>
          <w:rFonts w:asciiTheme="minorHAnsi" w:hAnsiTheme="minorHAnsi" w:cstheme="minorHAnsi"/>
          <w:b/>
          <w:bCs/>
          <w:sz w:val="52"/>
          <w:szCs w:val="52"/>
        </w:rPr>
      </w:pPr>
      <w:r w:rsidRPr="00B41D64">
        <w:rPr>
          <w:rFonts w:asciiTheme="minorHAnsi" w:hAnsiTheme="minorHAnsi" w:cstheme="minorHAnsi"/>
          <w:b/>
          <w:bCs/>
          <w:sz w:val="52"/>
          <w:szCs w:val="52"/>
        </w:rPr>
        <w:t xml:space="preserve">       Behaviour Policy </w:t>
      </w:r>
    </w:p>
    <w:p w14:paraId="1D7C6D0C" w14:textId="77777777" w:rsidR="00B41D64" w:rsidRPr="00B41D64" w:rsidRDefault="00B41D64" w:rsidP="00B41D64">
      <w:pPr>
        <w:spacing w:after="0" w:line="259" w:lineRule="auto"/>
        <w:ind w:left="-5"/>
        <w:jc w:val="center"/>
        <w:rPr>
          <w:rFonts w:asciiTheme="minorHAnsi" w:hAnsiTheme="minorHAnsi" w:cstheme="minorHAnsi"/>
          <w:b/>
          <w:bCs/>
          <w:sz w:val="52"/>
          <w:szCs w:val="52"/>
        </w:rPr>
      </w:pPr>
    </w:p>
    <w:p w14:paraId="007A10C4" w14:textId="5C3B3963" w:rsidR="008E2CDE" w:rsidRPr="00B41D64" w:rsidRDefault="00A57FFA" w:rsidP="00B41D64">
      <w:pPr>
        <w:spacing w:after="0" w:line="259" w:lineRule="auto"/>
        <w:ind w:left="-5"/>
        <w:jc w:val="center"/>
        <w:rPr>
          <w:rFonts w:asciiTheme="minorHAnsi" w:hAnsiTheme="minorHAnsi" w:cstheme="minorHAnsi"/>
          <w:b/>
          <w:bCs/>
          <w:sz w:val="52"/>
          <w:szCs w:val="52"/>
        </w:rPr>
      </w:pPr>
      <w:r>
        <w:rPr>
          <w:rFonts w:asciiTheme="minorHAnsi" w:hAnsiTheme="minorHAnsi" w:cstheme="minorHAnsi"/>
          <w:b/>
          <w:bCs/>
          <w:sz w:val="52"/>
          <w:szCs w:val="52"/>
        </w:rPr>
        <w:t xml:space="preserve">    202</w:t>
      </w:r>
      <w:r w:rsidR="00E34BF9">
        <w:rPr>
          <w:rFonts w:asciiTheme="minorHAnsi" w:hAnsiTheme="minorHAnsi" w:cstheme="minorHAnsi"/>
          <w:b/>
          <w:bCs/>
          <w:sz w:val="52"/>
          <w:szCs w:val="52"/>
        </w:rPr>
        <w:t>2</w:t>
      </w:r>
      <w:r>
        <w:rPr>
          <w:rFonts w:asciiTheme="minorHAnsi" w:hAnsiTheme="minorHAnsi" w:cstheme="minorHAnsi"/>
          <w:b/>
          <w:bCs/>
          <w:sz w:val="52"/>
          <w:szCs w:val="52"/>
        </w:rPr>
        <w:t>-2</w:t>
      </w:r>
      <w:r w:rsidR="00E34BF9">
        <w:rPr>
          <w:rFonts w:asciiTheme="minorHAnsi" w:hAnsiTheme="minorHAnsi" w:cstheme="minorHAnsi"/>
          <w:b/>
          <w:bCs/>
          <w:sz w:val="52"/>
          <w:szCs w:val="52"/>
        </w:rPr>
        <w:t>3</w:t>
      </w:r>
      <w:r w:rsidR="00B41D64" w:rsidRPr="00B41D64">
        <w:rPr>
          <w:rFonts w:asciiTheme="minorHAnsi" w:hAnsiTheme="minorHAnsi" w:cstheme="minorHAnsi"/>
          <w:b/>
          <w:bCs/>
          <w:sz w:val="52"/>
          <w:szCs w:val="52"/>
        </w:rPr>
        <w:br w:type="textWrapping" w:clear="all"/>
      </w:r>
    </w:p>
    <w:p w14:paraId="77A07563" w14:textId="0E997E39" w:rsidR="00A02D19" w:rsidRPr="00B41D64" w:rsidRDefault="00A02D19" w:rsidP="00A02D19">
      <w:pPr>
        <w:spacing w:after="39" w:line="259" w:lineRule="auto"/>
        <w:ind w:left="361" w:firstLine="0"/>
        <w:jc w:val="left"/>
        <w:rPr>
          <w:rFonts w:asciiTheme="minorHAnsi" w:eastAsia="Tahoma" w:hAnsiTheme="minorHAnsi" w:cstheme="minorHAnsi"/>
          <w:b/>
          <w:sz w:val="56"/>
        </w:rPr>
      </w:pPr>
    </w:p>
    <w:p w14:paraId="318C1784" w14:textId="2AD3DCD5" w:rsidR="00B41D64" w:rsidRPr="00B41D64" w:rsidRDefault="00B41D64" w:rsidP="00A02D19">
      <w:pPr>
        <w:spacing w:after="39" w:line="259" w:lineRule="auto"/>
        <w:ind w:left="361" w:firstLine="0"/>
        <w:jc w:val="left"/>
        <w:rPr>
          <w:rFonts w:asciiTheme="minorHAnsi" w:eastAsia="Tahoma" w:hAnsiTheme="minorHAnsi" w:cstheme="minorHAnsi"/>
          <w:b/>
          <w:sz w:val="56"/>
        </w:rPr>
      </w:pPr>
    </w:p>
    <w:p w14:paraId="1CCBAF46" w14:textId="4D0FC661" w:rsidR="00B41D64" w:rsidRPr="00B41D64" w:rsidRDefault="00B41D64" w:rsidP="00A02D19">
      <w:pPr>
        <w:spacing w:after="39" w:line="259" w:lineRule="auto"/>
        <w:ind w:left="361" w:firstLine="0"/>
        <w:jc w:val="left"/>
        <w:rPr>
          <w:rFonts w:asciiTheme="minorHAnsi" w:eastAsia="Tahoma" w:hAnsiTheme="minorHAnsi" w:cstheme="minorHAnsi"/>
          <w:b/>
          <w:sz w:val="56"/>
        </w:rPr>
      </w:pPr>
    </w:p>
    <w:p w14:paraId="365A21B8" w14:textId="77777777" w:rsidR="00B41D64" w:rsidRPr="00B41D64" w:rsidRDefault="00B41D64" w:rsidP="00B41D64">
      <w:pPr>
        <w:spacing w:after="39" w:line="259" w:lineRule="auto"/>
        <w:ind w:left="0" w:firstLine="0"/>
        <w:jc w:val="left"/>
        <w:rPr>
          <w:rFonts w:asciiTheme="minorHAnsi" w:eastAsia="Tahoma" w:hAnsiTheme="minorHAnsi" w:cstheme="minorHAnsi"/>
          <w:bCs/>
          <w:sz w:val="32"/>
          <w:szCs w:val="32"/>
        </w:rPr>
      </w:pPr>
    </w:p>
    <w:p w14:paraId="4E3BB90A" w14:textId="77777777" w:rsidR="00B41D64" w:rsidRPr="00B41D64" w:rsidRDefault="00B41D64" w:rsidP="00B41D64">
      <w:pPr>
        <w:spacing w:after="39" w:line="259" w:lineRule="auto"/>
        <w:ind w:left="0" w:firstLine="0"/>
        <w:jc w:val="left"/>
        <w:rPr>
          <w:rFonts w:asciiTheme="minorHAnsi" w:eastAsia="Tahoma" w:hAnsiTheme="minorHAnsi" w:cstheme="minorHAnsi"/>
          <w:bCs/>
          <w:sz w:val="32"/>
          <w:szCs w:val="32"/>
        </w:rPr>
      </w:pPr>
    </w:p>
    <w:p w14:paraId="1DB3B63B" w14:textId="77777777" w:rsidR="00B41D64" w:rsidRPr="00B41D64" w:rsidRDefault="00B41D64" w:rsidP="00B41D64">
      <w:pPr>
        <w:spacing w:after="39" w:line="259" w:lineRule="auto"/>
        <w:ind w:left="0" w:firstLine="0"/>
        <w:jc w:val="left"/>
        <w:rPr>
          <w:rFonts w:asciiTheme="minorHAnsi" w:eastAsia="Tahoma" w:hAnsiTheme="minorHAnsi" w:cstheme="minorHAnsi"/>
          <w:bCs/>
          <w:sz w:val="32"/>
          <w:szCs w:val="32"/>
        </w:rPr>
      </w:pPr>
    </w:p>
    <w:p w14:paraId="4F3E2365" w14:textId="5E1A96DB" w:rsidR="00B41D64" w:rsidRPr="00B41D64" w:rsidRDefault="00B41D64" w:rsidP="00994087">
      <w:pPr>
        <w:spacing w:after="39" w:line="259" w:lineRule="auto"/>
        <w:ind w:left="1440" w:firstLine="720"/>
        <w:jc w:val="left"/>
        <w:rPr>
          <w:rFonts w:asciiTheme="minorHAnsi" w:eastAsia="Tahoma" w:hAnsiTheme="minorHAnsi" w:cstheme="minorHAnsi"/>
          <w:bCs/>
          <w:sz w:val="32"/>
          <w:szCs w:val="32"/>
        </w:rPr>
      </w:pPr>
      <w:r w:rsidRPr="00B41D64">
        <w:rPr>
          <w:rFonts w:asciiTheme="minorHAnsi" w:eastAsia="Tahoma" w:hAnsiTheme="minorHAnsi" w:cstheme="minorHAnsi"/>
          <w:bCs/>
          <w:sz w:val="32"/>
          <w:szCs w:val="32"/>
        </w:rPr>
        <w:t xml:space="preserve">Approved by the Governing Body </w:t>
      </w:r>
      <w:r w:rsidR="000C610E">
        <w:rPr>
          <w:rFonts w:asciiTheme="minorHAnsi" w:eastAsia="Tahoma" w:hAnsiTheme="minorHAnsi" w:cstheme="minorHAnsi"/>
          <w:bCs/>
          <w:sz w:val="32"/>
          <w:szCs w:val="32"/>
        </w:rPr>
        <w:t>1</w:t>
      </w:r>
      <w:r w:rsidR="000C610E" w:rsidRPr="000C610E">
        <w:rPr>
          <w:rFonts w:asciiTheme="minorHAnsi" w:eastAsia="Tahoma" w:hAnsiTheme="minorHAnsi" w:cstheme="minorHAnsi"/>
          <w:bCs/>
          <w:sz w:val="32"/>
          <w:szCs w:val="32"/>
          <w:vertAlign w:val="superscript"/>
        </w:rPr>
        <w:t>st</w:t>
      </w:r>
      <w:r w:rsidR="000C610E">
        <w:rPr>
          <w:rFonts w:asciiTheme="minorHAnsi" w:eastAsia="Tahoma" w:hAnsiTheme="minorHAnsi" w:cstheme="minorHAnsi"/>
          <w:bCs/>
          <w:sz w:val="32"/>
          <w:szCs w:val="32"/>
        </w:rPr>
        <w:t xml:space="preserve"> </w:t>
      </w:r>
      <w:r w:rsidRPr="00B41D64">
        <w:rPr>
          <w:rFonts w:asciiTheme="minorHAnsi" w:eastAsia="Tahoma" w:hAnsiTheme="minorHAnsi" w:cstheme="minorHAnsi"/>
          <w:bCs/>
          <w:sz w:val="32"/>
          <w:szCs w:val="32"/>
        </w:rPr>
        <w:t>September 202</w:t>
      </w:r>
      <w:r w:rsidR="00DA07D7">
        <w:rPr>
          <w:rFonts w:asciiTheme="minorHAnsi" w:eastAsia="Tahoma" w:hAnsiTheme="minorHAnsi" w:cstheme="minorHAnsi"/>
          <w:bCs/>
          <w:sz w:val="32"/>
          <w:szCs w:val="32"/>
        </w:rPr>
        <w:t>2</w:t>
      </w:r>
    </w:p>
    <w:p w14:paraId="24A2BDD8" w14:textId="77777777" w:rsidR="00B41D64" w:rsidRPr="000F3060" w:rsidRDefault="00B41D64" w:rsidP="00B41D64">
      <w:pPr>
        <w:spacing w:after="39" w:line="259" w:lineRule="auto"/>
        <w:jc w:val="left"/>
        <w:rPr>
          <w:rFonts w:asciiTheme="minorHAnsi" w:eastAsia="Calibri" w:hAnsiTheme="minorHAnsi" w:cstheme="minorHAnsi"/>
          <w:sz w:val="22"/>
        </w:rPr>
      </w:pPr>
    </w:p>
    <w:p w14:paraId="61C4482E" w14:textId="77777777" w:rsidR="00A02D19" w:rsidRPr="000F3060" w:rsidRDefault="00A02D19" w:rsidP="00A02D19">
      <w:pPr>
        <w:spacing w:after="0" w:line="259" w:lineRule="auto"/>
        <w:ind w:left="0" w:right="5165" w:firstLine="0"/>
        <w:jc w:val="right"/>
        <w:rPr>
          <w:rFonts w:asciiTheme="minorHAnsi" w:eastAsia="Calibri" w:hAnsiTheme="minorHAnsi" w:cstheme="minorHAnsi"/>
          <w:sz w:val="22"/>
        </w:rPr>
      </w:pPr>
      <w:r w:rsidRPr="000F3060">
        <w:rPr>
          <w:rFonts w:asciiTheme="minorHAnsi" w:eastAsia="Tahoma" w:hAnsiTheme="minorHAnsi" w:cstheme="minorHAnsi"/>
          <w:b/>
          <w:sz w:val="23"/>
        </w:rPr>
        <w:t xml:space="preserve"> </w:t>
      </w:r>
      <w:r w:rsidRPr="000F3060">
        <w:rPr>
          <w:rFonts w:asciiTheme="minorHAnsi" w:eastAsia="Tahoma" w:hAnsiTheme="minorHAnsi" w:cstheme="minorHAnsi"/>
          <w:b/>
          <w:sz w:val="23"/>
        </w:rPr>
        <w:tab/>
      </w:r>
      <w:r w:rsidRPr="000F3060">
        <w:rPr>
          <w:rFonts w:asciiTheme="minorHAnsi" w:eastAsia="Century Gothic" w:hAnsiTheme="minorHAnsi" w:cstheme="minorHAnsi"/>
          <w:color w:val="FFFFFF"/>
          <w:sz w:val="48"/>
        </w:rPr>
        <w:t xml:space="preserve"> </w:t>
      </w:r>
    </w:p>
    <w:p w14:paraId="4211F83C" w14:textId="77777777" w:rsidR="00A02D19" w:rsidRPr="000F3060" w:rsidRDefault="00A02D19" w:rsidP="00A02D19">
      <w:pPr>
        <w:spacing w:after="0" w:line="259" w:lineRule="auto"/>
        <w:ind w:left="1081" w:firstLine="0"/>
        <w:jc w:val="left"/>
        <w:rPr>
          <w:rFonts w:asciiTheme="minorHAnsi" w:eastAsia="Calibri" w:hAnsiTheme="minorHAnsi" w:cstheme="minorHAnsi"/>
          <w:sz w:val="22"/>
        </w:rPr>
      </w:pPr>
      <w:r w:rsidRPr="000F3060">
        <w:rPr>
          <w:rFonts w:asciiTheme="minorHAnsi" w:eastAsia="Tahoma" w:hAnsiTheme="minorHAnsi" w:cstheme="minorHAnsi"/>
          <w:b/>
          <w:sz w:val="23"/>
        </w:rPr>
        <w:lastRenderedPageBreak/>
        <w:t xml:space="preserve"> </w:t>
      </w:r>
    </w:p>
    <w:p w14:paraId="466CE260" w14:textId="77777777" w:rsidR="00A02D19" w:rsidRPr="00296E25" w:rsidRDefault="00A02D19" w:rsidP="00A02D19">
      <w:pPr>
        <w:keepNext/>
        <w:keepLines/>
        <w:spacing w:after="33" w:line="259" w:lineRule="auto"/>
        <w:ind w:left="1091"/>
        <w:jc w:val="left"/>
        <w:outlineLvl w:val="0"/>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Contents </w:t>
      </w:r>
    </w:p>
    <w:p w14:paraId="5A3548C7" w14:textId="77777777" w:rsidR="00A02D19" w:rsidRPr="00296E25" w:rsidRDefault="00A02D19" w:rsidP="00A02D19">
      <w:pPr>
        <w:spacing w:after="33"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4935D435" w14:textId="77777777" w:rsidR="00A02D19" w:rsidRPr="00296E25" w:rsidRDefault="00A02D19">
      <w:pPr>
        <w:numPr>
          <w:ilvl w:val="0"/>
          <w:numId w:val="1"/>
        </w:numPr>
        <w:spacing w:after="39"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Aims ............................................................................................................. 3 </w:t>
      </w:r>
    </w:p>
    <w:p w14:paraId="311ACDE5" w14:textId="77777777" w:rsidR="00A02D19" w:rsidRPr="00296E25" w:rsidRDefault="00A02D19">
      <w:pPr>
        <w:numPr>
          <w:ilvl w:val="0"/>
          <w:numId w:val="1"/>
        </w:numPr>
        <w:spacing w:after="44"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Legislation and statutory requirements............................................................. 3 </w:t>
      </w:r>
    </w:p>
    <w:p w14:paraId="6C599F75" w14:textId="77777777" w:rsidR="00A02D19" w:rsidRPr="00296E25" w:rsidRDefault="00A02D19">
      <w:pPr>
        <w:numPr>
          <w:ilvl w:val="0"/>
          <w:numId w:val="1"/>
        </w:numPr>
        <w:spacing w:after="42"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Values………………………………………………………………………………………………………….3 </w:t>
      </w:r>
    </w:p>
    <w:p w14:paraId="45474078" w14:textId="77777777" w:rsidR="00A02D19" w:rsidRPr="00296E25" w:rsidRDefault="00A02D19">
      <w:pPr>
        <w:numPr>
          <w:ilvl w:val="0"/>
          <w:numId w:val="1"/>
        </w:numPr>
        <w:spacing w:after="39"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What you should expect from our staff team .................................................... 3 </w:t>
      </w:r>
    </w:p>
    <w:p w14:paraId="598103E6" w14:textId="77777777" w:rsidR="00A02D19" w:rsidRPr="00296E25" w:rsidRDefault="00A02D19">
      <w:pPr>
        <w:numPr>
          <w:ilvl w:val="0"/>
          <w:numId w:val="1"/>
        </w:numPr>
        <w:spacing w:after="44"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Delivering the curriculum ................................................................................ 4 </w:t>
      </w:r>
    </w:p>
    <w:p w14:paraId="457F7342" w14:textId="77777777" w:rsidR="00A02D19" w:rsidRPr="00296E25" w:rsidRDefault="00A02D19">
      <w:pPr>
        <w:numPr>
          <w:ilvl w:val="0"/>
          <w:numId w:val="1"/>
        </w:numPr>
        <w:spacing w:after="39"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School &amp; Class Rules ...................................................................................... 4 </w:t>
      </w:r>
    </w:p>
    <w:p w14:paraId="4575899C" w14:textId="77777777" w:rsidR="00A02D19" w:rsidRPr="00296E25" w:rsidRDefault="00A02D19">
      <w:pPr>
        <w:numPr>
          <w:ilvl w:val="0"/>
          <w:numId w:val="1"/>
        </w:numPr>
        <w:spacing w:after="44"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Rewards and Sanctions ................................................................................... 4 </w:t>
      </w:r>
    </w:p>
    <w:p w14:paraId="492D0F52" w14:textId="77777777" w:rsidR="00A02D19" w:rsidRPr="00296E25" w:rsidRDefault="00A02D19">
      <w:pPr>
        <w:numPr>
          <w:ilvl w:val="0"/>
          <w:numId w:val="1"/>
        </w:numPr>
        <w:spacing w:after="44"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Recording incidents of behaviour ..................................................................... 6 </w:t>
      </w:r>
    </w:p>
    <w:p w14:paraId="60B19AF9" w14:textId="77777777" w:rsidR="00A02D19" w:rsidRPr="00296E25" w:rsidRDefault="00A02D19">
      <w:pPr>
        <w:numPr>
          <w:ilvl w:val="0"/>
          <w:numId w:val="1"/>
        </w:numPr>
        <w:spacing w:after="40"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Roles and Responsibilities ............................................................................... 6 </w:t>
      </w:r>
    </w:p>
    <w:p w14:paraId="189328A9" w14:textId="77777777" w:rsidR="00A02D19" w:rsidRPr="00296E25" w:rsidRDefault="00A02D19">
      <w:pPr>
        <w:numPr>
          <w:ilvl w:val="0"/>
          <w:numId w:val="1"/>
        </w:numPr>
        <w:spacing w:after="44"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Behaviour and Inclusion ................................................................................. 7 </w:t>
      </w:r>
    </w:p>
    <w:p w14:paraId="608BABF1" w14:textId="77777777" w:rsidR="00A02D19" w:rsidRPr="00296E25" w:rsidRDefault="00A02D19">
      <w:pPr>
        <w:numPr>
          <w:ilvl w:val="0"/>
          <w:numId w:val="1"/>
        </w:numPr>
        <w:spacing w:after="44"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Equality and Disability .................................................................................... 8 </w:t>
      </w:r>
    </w:p>
    <w:p w14:paraId="69502081" w14:textId="77777777" w:rsidR="00A02D19" w:rsidRPr="00296E25" w:rsidRDefault="00A02D19">
      <w:pPr>
        <w:numPr>
          <w:ilvl w:val="0"/>
          <w:numId w:val="1"/>
        </w:numPr>
        <w:spacing w:after="39"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Safeguarding................................................................................................. 8 </w:t>
      </w:r>
    </w:p>
    <w:p w14:paraId="41FBDA8B" w14:textId="77777777" w:rsidR="00A02D19" w:rsidRPr="00296E25" w:rsidRDefault="00A02D19">
      <w:pPr>
        <w:numPr>
          <w:ilvl w:val="0"/>
          <w:numId w:val="1"/>
        </w:numPr>
        <w:spacing w:after="44"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Statutory Powers ........................................................................................... 8 </w:t>
      </w:r>
    </w:p>
    <w:p w14:paraId="75FBCCA0" w14:textId="77777777" w:rsidR="00A02D19" w:rsidRPr="00296E25" w:rsidRDefault="00A02D19">
      <w:pPr>
        <w:numPr>
          <w:ilvl w:val="0"/>
          <w:numId w:val="1"/>
        </w:numPr>
        <w:spacing w:after="42"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Behaviour outside school………………………………………………………………………………8 </w:t>
      </w:r>
    </w:p>
    <w:p w14:paraId="57E616ED" w14:textId="77777777" w:rsidR="00A02D19" w:rsidRPr="00296E25" w:rsidRDefault="00A02D19">
      <w:pPr>
        <w:numPr>
          <w:ilvl w:val="0"/>
          <w:numId w:val="1"/>
        </w:numPr>
        <w:spacing w:after="42"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Reasonable Force…………………………………………………………………………………………8 </w:t>
      </w:r>
    </w:p>
    <w:p w14:paraId="310A653B" w14:textId="77777777" w:rsidR="00A02D19" w:rsidRPr="00296E25" w:rsidRDefault="00A02D19">
      <w:pPr>
        <w:numPr>
          <w:ilvl w:val="0"/>
          <w:numId w:val="1"/>
        </w:numPr>
        <w:spacing w:after="42"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Leaving a lesson…………………………………………………………………………………………..9 </w:t>
      </w:r>
    </w:p>
    <w:p w14:paraId="76DA47D2" w14:textId="77777777" w:rsidR="00A02D19" w:rsidRPr="00296E25" w:rsidRDefault="00A02D19">
      <w:pPr>
        <w:numPr>
          <w:ilvl w:val="0"/>
          <w:numId w:val="1"/>
        </w:numPr>
        <w:spacing w:after="42"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Exclusion……………………………………………………………………………………………………10 </w:t>
      </w:r>
    </w:p>
    <w:p w14:paraId="2F0236C1" w14:textId="77777777" w:rsidR="00A02D19" w:rsidRPr="00296E25" w:rsidRDefault="00A02D19">
      <w:pPr>
        <w:numPr>
          <w:ilvl w:val="0"/>
          <w:numId w:val="1"/>
        </w:numPr>
        <w:spacing w:after="42"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Support for staff…………………………………………………………………………………………10 </w:t>
      </w:r>
    </w:p>
    <w:p w14:paraId="02FB6082" w14:textId="77777777" w:rsidR="00A02D19" w:rsidRPr="00296E25" w:rsidRDefault="00A02D19">
      <w:pPr>
        <w:numPr>
          <w:ilvl w:val="0"/>
          <w:numId w:val="1"/>
        </w:numPr>
        <w:spacing w:after="42"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Monitoring arrangements…………………………………………………………………………….10 </w:t>
      </w:r>
    </w:p>
    <w:p w14:paraId="00B21F44" w14:textId="77777777" w:rsidR="00A02D19" w:rsidRPr="00296E25" w:rsidRDefault="00A02D19">
      <w:pPr>
        <w:numPr>
          <w:ilvl w:val="0"/>
          <w:numId w:val="1"/>
        </w:numPr>
        <w:spacing w:after="42"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Links with other policies………………………………………………………………………………10  </w:t>
      </w:r>
    </w:p>
    <w:p w14:paraId="4C66247C" w14:textId="77777777" w:rsidR="00A02D19" w:rsidRPr="00296E25" w:rsidRDefault="00A02D19" w:rsidP="00A02D19">
      <w:pPr>
        <w:spacing w:after="33"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05927D0A" w14:textId="77777777" w:rsidR="00A02D19" w:rsidRPr="00296E25" w:rsidRDefault="00A02D19" w:rsidP="00A02D19">
      <w:pPr>
        <w:spacing w:after="28"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5FD3A0C1" w14:textId="06877029" w:rsidR="00A02D19" w:rsidRPr="00296E25" w:rsidRDefault="00A02D19" w:rsidP="00296E25">
      <w:pPr>
        <w:spacing w:after="44" w:line="248" w:lineRule="auto"/>
        <w:ind w:left="1076" w:right="3" w:firstLine="364"/>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Appendix 1: </w:t>
      </w:r>
      <w:r w:rsidR="00994087">
        <w:rPr>
          <w:rFonts w:asciiTheme="minorHAnsi" w:eastAsia="Tahoma" w:hAnsiTheme="minorHAnsi" w:cstheme="minorHAnsi"/>
          <w:sz w:val="24"/>
          <w:szCs w:val="24"/>
        </w:rPr>
        <w:t>W</w:t>
      </w:r>
      <w:r w:rsidRPr="00296E25">
        <w:rPr>
          <w:rFonts w:asciiTheme="minorHAnsi" w:eastAsia="Tahoma" w:hAnsiTheme="minorHAnsi" w:cstheme="minorHAnsi"/>
          <w:sz w:val="24"/>
          <w:szCs w:val="24"/>
        </w:rPr>
        <w:t>ritten statement of behaviour principles</w:t>
      </w:r>
    </w:p>
    <w:p w14:paraId="54CAE7D3" w14:textId="632ADA44" w:rsidR="00A02D19" w:rsidRPr="00296E25" w:rsidRDefault="00A02D19" w:rsidP="00296E25">
      <w:pPr>
        <w:spacing w:after="45" w:line="248" w:lineRule="auto"/>
        <w:ind w:left="1076" w:right="3" w:firstLine="364"/>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Appendix 2: </w:t>
      </w:r>
      <w:r w:rsidR="00994087">
        <w:rPr>
          <w:rFonts w:asciiTheme="minorHAnsi" w:eastAsia="Tahoma" w:hAnsiTheme="minorHAnsi" w:cstheme="minorHAnsi"/>
          <w:sz w:val="24"/>
          <w:szCs w:val="24"/>
        </w:rPr>
        <w:t>B</w:t>
      </w:r>
      <w:r w:rsidRPr="00296E25">
        <w:rPr>
          <w:rFonts w:asciiTheme="minorHAnsi" w:eastAsia="Tahoma" w:hAnsiTheme="minorHAnsi" w:cstheme="minorHAnsi"/>
          <w:sz w:val="24"/>
          <w:szCs w:val="24"/>
        </w:rPr>
        <w:t xml:space="preserve">ehaviour zones explained </w:t>
      </w:r>
    </w:p>
    <w:p w14:paraId="072C7015" w14:textId="442409AB" w:rsidR="00A02D19" w:rsidRPr="00296E25" w:rsidRDefault="00A02D19" w:rsidP="00296E25">
      <w:pPr>
        <w:spacing w:after="39" w:line="248" w:lineRule="auto"/>
        <w:ind w:left="1076" w:right="3" w:firstLine="364"/>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Appendix 3: Yellow, Orange and Red Zones </w:t>
      </w:r>
    </w:p>
    <w:p w14:paraId="1C4B9724" w14:textId="2B81DD6F" w:rsidR="00296E25" w:rsidRDefault="00A02D19" w:rsidP="00296E25">
      <w:pPr>
        <w:spacing w:after="74" w:line="248" w:lineRule="auto"/>
        <w:ind w:left="1076" w:right="3" w:firstLine="364"/>
        <w:rPr>
          <w:rFonts w:asciiTheme="minorHAnsi" w:eastAsia="Tahoma" w:hAnsiTheme="minorHAnsi" w:cstheme="minorHAnsi"/>
          <w:sz w:val="24"/>
          <w:szCs w:val="24"/>
        </w:rPr>
      </w:pPr>
      <w:r w:rsidRPr="00296E25">
        <w:rPr>
          <w:rFonts w:asciiTheme="minorHAnsi" w:eastAsia="Tahoma" w:hAnsiTheme="minorHAnsi" w:cstheme="minorHAnsi"/>
          <w:sz w:val="24"/>
          <w:szCs w:val="24"/>
        </w:rPr>
        <w:t xml:space="preserve">Appendix 4: </w:t>
      </w:r>
      <w:r w:rsidR="00296E25">
        <w:rPr>
          <w:rFonts w:asciiTheme="minorHAnsi" w:eastAsia="Tahoma" w:hAnsiTheme="minorHAnsi" w:cstheme="minorHAnsi"/>
          <w:sz w:val="24"/>
          <w:szCs w:val="24"/>
        </w:rPr>
        <w:t>Definition of ‘unacceptable behaviours</w:t>
      </w:r>
    </w:p>
    <w:p w14:paraId="4C5A2E6F" w14:textId="47D7BF53" w:rsidR="00A02D19" w:rsidRPr="00296E25" w:rsidRDefault="00296E25" w:rsidP="00296E25">
      <w:pPr>
        <w:spacing w:after="45" w:line="248" w:lineRule="auto"/>
        <w:ind w:right="3"/>
        <w:rPr>
          <w:rFonts w:asciiTheme="minorHAnsi" w:eastAsia="Calibr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r>
      <w:r w:rsidR="00A02D19" w:rsidRPr="00296E25">
        <w:rPr>
          <w:rFonts w:asciiTheme="minorHAnsi" w:eastAsia="Tahoma" w:hAnsiTheme="minorHAnsi" w:cstheme="minorHAnsi"/>
          <w:sz w:val="24"/>
          <w:szCs w:val="24"/>
        </w:rPr>
        <w:t xml:space="preserve">Appendix 5: </w:t>
      </w:r>
      <w:r>
        <w:rPr>
          <w:rFonts w:asciiTheme="minorHAnsi" w:eastAsia="Tahoma" w:hAnsiTheme="minorHAnsi" w:cstheme="minorHAnsi"/>
          <w:sz w:val="24"/>
          <w:szCs w:val="24"/>
        </w:rPr>
        <w:t>Management of drugs, smoking and controlled substances</w:t>
      </w:r>
    </w:p>
    <w:p w14:paraId="3AB43F20" w14:textId="504024FC" w:rsidR="00A02D19" w:rsidRPr="00296E25" w:rsidRDefault="00A02D19" w:rsidP="00296E25">
      <w:pPr>
        <w:spacing w:after="42" w:line="248" w:lineRule="auto"/>
        <w:ind w:left="356"/>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r w:rsidR="00296E25">
        <w:rPr>
          <w:rFonts w:asciiTheme="minorHAnsi" w:eastAsia="Tahoma" w:hAnsiTheme="minorHAnsi" w:cstheme="minorHAnsi"/>
          <w:sz w:val="24"/>
          <w:szCs w:val="24"/>
        </w:rPr>
        <w:tab/>
      </w:r>
      <w:r w:rsidRPr="00296E25">
        <w:rPr>
          <w:rFonts w:asciiTheme="minorHAnsi" w:eastAsia="Tahoma" w:hAnsiTheme="minorHAnsi" w:cstheme="minorHAnsi"/>
          <w:sz w:val="24"/>
          <w:szCs w:val="24"/>
        </w:rPr>
        <w:t xml:space="preserve">Appendix 6: </w:t>
      </w:r>
      <w:r w:rsidR="00296E25">
        <w:rPr>
          <w:rFonts w:asciiTheme="minorHAnsi" w:eastAsia="Tahoma" w:hAnsiTheme="minorHAnsi" w:cstheme="minorHAnsi"/>
          <w:sz w:val="24"/>
          <w:szCs w:val="24"/>
        </w:rPr>
        <w:t>Items banned from school premises</w:t>
      </w:r>
      <w:r w:rsidRPr="00296E25">
        <w:rPr>
          <w:rFonts w:asciiTheme="minorHAnsi" w:eastAsia="Tahoma" w:hAnsiTheme="minorHAnsi" w:cstheme="minorHAnsi"/>
          <w:sz w:val="24"/>
          <w:szCs w:val="24"/>
        </w:rPr>
        <w:t xml:space="preserve"> </w:t>
      </w:r>
    </w:p>
    <w:p w14:paraId="2FE6908F" w14:textId="7CEA54E1" w:rsidR="00A02D19" w:rsidRPr="00296E25" w:rsidRDefault="00A02D19" w:rsidP="00296E25">
      <w:pPr>
        <w:spacing w:after="44" w:line="248" w:lineRule="auto"/>
        <w:ind w:left="356" w:right="3"/>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r w:rsidR="00296E25">
        <w:rPr>
          <w:rFonts w:asciiTheme="minorHAnsi" w:eastAsia="Tahoma" w:hAnsiTheme="minorHAnsi" w:cstheme="minorHAnsi"/>
          <w:sz w:val="24"/>
          <w:szCs w:val="24"/>
        </w:rPr>
        <w:tab/>
      </w:r>
      <w:r w:rsidRPr="00296E25">
        <w:rPr>
          <w:rFonts w:asciiTheme="minorHAnsi" w:eastAsia="Tahoma" w:hAnsiTheme="minorHAnsi" w:cstheme="minorHAnsi"/>
          <w:sz w:val="24"/>
          <w:szCs w:val="24"/>
        </w:rPr>
        <w:t xml:space="preserve">Appendix 7: </w:t>
      </w:r>
      <w:r w:rsidR="00296E25">
        <w:rPr>
          <w:rFonts w:asciiTheme="minorHAnsi" w:eastAsia="Tahoma" w:hAnsiTheme="minorHAnsi" w:cstheme="minorHAnsi"/>
          <w:sz w:val="24"/>
          <w:szCs w:val="24"/>
        </w:rPr>
        <w:t xml:space="preserve">Managing sexual harassment </w:t>
      </w:r>
    </w:p>
    <w:p w14:paraId="3B4480F0" w14:textId="44C73C17" w:rsidR="00A02D19" w:rsidRDefault="00A02D19" w:rsidP="00296E25">
      <w:pPr>
        <w:spacing w:after="42" w:line="248" w:lineRule="auto"/>
        <w:ind w:left="356"/>
        <w:rPr>
          <w:rFonts w:asciiTheme="minorHAnsi" w:eastAsia="Tahoma" w:hAnsiTheme="minorHAnsi" w:cstheme="minorHAnsi"/>
          <w:sz w:val="24"/>
          <w:szCs w:val="24"/>
        </w:rPr>
      </w:pPr>
      <w:r w:rsidRPr="00296E25">
        <w:rPr>
          <w:rFonts w:asciiTheme="minorHAnsi" w:eastAsia="Tahoma" w:hAnsiTheme="minorHAnsi" w:cstheme="minorHAnsi"/>
          <w:sz w:val="24"/>
          <w:szCs w:val="24"/>
        </w:rPr>
        <w:t xml:space="preserve">         </w:t>
      </w:r>
      <w:r w:rsidR="00296E25">
        <w:rPr>
          <w:rFonts w:asciiTheme="minorHAnsi" w:eastAsia="Tahoma" w:hAnsiTheme="minorHAnsi" w:cstheme="minorHAnsi"/>
          <w:sz w:val="24"/>
          <w:szCs w:val="24"/>
        </w:rPr>
        <w:tab/>
      </w:r>
      <w:r w:rsidRPr="00296E25">
        <w:rPr>
          <w:rFonts w:asciiTheme="minorHAnsi" w:eastAsia="Tahoma" w:hAnsiTheme="minorHAnsi" w:cstheme="minorHAnsi"/>
          <w:sz w:val="24"/>
          <w:szCs w:val="24"/>
        </w:rPr>
        <w:t xml:space="preserve">Appendix 8: </w:t>
      </w:r>
      <w:r w:rsidR="00296E25">
        <w:rPr>
          <w:rFonts w:asciiTheme="minorHAnsi" w:eastAsia="Tahoma" w:hAnsiTheme="minorHAnsi" w:cstheme="minorHAnsi"/>
          <w:sz w:val="24"/>
          <w:szCs w:val="24"/>
        </w:rPr>
        <w:t>Orange zone letter to parents/carers</w:t>
      </w:r>
    </w:p>
    <w:p w14:paraId="214C9424" w14:textId="1B2E1BBB" w:rsidR="00296E25" w:rsidRDefault="00296E25" w:rsidP="00296E25">
      <w:pPr>
        <w:spacing w:after="42" w:line="248" w:lineRule="auto"/>
        <w:ind w:left="1076" w:firstLine="364"/>
        <w:rPr>
          <w:rFonts w:asciiTheme="minorHAnsi" w:eastAsia="Tahoma" w:hAnsiTheme="minorHAnsi" w:cstheme="minorHAnsi"/>
          <w:sz w:val="24"/>
          <w:szCs w:val="24"/>
        </w:rPr>
      </w:pPr>
      <w:r>
        <w:rPr>
          <w:rFonts w:asciiTheme="minorHAnsi" w:eastAsia="Tahoma" w:hAnsiTheme="minorHAnsi" w:cstheme="minorHAnsi"/>
          <w:sz w:val="24"/>
          <w:szCs w:val="24"/>
        </w:rPr>
        <w:t>Appendix 9: Red Zone letter to parents/carers</w:t>
      </w:r>
    </w:p>
    <w:p w14:paraId="52EAA482" w14:textId="62AE99EB" w:rsidR="00296E25" w:rsidRPr="00296E25" w:rsidRDefault="00296E25" w:rsidP="00994087">
      <w:pPr>
        <w:spacing w:after="42" w:line="248" w:lineRule="auto"/>
        <w:ind w:left="1076" w:firstLine="364"/>
        <w:rPr>
          <w:rFonts w:asciiTheme="minorHAnsi" w:eastAsia="Calibri" w:hAnsiTheme="minorHAnsi" w:cstheme="minorHAnsi"/>
          <w:sz w:val="24"/>
          <w:szCs w:val="24"/>
        </w:rPr>
      </w:pPr>
      <w:r>
        <w:rPr>
          <w:rFonts w:asciiTheme="minorHAnsi" w:eastAsia="Tahoma" w:hAnsiTheme="minorHAnsi" w:cstheme="minorHAnsi"/>
          <w:sz w:val="24"/>
          <w:szCs w:val="24"/>
        </w:rPr>
        <w:t>Appendix 10: Reflection Tasks</w:t>
      </w:r>
    </w:p>
    <w:p w14:paraId="4E133980" w14:textId="057573A8" w:rsidR="00A02D19" w:rsidRPr="00296E25" w:rsidRDefault="00A02D19" w:rsidP="00A02D19">
      <w:pPr>
        <w:spacing w:after="44"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5291B3D3" w14:textId="77777777" w:rsidR="00A02D19" w:rsidRPr="00296E25" w:rsidRDefault="00A02D19" w:rsidP="00A02D19">
      <w:pPr>
        <w:spacing w:after="28"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3AAC74B4" w14:textId="77777777" w:rsidR="00A02D19" w:rsidRPr="00296E25" w:rsidRDefault="00A02D19" w:rsidP="00A02D19">
      <w:pPr>
        <w:spacing w:after="68"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0505E912"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4ECB1C8C"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61130BDC"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32BAF16E"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1CE1FCE1" w14:textId="2DC8C6AD" w:rsidR="00A02D19" w:rsidRPr="00296E25" w:rsidRDefault="00A02D19" w:rsidP="00223BB3">
      <w:pPr>
        <w:spacing w:after="0" w:line="259" w:lineRule="auto"/>
        <w:ind w:left="0" w:firstLine="0"/>
        <w:jc w:val="left"/>
        <w:rPr>
          <w:rFonts w:asciiTheme="minorHAnsi" w:eastAsia="Calibri" w:hAnsiTheme="minorHAnsi" w:cstheme="minorHAnsi"/>
          <w:sz w:val="24"/>
          <w:szCs w:val="24"/>
        </w:rPr>
      </w:pPr>
    </w:p>
    <w:p w14:paraId="24AEF6EB" w14:textId="77777777" w:rsidR="00A02D19" w:rsidRPr="00296E25" w:rsidRDefault="00A02D19" w:rsidP="00A02D19">
      <w:pPr>
        <w:spacing w:after="112" w:line="259" w:lineRule="auto"/>
        <w:ind w:left="361" w:firstLine="0"/>
        <w:jc w:val="left"/>
        <w:rPr>
          <w:rFonts w:asciiTheme="minorHAnsi" w:eastAsia="Calibri" w:hAnsiTheme="minorHAnsi" w:cstheme="minorHAnsi"/>
          <w:sz w:val="24"/>
          <w:szCs w:val="24"/>
        </w:rPr>
      </w:pPr>
      <w:r w:rsidRPr="00296E25">
        <w:rPr>
          <w:rFonts w:asciiTheme="minorHAnsi" w:hAnsiTheme="minorHAnsi" w:cstheme="minorHAnsi"/>
          <w:sz w:val="24"/>
          <w:szCs w:val="24"/>
        </w:rPr>
        <w:t xml:space="preserve"> </w:t>
      </w:r>
    </w:p>
    <w:p w14:paraId="67434B2B" w14:textId="77777777" w:rsidR="00A02D19" w:rsidRPr="00296E25" w:rsidRDefault="00A02D19" w:rsidP="00A02D19">
      <w:pPr>
        <w:keepNext/>
        <w:keepLines/>
        <w:spacing w:after="0" w:line="259" w:lineRule="auto"/>
        <w:ind w:left="356"/>
        <w:jc w:val="left"/>
        <w:outlineLvl w:val="0"/>
        <w:rPr>
          <w:rFonts w:asciiTheme="minorHAnsi" w:eastAsia="Tahoma" w:hAnsiTheme="minorHAnsi" w:cstheme="minorHAnsi"/>
          <w:b/>
          <w:sz w:val="24"/>
          <w:szCs w:val="24"/>
        </w:rPr>
      </w:pPr>
      <w:r w:rsidRPr="00296E25">
        <w:rPr>
          <w:rFonts w:asciiTheme="minorHAnsi" w:eastAsia="Tahoma" w:hAnsiTheme="minorHAnsi" w:cstheme="minorHAnsi"/>
          <w:b/>
          <w:sz w:val="24"/>
          <w:szCs w:val="24"/>
        </w:rPr>
        <w:lastRenderedPageBreak/>
        <w:t xml:space="preserve">1. Aims </w:t>
      </w:r>
    </w:p>
    <w:p w14:paraId="1BA79A7F"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This policy promotes our core belief in children’s right to learn and be safe in school. At Holy Cross Catholic Primary School, we believe that all members of our school community have a responsibility to promote the highest standards of positive behaviour at all times. Our school must be a safe and positive place that promotes learning alongside personal, social and emotional development.  </w:t>
      </w:r>
    </w:p>
    <w:p w14:paraId="07DEC6DE"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087FE621"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It is a primary aim of our school that every member of the school community feels valued and respected, and that each person is treated fairly and well. We are a caring community, whose values are built on mutual trust and respect for all. The school behaviour policy is therefore designed to support the way in which all members of the school can live and work together in a supportive way. It aims to promote an environment where everyone feels happy, safe and secure.  </w:t>
      </w:r>
    </w:p>
    <w:p w14:paraId="2DAC2B4C"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4105DC00"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This policy aims to: </w:t>
      </w:r>
    </w:p>
    <w:p w14:paraId="18D5BA3A" w14:textId="77777777" w:rsidR="00A02D19" w:rsidRPr="00296E25" w:rsidRDefault="00A02D19">
      <w:pPr>
        <w:numPr>
          <w:ilvl w:val="0"/>
          <w:numId w:val="2"/>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Provide a </w:t>
      </w:r>
      <w:r w:rsidRPr="00296E25">
        <w:rPr>
          <w:rFonts w:asciiTheme="minorHAnsi" w:eastAsia="Tahoma" w:hAnsiTheme="minorHAnsi" w:cstheme="minorHAnsi"/>
          <w:b/>
          <w:sz w:val="24"/>
          <w:szCs w:val="24"/>
        </w:rPr>
        <w:t>consistent approach</w:t>
      </w:r>
      <w:r w:rsidRPr="00296E25">
        <w:rPr>
          <w:rFonts w:asciiTheme="minorHAnsi" w:eastAsia="Tahoma" w:hAnsiTheme="minorHAnsi" w:cstheme="minorHAnsi"/>
          <w:sz w:val="24"/>
          <w:szCs w:val="24"/>
        </w:rPr>
        <w:t xml:space="preserve"> to behaviour management </w:t>
      </w:r>
    </w:p>
    <w:p w14:paraId="5A560ED2" w14:textId="77777777" w:rsidR="00A02D19" w:rsidRPr="00296E25" w:rsidRDefault="00A02D19">
      <w:pPr>
        <w:numPr>
          <w:ilvl w:val="0"/>
          <w:numId w:val="2"/>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Define</w:t>
      </w:r>
      <w:r w:rsidRPr="00296E25">
        <w:rPr>
          <w:rFonts w:asciiTheme="minorHAnsi" w:eastAsia="Tahoma" w:hAnsiTheme="minorHAnsi" w:cstheme="minorHAnsi"/>
          <w:sz w:val="24"/>
          <w:szCs w:val="24"/>
        </w:rPr>
        <w:t xml:space="preserve"> what we consider to be unacceptable behaviour, including bullying </w:t>
      </w:r>
    </w:p>
    <w:p w14:paraId="328380A1" w14:textId="7C9932DD" w:rsidR="00A02D19" w:rsidRPr="00296E25" w:rsidRDefault="003C4925" w:rsidP="00A02D19">
      <w:pPr>
        <w:keepNext/>
        <w:keepLines/>
        <w:spacing w:line="259" w:lineRule="auto"/>
        <w:ind w:left="85"/>
        <w:jc w:val="left"/>
        <w:outlineLvl w:val="1"/>
        <w:rPr>
          <w:rFonts w:asciiTheme="minorHAnsi" w:eastAsia="Tahoma" w:hAnsiTheme="minorHAnsi" w:cstheme="minorHAnsi"/>
          <w:b/>
          <w:sz w:val="24"/>
          <w:szCs w:val="24"/>
        </w:rPr>
      </w:pPr>
      <w:r>
        <w:rPr>
          <w:rFonts w:asciiTheme="minorHAnsi" w:eastAsia="Segoe UI Symbol" w:hAnsiTheme="minorHAnsi" w:cstheme="minorHAnsi"/>
          <w:sz w:val="24"/>
          <w:szCs w:val="24"/>
        </w:rPr>
        <w:t xml:space="preserve">     </w:t>
      </w:r>
      <w:r w:rsidR="00A02D19" w:rsidRPr="00296E25">
        <w:rPr>
          <w:rFonts w:asciiTheme="minorHAnsi" w:eastAsia="Segoe UI Symbol" w:hAnsiTheme="minorHAnsi" w:cstheme="minorHAnsi"/>
          <w:sz w:val="24"/>
          <w:szCs w:val="24"/>
        </w:rPr>
        <w:t>•</w:t>
      </w:r>
      <w:r w:rsidR="00A02D19" w:rsidRPr="00296E25">
        <w:rPr>
          <w:rFonts w:asciiTheme="minorHAnsi" w:hAnsiTheme="minorHAnsi" w:cstheme="minorHAnsi"/>
          <w:sz w:val="24"/>
          <w:szCs w:val="24"/>
        </w:rPr>
        <w:t xml:space="preserve"> </w:t>
      </w:r>
      <w:r>
        <w:rPr>
          <w:rFonts w:asciiTheme="minorHAnsi" w:hAnsiTheme="minorHAnsi" w:cstheme="minorHAnsi"/>
          <w:sz w:val="24"/>
          <w:szCs w:val="24"/>
        </w:rPr>
        <w:t xml:space="preserve">    </w:t>
      </w:r>
      <w:r w:rsidR="00A02D19" w:rsidRPr="00296E25">
        <w:rPr>
          <w:rFonts w:asciiTheme="minorHAnsi" w:eastAsia="Tahoma" w:hAnsiTheme="minorHAnsi" w:cstheme="minorHAnsi"/>
          <w:sz w:val="24"/>
          <w:szCs w:val="24"/>
        </w:rPr>
        <w:t xml:space="preserve">Outline </w:t>
      </w:r>
      <w:r w:rsidR="00A02D19" w:rsidRPr="00296E25">
        <w:rPr>
          <w:rFonts w:asciiTheme="minorHAnsi" w:eastAsia="Tahoma" w:hAnsiTheme="minorHAnsi" w:cstheme="minorHAnsi"/>
          <w:b/>
          <w:sz w:val="24"/>
          <w:szCs w:val="24"/>
        </w:rPr>
        <w:t>how pupils are expected to behave</w:t>
      </w:r>
      <w:r w:rsidR="00A02D19" w:rsidRPr="00296E25">
        <w:rPr>
          <w:rFonts w:asciiTheme="minorHAnsi" w:eastAsia="Tahoma" w:hAnsiTheme="minorHAnsi" w:cstheme="minorHAnsi"/>
          <w:sz w:val="24"/>
          <w:szCs w:val="24"/>
        </w:rPr>
        <w:t xml:space="preserve"> </w:t>
      </w:r>
    </w:p>
    <w:p w14:paraId="79EA815E" w14:textId="34A85C76" w:rsidR="00A02D19" w:rsidRPr="003C4925" w:rsidRDefault="00A02D19">
      <w:pPr>
        <w:numPr>
          <w:ilvl w:val="0"/>
          <w:numId w:val="3"/>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Summarise the</w:t>
      </w:r>
      <w:r w:rsidRPr="00296E25">
        <w:rPr>
          <w:rFonts w:asciiTheme="minorHAnsi" w:eastAsia="Tahoma" w:hAnsiTheme="minorHAnsi" w:cstheme="minorHAnsi"/>
          <w:b/>
          <w:sz w:val="24"/>
          <w:szCs w:val="24"/>
        </w:rPr>
        <w:t xml:space="preserve"> roles and responsibilities </w:t>
      </w:r>
      <w:r w:rsidRPr="00296E25">
        <w:rPr>
          <w:rFonts w:asciiTheme="minorHAnsi" w:eastAsia="Tahoma" w:hAnsiTheme="minorHAnsi" w:cstheme="minorHAnsi"/>
          <w:sz w:val="24"/>
          <w:szCs w:val="24"/>
        </w:rPr>
        <w:t xml:space="preserve">of different people in the school community with regards to </w:t>
      </w:r>
    </w:p>
    <w:p w14:paraId="39EFE007" w14:textId="34DD6BAF" w:rsidR="003C4925" w:rsidRPr="00296E25" w:rsidRDefault="003C4925" w:rsidP="003C4925">
      <w:pPr>
        <w:spacing w:after="16" w:line="248" w:lineRule="auto"/>
        <w:ind w:left="361" w:right="3" w:firstLine="0"/>
        <w:jc w:val="left"/>
        <w:rPr>
          <w:rFonts w:asciiTheme="minorHAnsi" w:eastAsia="Calibri" w:hAnsiTheme="minorHAnsi" w:cstheme="minorHAnsi"/>
          <w:sz w:val="24"/>
          <w:szCs w:val="24"/>
        </w:rPr>
      </w:pPr>
      <w:r>
        <w:rPr>
          <w:rFonts w:asciiTheme="minorHAnsi" w:eastAsia="Tahoma" w:hAnsiTheme="minorHAnsi" w:cstheme="minorHAnsi"/>
          <w:sz w:val="24"/>
          <w:szCs w:val="24"/>
        </w:rPr>
        <w:t xml:space="preserve">       Behaviour management.</w:t>
      </w:r>
    </w:p>
    <w:p w14:paraId="3471EE08" w14:textId="77777777" w:rsidR="00A02D19" w:rsidRPr="00296E25" w:rsidRDefault="00A02D19">
      <w:pPr>
        <w:numPr>
          <w:ilvl w:val="0"/>
          <w:numId w:val="3"/>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Outline our system of </w:t>
      </w:r>
      <w:r w:rsidRPr="00296E25">
        <w:rPr>
          <w:rFonts w:asciiTheme="minorHAnsi" w:eastAsia="Tahoma" w:hAnsiTheme="minorHAnsi" w:cstheme="minorHAnsi"/>
          <w:b/>
          <w:sz w:val="24"/>
          <w:szCs w:val="24"/>
        </w:rPr>
        <w:t>rewards and sanctions</w:t>
      </w:r>
      <w:r w:rsidRPr="00296E25">
        <w:rPr>
          <w:rFonts w:asciiTheme="minorHAnsi" w:eastAsia="Tahoma" w:hAnsiTheme="minorHAnsi" w:cstheme="minorHAnsi"/>
          <w:sz w:val="24"/>
          <w:szCs w:val="24"/>
        </w:rPr>
        <w:t xml:space="preserve"> </w:t>
      </w:r>
    </w:p>
    <w:p w14:paraId="11C57E8D" w14:textId="77777777" w:rsidR="00A02D19" w:rsidRPr="00296E25" w:rsidRDefault="00A02D19" w:rsidP="00A02D19">
      <w:pPr>
        <w:spacing w:after="68"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6094B24D" w14:textId="77777777" w:rsidR="00A02D19" w:rsidRPr="00296E25" w:rsidRDefault="00A02D19" w:rsidP="00A02D19">
      <w:pPr>
        <w:keepNext/>
        <w:keepLines/>
        <w:spacing w:after="0" w:line="259" w:lineRule="auto"/>
        <w:ind w:left="356"/>
        <w:jc w:val="left"/>
        <w:outlineLvl w:val="0"/>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2. Legislation and statutory requirements </w:t>
      </w:r>
    </w:p>
    <w:p w14:paraId="43890DF6"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This policy is based on advice from the Department for Education (DfE) on: </w:t>
      </w:r>
    </w:p>
    <w:p w14:paraId="7BE975F9" w14:textId="77777777" w:rsidR="00A02D19" w:rsidRPr="00296E25" w:rsidRDefault="00E463A0">
      <w:pPr>
        <w:numPr>
          <w:ilvl w:val="0"/>
          <w:numId w:val="4"/>
        </w:numPr>
        <w:spacing w:after="13" w:line="259" w:lineRule="auto"/>
        <w:ind w:right="1591"/>
        <w:jc w:val="left"/>
        <w:rPr>
          <w:rFonts w:asciiTheme="minorHAnsi" w:eastAsia="Calibri" w:hAnsiTheme="minorHAnsi" w:cstheme="minorHAnsi"/>
          <w:sz w:val="24"/>
          <w:szCs w:val="24"/>
        </w:rPr>
      </w:pPr>
      <w:hyperlink r:id="rId9">
        <w:r w:rsidR="00A02D19" w:rsidRPr="00296E25">
          <w:rPr>
            <w:rFonts w:asciiTheme="minorHAnsi" w:eastAsia="Tahoma" w:hAnsiTheme="minorHAnsi" w:cstheme="minorHAnsi"/>
            <w:sz w:val="24"/>
            <w:szCs w:val="24"/>
            <w:u w:val="single" w:color="000000"/>
          </w:rPr>
          <w:t>Behaviour and discipline in schools</w:t>
        </w:r>
      </w:hyperlink>
      <w:hyperlink r:id="rId10">
        <w:r w:rsidR="00A02D19" w:rsidRPr="00296E25">
          <w:rPr>
            <w:rFonts w:asciiTheme="minorHAnsi" w:eastAsia="Tahoma" w:hAnsiTheme="minorHAnsi" w:cstheme="minorHAnsi"/>
            <w:sz w:val="24"/>
            <w:szCs w:val="24"/>
          </w:rPr>
          <w:t xml:space="preserve"> </w:t>
        </w:r>
      </w:hyperlink>
    </w:p>
    <w:p w14:paraId="465FC8F8" w14:textId="77777777" w:rsidR="00A02D19" w:rsidRPr="00296E25" w:rsidRDefault="00E463A0">
      <w:pPr>
        <w:numPr>
          <w:ilvl w:val="0"/>
          <w:numId w:val="4"/>
        </w:numPr>
        <w:spacing w:after="13" w:line="259" w:lineRule="auto"/>
        <w:ind w:right="1591"/>
        <w:jc w:val="left"/>
        <w:rPr>
          <w:rFonts w:asciiTheme="minorHAnsi" w:eastAsia="Calibri" w:hAnsiTheme="minorHAnsi" w:cstheme="minorHAnsi"/>
          <w:sz w:val="24"/>
          <w:szCs w:val="24"/>
        </w:rPr>
      </w:pPr>
      <w:hyperlink r:id="rId11">
        <w:r w:rsidR="00A02D19" w:rsidRPr="00296E25">
          <w:rPr>
            <w:rFonts w:asciiTheme="minorHAnsi" w:eastAsia="Tahoma" w:hAnsiTheme="minorHAnsi" w:cstheme="minorHAnsi"/>
            <w:sz w:val="24"/>
            <w:szCs w:val="24"/>
            <w:u w:val="single" w:color="000000"/>
          </w:rPr>
          <w:t>Searching, screening and confiscation at school</w:t>
        </w:r>
      </w:hyperlink>
      <w:hyperlink r:id="rId12">
        <w:r w:rsidR="00A02D19" w:rsidRPr="00296E25">
          <w:rPr>
            <w:rFonts w:asciiTheme="minorHAnsi" w:eastAsia="Tahoma" w:hAnsiTheme="minorHAnsi" w:cstheme="minorHAnsi"/>
            <w:sz w:val="24"/>
            <w:szCs w:val="24"/>
          </w:rPr>
          <w:t xml:space="preserve"> </w:t>
        </w:r>
      </w:hyperlink>
    </w:p>
    <w:p w14:paraId="63ADA124" w14:textId="77777777" w:rsidR="00A02D19" w:rsidRPr="00296E25" w:rsidRDefault="00E463A0">
      <w:pPr>
        <w:numPr>
          <w:ilvl w:val="0"/>
          <w:numId w:val="4"/>
        </w:numPr>
        <w:spacing w:after="13" w:line="259" w:lineRule="auto"/>
        <w:ind w:right="1591"/>
        <w:jc w:val="left"/>
        <w:rPr>
          <w:rFonts w:asciiTheme="minorHAnsi" w:eastAsia="Calibri" w:hAnsiTheme="minorHAnsi" w:cstheme="minorHAnsi"/>
          <w:sz w:val="24"/>
          <w:szCs w:val="24"/>
        </w:rPr>
      </w:pPr>
      <w:hyperlink r:id="rId13">
        <w:r w:rsidR="00A02D19" w:rsidRPr="00296E25">
          <w:rPr>
            <w:rFonts w:asciiTheme="minorHAnsi" w:eastAsia="Tahoma" w:hAnsiTheme="minorHAnsi" w:cstheme="minorHAnsi"/>
            <w:sz w:val="24"/>
            <w:szCs w:val="24"/>
            <w:u w:val="single" w:color="000000"/>
          </w:rPr>
          <w:t>The Equality Act 2010</w:t>
        </w:r>
      </w:hyperlink>
      <w:hyperlink r:id="rId14">
        <w:r w:rsidR="00A02D19" w:rsidRPr="00296E25">
          <w:rPr>
            <w:rFonts w:asciiTheme="minorHAnsi" w:eastAsia="Tahoma" w:hAnsiTheme="minorHAnsi" w:cstheme="minorHAnsi"/>
            <w:sz w:val="24"/>
            <w:szCs w:val="24"/>
          </w:rPr>
          <w:t xml:space="preserve"> </w:t>
        </w:r>
      </w:hyperlink>
    </w:p>
    <w:p w14:paraId="170BD41F" w14:textId="77777777" w:rsidR="00A02D19" w:rsidRPr="00296E25" w:rsidRDefault="00E463A0">
      <w:pPr>
        <w:numPr>
          <w:ilvl w:val="0"/>
          <w:numId w:val="4"/>
        </w:numPr>
        <w:spacing w:after="13" w:line="259" w:lineRule="auto"/>
        <w:ind w:right="1591"/>
        <w:jc w:val="left"/>
        <w:rPr>
          <w:rFonts w:asciiTheme="minorHAnsi" w:eastAsia="Calibri" w:hAnsiTheme="minorHAnsi" w:cstheme="minorHAnsi"/>
          <w:sz w:val="24"/>
          <w:szCs w:val="24"/>
        </w:rPr>
      </w:pPr>
      <w:hyperlink r:id="rId15">
        <w:r w:rsidR="00A02D19" w:rsidRPr="00296E25">
          <w:rPr>
            <w:rFonts w:asciiTheme="minorHAnsi" w:eastAsia="Tahoma" w:hAnsiTheme="minorHAnsi" w:cstheme="minorHAnsi"/>
            <w:sz w:val="24"/>
            <w:szCs w:val="24"/>
            <w:u w:val="single" w:color="000000"/>
          </w:rPr>
          <w:t>Use of reasonable force in schools</w:t>
        </w:r>
      </w:hyperlink>
      <w:hyperlink r:id="rId16">
        <w:r w:rsidR="00A02D19" w:rsidRPr="00296E25">
          <w:rPr>
            <w:rFonts w:asciiTheme="minorHAnsi" w:eastAsia="Tahoma" w:hAnsiTheme="minorHAnsi" w:cstheme="minorHAnsi"/>
            <w:sz w:val="24"/>
            <w:szCs w:val="24"/>
          </w:rPr>
          <w:t xml:space="preserve"> </w:t>
        </w:r>
      </w:hyperlink>
    </w:p>
    <w:p w14:paraId="3BD56E45" w14:textId="77777777" w:rsidR="00A02D19" w:rsidRPr="00296E25" w:rsidRDefault="00E463A0">
      <w:pPr>
        <w:numPr>
          <w:ilvl w:val="0"/>
          <w:numId w:val="4"/>
        </w:numPr>
        <w:spacing w:after="13" w:line="259" w:lineRule="auto"/>
        <w:ind w:right="1591"/>
        <w:jc w:val="left"/>
        <w:rPr>
          <w:rFonts w:asciiTheme="minorHAnsi" w:eastAsia="Calibri" w:hAnsiTheme="minorHAnsi" w:cstheme="minorHAnsi"/>
          <w:sz w:val="24"/>
          <w:szCs w:val="24"/>
        </w:rPr>
      </w:pPr>
      <w:hyperlink r:id="rId17">
        <w:r w:rsidR="00A02D19" w:rsidRPr="00296E25">
          <w:rPr>
            <w:rFonts w:asciiTheme="minorHAnsi" w:eastAsia="Tahoma" w:hAnsiTheme="minorHAnsi" w:cstheme="minorHAnsi"/>
            <w:sz w:val="24"/>
            <w:szCs w:val="24"/>
            <w:u w:val="single" w:color="000000"/>
          </w:rPr>
          <w:t>Supporting pupils with medical conditions at school</w:t>
        </w:r>
      </w:hyperlink>
      <w:hyperlink r:id="rId18">
        <w:r w:rsidR="00A02D19" w:rsidRPr="00296E25">
          <w:rPr>
            <w:rFonts w:asciiTheme="minorHAnsi" w:eastAsia="Tahoma" w:hAnsiTheme="minorHAnsi" w:cstheme="minorHAnsi"/>
            <w:sz w:val="24"/>
            <w:szCs w:val="24"/>
          </w:rPr>
          <w:t xml:space="preserve"> </w:t>
        </w:r>
      </w:hyperlink>
      <w:r w:rsidR="00A02D19" w:rsidRPr="00296E25">
        <w:rPr>
          <w:rFonts w:asciiTheme="minorHAnsi" w:eastAsia="Tahoma" w:hAnsiTheme="minorHAnsi" w:cstheme="minorHAnsi"/>
          <w:sz w:val="24"/>
          <w:szCs w:val="24"/>
        </w:rPr>
        <w:t xml:space="preserve"> </w:t>
      </w:r>
    </w:p>
    <w:p w14:paraId="05F43213" w14:textId="2D78E36E" w:rsidR="00A02D19" w:rsidRDefault="00A02D19" w:rsidP="00A02D19">
      <w:pPr>
        <w:spacing w:after="13"/>
        <w:ind w:left="371" w:right="1591"/>
        <w:jc w:val="left"/>
        <w:rPr>
          <w:rFonts w:asciiTheme="minorHAnsi" w:eastAsia="Tahoma" w:hAnsiTheme="minorHAnsi" w:cstheme="minorHAnsi"/>
          <w:sz w:val="24"/>
          <w:szCs w:val="24"/>
        </w:rPr>
      </w:pPr>
      <w:r w:rsidRPr="00296E25">
        <w:rPr>
          <w:rFonts w:asciiTheme="minorHAnsi" w:eastAsia="Tahoma" w:hAnsiTheme="minorHAnsi" w:cstheme="minorHAnsi"/>
          <w:sz w:val="24"/>
          <w:szCs w:val="24"/>
        </w:rPr>
        <w:t xml:space="preserve">It is also based on the </w:t>
      </w:r>
      <w:hyperlink r:id="rId19">
        <w:r w:rsidRPr="00296E25">
          <w:rPr>
            <w:rFonts w:asciiTheme="minorHAnsi" w:eastAsia="Tahoma" w:hAnsiTheme="minorHAnsi" w:cstheme="minorHAnsi"/>
            <w:sz w:val="24"/>
            <w:szCs w:val="24"/>
            <w:u w:val="single" w:color="000000"/>
          </w:rPr>
          <w:t>special educational needs and disability (SEND) code of practice</w:t>
        </w:r>
      </w:hyperlink>
      <w:hyperlink r:id="rId20">
        <w:r w:rsidRPr="00296E25">
          <w:rPr>
            <w:rFonts w:asciiTheme="minorHAnsi" w:eastAsia="Tahoma" w:hAnsiTheme="minorHAnsi" w:cstheme="minorHAnsi"/>
            <w:sz w:val="24"/>
            <w:szCs w:val="24"/>
          </w:rPr>
          <w:t>.</w:t>
        </w:r>
      </w:hyperlink>
      <w:r w:rsidRPr="00296E25">
        <w:rPr>
          <w:rFonts w:asciiTheme="minorHAnsi" w:eastAsia="Tahoma" w:hAnsiTheme="minorHAnsi" w:cstheme="minorHAnsi"/>
          <w:sz w:val="24"/>
          <w:szCs w:val="24"/>
        </w:rPr>
        <w:t xml:space="preserve"> In addition, this policy is based on: </w:t>
      </w:r>
    </w:p>
    <w:p w14:paraId="11B9B80C" w14:textId="77777777" w:rsidR="003C4925" w:rsidRPr="00296E25" w:rsidRDefault="003C4925" w:rsidP="00A02D19">
      <w:pPr>
        <w:spacing w:after="13"/>
        <w:ind w:left="371" w:right="1591"/>
        <w:jc w:val="left"/>
        <w:rPr>
          <w:rFonts w:asciiTheme="minorHAnsi" w:eastAsia="Calibri" w:hAnsiTheme="minorHAnsi" w:cstheme="minorHAnsi"/>
          <w:sz w:val="24"/>
          <w:szCs w:val="24"/>
        </w:rPr>
      </w:pPr>
    </w:p>
    <w:p w14:paraId="0431B0B0" w14:textId="77777777" w:rsidR="00A02D19" w:rsidRPr="00296E25" w:rsidRDefault="00A02D19">
      <w:pPr>
        <w:numPr>
          <w:ilvl w:val="0"/>
          <w:numId w:val="4"/>
        </w:numPr>
        <w:spacing w:after="42" w:line="248" w:lineRule="auto"/>
        <w:ind w:right="1591"/>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Section 175 of the </w:t>
      </w:r>
      <w:hyperlink r:id="rId21">
        <w:r w:rsidRPr="00296E25">
          <w:rPr>
            <w:rFonts w:asciiTheme="minorHAnsi" w:eastAsia="Tahoma" w:hAnsiTheme="minorHAnsi" w:cstheme="minorHAnsi"/>
            <w:sz w:val="24"/>
            <w:szCs w:val="24"/>
            <w:u w:val="single" w:color="000000"/>
          </w:rPr>
          <w:t>Education Act 2002</w:t>
        </w:r>
      </w:hyperlink>
      <w:hyperlink r:id="rId22">
        <w:r w:rsidRPr="00296E25">
          <w:rPr>
            <w:rFonts w:asciiTheme="minorHAnsi" w:eastAsia="Tahoma" w:hAnsiTheme="minorHAnsi" w:cstheme="minorHAnsi"/>
            <w:sz w:val="24"/>
            <w:szCs w:val="24"/>
          </w:rPr>
          <w:t>,</w:t>
        </w:r>
      </w:hyperlink>
      <w:r w:rsidRPr="00296E25">
        <w:rPr>
          <w:rFonts w:asciiTheme="minorHAnsi" w:eastAsia="Tahoma" w:hAnsiTheme="minorHAnsi" w:cstheme="minorHAnsi"/>
          <w:sz w:val="24"/>
          <w:szCs w:val="24"/>
        </w:rPr>
        <w:t xml:space="preserve"> which outlines a school’s duty to safeguard and promote the welfare of its pupils  </w:t>
      </w:r>
    </w:p>
    <w:p w14:paraId="015402BE" w14:textId="77777777" w:rsidR="00A02D19" w:rsidRPr="00296E25" w:rsidRDefault="00A02D19">
      <w:pPr>
        <w:numPr>
          <w:ilvl w:val="0"/>
          <w:numId w:val="4"/>
        </w:numPr>
        <w:spacing w:after="16" w:line="248" w:lineRule="auto"/>
        <w:ind w:right="1591"/>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Sections 88-94 of the </w:t>
      </w:r>
      <w:hyperlink r:id="rId23">
        <w:r w:rsidRPr="00296E25">
          <w:rPr>
            <w:rFonts w:asciiTheme="minorHAnsi" w:eastAsia="Tahoma" w:hAnsiTheme="minorHAnsi" w:cstheme="minorHAnsi"/>
            <w:sz w:val="24"/>
            <w:szCs w:val="24"/>
            <w:u w:val="single" w:color="000000"/>
          </w:rPr>
          <w:t>Education and Inspections Act 2006</w:t>
        </w:r>
      </w:hyperlink>
      <w:hyperlink r:id="rId24">
        <w:r w:rsidRPr="00296E25">
          <w:rPr>
            <w:rFonts w:asciiTheme="minorHAnsi" w:eastAsia="Tahoma" w:hAnsiTheme="minorHAnsi" w:cstheme="minorHAnsi"/>
            <w:sz w:val="24"/>
            <w:szCs w:val="24"/>
          </w:rPr>
          <w:t>,</w:t>
        </w:r>
      </w:hyperlink>
      <w:r w:rsidRPr="00296E25">
        <w:rPr>
          <w:rFonts w:asciiTheme="minorHAnsi" w:eastAsia="Tahoma" w:hAnsiTheme="minorHAnsi" w:cstheme="minorHAnsi"/>
          <w:sz w:val="24"/>
          <w:szCs w:val="24"/>
        </w:rPr>
        <w:t xml:space="preserve"> which require schools to regulate pupils’ behaviour and publish a behaviour policy and written statement of behaviour principles, and give schools the authority to confiscate pupils’ property </w:t>
      </w:r>
    </w:p>
    <w:p w14:paraId="0EF9EC59" w14:textId="77777777" w:rsidR="00A02D19" w:rsidRPr="00296E25" w:rsidRDefault="00E463A0">
      <w:pPr>
        <w:numPr>
          <w:ilvl w:val="0"/>
          <w:numId w:val="4"/>
        </w:numPr>
        <w:spacing w:after="16" w:line="248" w:lineRule="auto"/>
        <w:ind w:right="1591"/>
        <w:jc w:val="left"/>
        <w:rPr>
          <w:rFonts w:asciiTheme="minorHAnsi" w:eastAsia="Calibri" w:hAnsiTheme="minorHAnsi" w:cstheme="minorHAnsi"/>
          <w:sz w:val="24"/>
          <w:szCs w:val="24"/>
        </w:rPr>
      </w:pPr>
      <w:hyperlink r:id="rId25" w:anchor="behaviour-policy">
        <w:r w:rsidR="00A02D19" w:rsidRPr="00296E25">
          <w:rPr>
            <w:rFonts w:asciiTheme="minorHAnsi" w:eastAsia="Tahoma" w:hAnsiTheme="minorHAnsi" w:cstheme="minorHAnsi"/>
            <w:sz w:val="24"/>
            <w:szCs w:val="24"/>
            <w:u w:val="single" w:color="000000"/>
          </w:rPr>
          <w:t>DfE guidance</w:t>
        </w:r>
      </w:hyperlink>
      <w:hyperlink r:id="rId26" w:anchor="behaviour-policy">
        <w:r w:rsidR="00A02D19" w:rsidRPr="00296E25">
          <w:rPr>
            <w:rFonts w:asciiTheme="minorHAnsi" w:eastAsia="Tahoma" w:hAnsiTheme="minorHAnsi" w:cstheme="minorHAnsi"/>
            <w:sz w:val="24"/>
            <w:szCs w:val="24"/>
          </w:rPr>
          <w:t xml:space="preserve"> </w:t>
        </w:r>
      </w:hyperlink>
      <w:r w:rsidR="00A02D19" w:rsidRPr="00296E25">
        <w:rPr>
          <w:rFonts w:asciiTheme="minorHAnsi" w:eastAsia="Tahoma" w:hAnsiTheme="minorHAnsi" w:cstheme="minorHAnsi"/>
          <w:sz w:val="24"/>
          <w:szCs w:val="24"/>
        </w:rPr>
        <w:t xml:space="preserve">explaining that maintained schools should publish their behaviour policy online </w:t>
      </w:r>
    </w:p>
    <w:p w14:paraId="24ECC416" w14:textId="77777777" w:rsidR="00A02D19" w:rsidRPr="00296E25" w:rsidRDefault="00A02D19" w:rsidP="00A02D19">
      <w:pPr>
        <w:spacing w:after="68"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2A2B5659" w14:textId="77777777" w:rsidR="00A02D19" w:rsidRPr="00296E25" w:rsidRDefault="00A02D19" w:rsidP="00A02D19">
      <w:pPr>
        <w:keepNext/>
        <w:keepLines/>
        <w:spacing w:after="0" w:line="259" w:lineRule="auto"/>
        <w:ind w:left="356"/>
        <w:jc w:val="left"/>
        <w:outlineLvl w:val="0"/>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3. Our Values </w:t>
      </w:r>
    </w:p>
    <w:p w14:paraId="5B9C6810" w14:textId="2E329B70"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At Holy Cross Catholic Primary </w:t>
      </w:r>
      <w:r w:rsidR="003C4925" w:rsidRPr="00296E25">
        <w:rPr>
          <w:rFonts w:asciiTheme="minorHAnsi" w:eastAsia="Tahoma" w:hAnsiTheme="minorHAnsi" w:cstheme="minorHAnsi"/>
          <w:sz w:val="24"/>
          <w:szCs w:val="24"/>
        </w:rPr>
        <w:t>School,</w:t>
      </w:r>
      <w:r w:rsidRPr="00296E25">
        <w:rPr>
          <w:rFonts w:asciiTheme="minorHAnsi" w:eastAsia="Tahoma" w:hAnsiTheme="minorHAnsi" w:cstheme="minorHAnsi"/>
          <w:sz w:val="24"/>
          <w:szCs w:val="24"/>
        </w:rPr>
        <w:t xml:space="preserve"> we believe that the ethos of the school should be built on a foundation of values and we promote these values in everything we do. Our school core values were voted for by staff, governors and children and are – respect, love, unity, hope, forgiveness and resilience.</w:t>
      </w:r>
    </w:p>
    <w:p w14:paraId="1A511A33"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3466D35F" w14:textId="77777777" w:rsidR="00A02D19" w:rsidRPr="00296E25" w:rsidRDefault="00A02D19" w:rsidP="00A02D19">
      <w:pPr>
        <w:spacing w:after="60" w:line="259" w:lineRule="auto"/>
        <w:ind w:left="356" w:right="3511"/>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‘Values are principles that guide our thinking and behaviour.’   </w:t>
      </w:r>
    </w:p>
    <w:p w14:paraId="67C7A9DE" w14:textId="77777777" w:rsidR="00A02D19" w:rsidRPr="00296E25" w:rsidRDefault="00A02D19" w:rsidP="00A02D19">
      <w:pPr>
        <w:keepNext/>
        <w:keepLines/>
        <w:spacing w:after="0" w:line="259" w:lineRule="auto"/>
        <w:ind w:left="356"/>
        <w:jc w:val="left"/>
        <w:outlineLvl w:val="0"/>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4. What You Should Expect From Our Staff Team  </w:t>
      </w:r>
    </w:p>
    <w:p w14:paraId="71CC98FD"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To be successful in promoting positive behaviour, we believe that there are three essential factors that you should expect from our staff team. They are that we; </w:t>
      </w:r>
    </w:p>
    <w:p w14:paraId="51161EF7"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58AEC9B6" w14:textId="77777777" w:rsidR="00A02D19" w:rsidRPr="00296E25" w:rsidRDefault="00A02D19" w:rsidP="00A02D19">
      <w:pPr>
        <w:keepNext/>
        <w:keepLines/>
        <w:spacing w:line="259" w:lineRule="auto"/>
        <w:ind w:left="356"/>
        <w:jc w:val="left"/>
        <w:outlineLvl w:val="1"/>
        <w:rPr>
          <w:rFonts w:asciiTheme="minorHAnsi" w:eastAsia="Tahoma" w:hAnsiTheme="minorHAnsi" w:cstheme="minorHAnsi"/>
          <w:b/>
          <w:sz w:val="24"/>
          <w:szCs w:val="24"/>
        </w:rPr>
      </w:pPr>
      <w:r w:rsidRPr="00296E25">
        <w:rPr>
          <w:rFonts w:asciiTheme="minorHAnsi" w:eastAsia="Tahoma" w:hAnsiTheme="minorHAnsi" w:cstheme="minorHAnsi"/>
          <w:b/>
          <w:sz w:val="24"/>
          <w:szCs w:val="24"/>
        </w:rPr>
        <w:lastRenderedPageBreak/>
        <w:t xml:space="preserve">i. Value and Promote Positive Behaviour </w:t>
      </w:r>
      <w:r w:rsidRPr="00296E25">
        <w:rPr>
          <w:rFonts w:asciiTheme="minorHAnsi" w:eastAsia="Tahoma" w:hAnsiTheme="minorHAnsi" w:cstheme="minorHAnsi"/>
          <w:sz w:val="24"/>
          <w:szCs w:val="24"/>
        </w:rPr>
        <w:t xml:space="preserve"> </w:t>
      </w:r>
    </w:p>
    <w:p w14:paraId="447D3F1B"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All our staff need to promote positive behaviour as a professional quality. We need to show this through </w:t>
      </w:r>
    </w:p>
    <w:p w14:paraId="13EACF8B" w14:textId="0271E36E"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our everyday </w:t>
      </w:r>
      <w:r w:rsidR="003C4925" w:rsidRPr="00296E25">
        <w:rPr>
          <w:rFonts w:asciiTheme="minorHAnsi" w:eastAsia="Tahoma" w:hAnsiTheme="minorHAnsi" w:cstheme="minorHAnsi"/>
          <w:sz w:val="24"/>
          <w:szCs w:val="24"/>
        </w:rPr>
        <w:t>actions:</w:t>
      </w:r>
      <w:r w:rsidRPr="00296E25">
        <w:rPr>
          <w:rFonts w:asciiTheme="minorHAnsi" w:eastAsia="Tahoma" w:hAnsiTheme="minorHAnsi" w:cstheme="minorHAnsi"/>
          <w:sz w:val="24"/>
          <w:szCs w:val="24"/>
        </w:rPr>
        <w:t xml:space="preserve"> how we organise our environment and our curriculum. Teaching must give clear messages to the children about the extent to which they and their efforts are valued. For </w:t>
      </w:r>
      <w:r w:rsidR="003C4925" w:rsidRPr="00296E25">
        <w:rPr>
          <w:rFonts w:asciiTheme="minorHAnsi" w:eastAsia="Tahoma" w:hAnsiTheme="minorHAnsi" w:cstheme="minorHAnsi"/>
          <w:sz w:val="24"/>
          <w:szCs w:val="24"/>
        </w:rPr>
        <w:t>example,</w:t>
      </w:r>
      <w:r w:rsidRPr="00296E25">
        <w:rPr>
          <w:rFonts w:asciiTheme="minorHAnsi" w:eastAsia="Tahoma" w:hAnsiTheme="minorHAnsi" w:cstheme="minorHAnsi"/>
          <w:sz w:val="24"/>
          <w:szCs w:val="24"/>
        </w:rPr>
        <w:t xml:space="preserve"> the arrangements of furniture, access to resources and classroom displays all have a bearing on the way children behave. </w:t>
      </w:r>
    </w:p>
    <w:p w14:paraId="3228CE14"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6276B326" w14:textId="77777777" w:rsidR="00A02D19" w:rsidRPr="00296E25" w:rsidRDefault="00A02D19" w:rsidP="00A02D19">
      <w:pPr>
        <w:keepNext/>
        <w:keepLines/>
        <w:spacing w:line="259" w:lineRule="auto"/>
        <w:ind w:left="356"/>
        <w:jc w:val="left"/>
        <w:outlineLvl w:val="1"/>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ii. Quality of Our Relationships </w:t>
      </w:r>
      <w:r w:rsidRPr="00296E25">
        <w:rPr>
          <w:rFonts w:asciiTheme="minorHAnsi" w:eastAsia="Tahoma" w:hAnsiTheme="minorHAnsi" w:cstheme="minorHAnsi"/>
          <w:sz w:val="24"/>
          <w:szCs w:val="24"/>
        </w:rPr>
        <w:t xml:space="preserve"> </w:t>
      </w:r>
    </w:p>
    <w:p w14:paraId="7EC3A97E"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Children need to have positive and respectful relationships modelled. At Holy Cross Catholic </w:t>
      </w:r>
    </w:p>
    <w:p w14:paraId="334A4E2C"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Primary School we recognise that it is the everyday interactions that make the difference. It is the importance of every greeting, every smile and every welcome that are crucial to the success of our policy. Listening, fairness and integrity underpin purposeful relationships. These are professional qualities. </w:t>
      </w:r>
    </w:p>
    <w:p w14:paraId="44A5AA27"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227D6E8A" w14:textId="77777777" w:rsidR="00A02D19" w:rsidRPr="00296E25" w:rsidRDefault="00A02D19" w:rsidP="00A02D19">
      <w:pPr>
        <w:keepNext/>
        <w:keepLines/>
        <w:spacing w:line="259" w:lineRule="auto"/>
        <w:ind w:left="356"/>
        <w:jc w:val="left"/>
        <w:outlineLvl w:val="1"/>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iii. Consistency </w:t>
      </w:r>
      <w:r w:rsidRPr="00296E25">
        <w:rPr>
          <w:rFonts w:asciiTheme="minorHAnsi" w:eastAsia="Tahoma" w:hAnsiTheme="minorHAnsi" w:cstheme="minorHAnsi"/>
          <w:sz w:val="24"/>
          <w:szCs w:val="24"/>
        </w:rPr>
        <w:t xml:space="preserve"> </w:t>
      </w:r>
    </w:p>
    <w:p w14:paraId="41066BD7" w14:textId="5C3478B1"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It is important we demonstrate this through our professional discipline. Where we have reward </w:t>
      </w:r>
      <w:r w:rsidR="003C4925" w:rsidRPr="00296E25">
        <w:rPr>
          <w:rFonts w:asciiTheme="minorHAnsi" w:eastAsia="Tahoma" w:hAnsiTheme="minorHAnsi" w:cstheme="minorHAnsi"/>
          <w:sz w:val="24"/>
          <w:szCs w:val="24"/>
        </w:rPr>
        <w:t>systems,</w:t>
      </w:r>
      <w:r w:rsidRPr="00296E25">
        <w:rPr>
          <w:rFonts w:asciiTheme="minorHAnsi" w:eastAsia="Tahoma" w:hAnsiTheme="minorHAnsi" w:cstheme="minorHAnsi"/>
          <w:sz w:val="24"/>
          <w:szCs w:val="24"/>
        </w:rPr>
        <w:t xml:space="preserve"> we must ensure that they are rigorously applied and valued. Equally, when we have to manage inappropriate </w:t>
      </w:r>
      <w:r w:rsidR="003C4925" w:rsidRPr="00296E25">
        <w:rPr>
          <w:rFonts w:asciiTheme="minorHAnsi" w:eastAsia="Tahoma" w:hAnsiTheme="minorHAnsi" w:cstheme="minorHAnsi"/>
          <w:sz w:val="24"/>
          <w:szCs w:val="24"/>
        </w:rPr>
        <w:t>behaviour,</w:t>
      </w:r>
      <w:r w:rsidRPr="00296E25">
        <w:rPr>
          <w:rFonts w:asciiTheme="minorHAnsi" w:eastAsia="Tahoma" w:hAnsiTheme="minorHAnsi" w:cstheme="minorHAnsi"/>
          <w:sz w:val="24"/>
          <w:szCs w:val="24"/>
        </w:rPr>
        <w:t xml:space="preserve"> we must be thorough and ensure that agreed processes are followed. </w:t>
      </w:r>
    </w:p>
    <w:p w14:paraId="2E63EA6D" w14:textId="77777777" w:rsidR="00A02D19" w:rsidRPr="00296E25" w:rsidRDefault="00A02D19" w:rsidP="00A02D19">
      <w:pPr>
        <w:spacing w:after="68"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4A2530D6" w14:textId="77777777" w:rsidR="00A02D19" w:rsidRPr="00296E25" w:rsidRDefault="00A02D19" w:rsidP="00A02D19">
      <w:pPr>
        <w:keepNext/>
        <w:keepLines/>
        <w:spacing w:after="0" w:line="259" w:lineRule="auto"/>
        <w:ind w:left="356"/>
        <w:jc w:val="left"/>
        <w:outlineLvl w:val="0"/>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5. Delivering the Curriculum  </w:t>
      </w:r>
    </w:p>
    <w:p w14:paraId="0FCF6866"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We fully accept that children and parents should expect children to receive high quality teaching at all times. It is our professional responsibility to ensure that; </w:t>
      </w:r>
    </w:p>
    <w:p w14:paraId="22E4BEB0" w14:textId="77777777" w:rsidR="00A02D19" w:rsidRPr="00296E25" w:rsidRDefault="00A02D19">
      <w:pPr>
        <w:numPr>
          <w:ilvl w:val="0"/>
          <w:numId w:val="5"/>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Our curriculum engages children  </w:t>
      </w:r>
    </w:p>
    <w:p w14:paraId="3C74312B" w14:textId="77777777" w:rsidR="00A02D19" w:rsidRPr="00296E25" w:rsidRDefault="00A02D19">
      <w:pPr>
        <w:numPr>
          <w:ilvl w:val="0"/>
          <w:numId w:val="5"/>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Lessons are structured and organised  </w:t>
      </w:r>
    </w:p>
    <w:p w14:paraId="508F002F" w14:textId="77777777" w:rsidR="00A02D19" w:rsidRPr="00296E25" w:rsidRDefault="00A02D19">
      <w:pPr>
        <w:numPr>
          <w:ilvl w:val="0"/>
          <w:numId w:val="5"/>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Lessons plan for the individual needs of children  </w:t>
      </w:r>
    </w:p>
    <w:p w14:paraId="1906E271" w14:textId="77777777" w:rsidR="00A02D19" w:rsidRPr="00296E25" w:rsidRDefault="00A02D19">
      <w:pPr>
        <w:numPr>
          <w:ilvl w:val="0"/>
          <w:numId w:val="5"/>
        </w:numPr>
        <w:spacing w:after="11"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Planning and feedback is thorough to celebrate children’s achievements and ensure progress. </w:t>
      </w:r>
    </w:p>
    <w:p w14:paraId="3829DAF3" w14:textId="77777777" w:rsidR="00A02D19" w:rsidRPr="00296E25" w:rsidRDefault="00A02D19" w:rsidP="00A02D19">
      <w:pPr>
        <w:spacing w:after="52" w:line="259" w:lineRule="auto"/>
        <w:ind w:left="345"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38C16436" w14:textId="77777777" w:rsidR="00A02D19" w:rsidRPr="00296E25" w:rsidRDefault="00A02D19" w:rsidP="00A02D19">
      <w:pPr>
        <w:keepNext/>
        <w:keepLines/>
        <w:spacing w:after="0" w:line="259" w:lineRule="auto"/>
        <w:ind w:left="356"/>
        <w:jc w:val="left"/>
        <w:outlineLvl w:val="0"/>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6. School &amp; Class Rules </w:t>
      </w:r>
    </w:p>
    <w:p w14:paraId="1F61CDBB" w14:textId="47780D2A" w:rsidR="003C4925" w:rsidRDefault="00A02D19" w:rsidP="00A02D19">
      <w:pPr>
        <w:spacing w:after="16" w:line="248" w:lineRule="auto"/>
        <w:ind w:left="356" w:right="3"/>
        <w:jc w:val="left"/>
        <w:rPr>
          <w:rFonts w:asciiTheme="minorHAnsi" w:eastAsia="Tahoma" w:hAnsiTheme="minorHAnsi" w:cstheme="minorHAnsi"/>
          <w:sz w:val="24"/>
          <w:szCs w:val="24"/>
        </w:rPr>
      </w:pPr>
      <w:r w:rsidRPr="00296E25">
        <w:rPr>
          <w:rFonts w:asciiTheme="minorHAnsi" w:eastAsia="Tahoma" w:hAnsiTheme="minorHAnsi" w:cstheme="minorHAnsi"/>
          <w:sz w:val="24"/>
          <w:szCs w:val="24"/>
        </w:rPr>
        <w:t xml:space="preserve">Rules are central to our whole school ethos and are adapted within classes to suit the ages of our EYFS, Key Stage 1 and Key Stage 2 children. They are based on the following agreed whole school </w:t>
      </w:r>
      <w:r w:rsidR="003C4925" w:rsidRPr="00296E25">
        <w:rPr>
          <w:rFonts w:asciiTheme="minorHAnsi" w:eastAsia="Tahoma" w:hAnsiTheme="minorHAnsi" w:cstheme="minorHAnsi"/>
          <w:sz w:val="24"/>
          <w:szCs w:val="24"/>
        </w:rPr>
        <w:t>rules</w:t>
      </w:r>
      <w:r w:rsidR="003C4925">
        <w:rPr>
          <w:rFonts w:asciiTheme="minorHAnsi" w:eastAsia="Tahoma" w:hAnsiTheme="minorHAnsi" w:cstheme="minorHAnsi"/>
          <w:sz w:val="24"/>
          <w:szCs w:val="24"/>
        </w:rPr>
        <w:t>.</w:t>
      </w:r>
    </w:p>
    <w:p w14:paraId="6E2E2D7A" w14:textId="061E3449"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Pupils are expected to: </w:t>
      </w:r>
    </w:p>
    <w:p w14:paraId="7C93948F" w14:textId="77777777" w:rsidR="00A02D19" w:rsidRPr="00296E25" w:rsidRDefault="00A02D19">
      <w:pPr>
        <w:numPr>
          <w:ilvl w:val="0"/>
          <w:numId w:val="6"/>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Follow instructions and do what you are asked to do </w:t>
      </w:r>
    </w:p>
    <w:p w14:paraId="7A1CB23D" w14:textId="77777777" w:rsidR="003C4925" w:rsidRPr="003C4925" w:rsidRDefault="00A02D19">
      <w:pPr>
        <w:numPr>
          <w:ilvl w:val="0"/>
          <w:numId w:val="6"/>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Accept responsibility for your actions &amp; engage in managing your behaviour, making appropriate choices </w:t>
      </w:r>
    </w:p>
    <w:p w14:paraId="44B719E0" w14:textId="18CBBEFB" w:rsidR="00A02D19" w:rsidRPr="00296E25" w:rsidRDefault="00A02D19">
      <w:pPr>
        <w:numPr>
          <w:ilvl w:val="0"/>
          <w:numId w:val="6"/>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Look after our equipment and belongings </w:t>
      </w:r>
    </w:p>
    <w:p w14:paraId="3F687DD1" w14:textId="4FC89495" w:rsidR="00A02D19" w:rsidRPr="00296E25" w:rsidRDefault="00A02D19">
      <w:pPr>
        <w:numPr>
          <w:ilvl w:val="0"/>
          <w:numId w:val="6"/>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Show respect to members of staff and each other </w:t>
      </w:r>
      <w:r w:rsidR="003C4925">
        <w:rPr>
          <w:rFonts w:asciiTheme="minorHAnsi" w:eastAsia="Tahoma" w:hAnsiTheme="minorHAnsi" w:cstheme="minorHAnsi"/>
          <w:sz w:val="24"/>
          <w:szCs w:val="24"/>
        </w:rPr>
        <w:t xml:space="preserve"> </w:t>
      </w:r>
    </w:p>
    <w:p w14:paraId="26AF93CB" w14:textId="77777777" w:rsidR="00A02D19" w:rsidRPr="00296E25" w:rsidRDefault="00A02D19" w:rsidP="00A02D19">
      <w:pPr>
        <w:spacing w:after="0" w:line="259" w:lineRule="auto"/>
        <w:ind w:left="75"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38C5968F" w14:textId="164C2C38" w:rsidR="00A02D19" w:rsidRPr="00296E25" w:rsidRDefault="00A02D19" w:rsidP="00A02D19">
      <w:pPr>
        <w:spacing w:after="16" w:line="248" w:lineRule="auto"/>
        <w:ind w:left="85" w:right="126"/>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Each classroom clearly displays our school values. Rules for each classroom are established with children at the beginning of the new school year. The number of class rules and precise wording depends on the age of the children and the outcomes of discussion with them. Where possible, rules are phrase</w:t>
      </w:r>
      <w:r w:rsidR="003C4925">
        <w:rPr>
          <w:rFonts w:asciiTheme="minorHAnsi" w:eastAsia="Tahoma" w:hAnsiTheme="minorHAnsi" w:cstheme="minorHAnsi"/>
          <w:sz w:val="24"/>
          <w:szCs w:val="24"/>
        </w:rPr>
        <w:t>d</w:t>
      </w:r>
      <w:r w:rsidRPr="00296E25">
        <w:rPr>
          <w:rFonts w:asciiTheme="minorHAnsi" w:eastAsia="Tahoma" w:hAnsiTheme="minorHAnsi" w:cstheme="minorHAnsi"/>
          <w:sz w:val="24"/>
          <w:szCs w:val="24"/>
        </w:rPr>
        <w:t xml:space="preserve"> in a positive way.  </w:t>
      </w:r>
    </w:p>
    <w:p w14:paraId="0F2DAE30" w14:textId="77777777" w:rsidR="00A02D19" w:rsidRPr="00296E25" w:rsidRDefault="00A02D19" w:rsidP="00A02D19">
      <w:pPr>
        <w:spacing w:after="68"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668030CA" w14:textId="77777777" w:rsidR="00A02D19" w:rsidRPr="00296E25" w:rsidRDefault="00A02D19" w:rsidP="00A02D19">
      <w:pPr>
        <w:keepNext/>
        <w:keepLines/>
        <w:spacing w:after="0" w:line="259" w:lineRule="auto"/>
        <w:ind w:left="356"/>
        <w:jc w:val="left"/>
        <w:outlineLvl w:val="0"/>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7. Rewards and sanctions </w:t>
      </w:r>
    </w:p>
    <w:p w14:paraId="5EDCAEEA" w14:textId="77777777" w:rsidR="00A02D19" w:rsidRPr="00296E25" w:rsidRDefault="00A02D19" w:rsidP="00A02D19">
      <w:pPr>
        <w:keepNext/>
        <w:keepLines/>
        <w:spacing w:after="0" w:line="259" w:lineRule="auto"/>
        <w:ind w:left="356" w:right="3511"/>
        <w:jc w:val="left"/>
        <w:outlineLvl w:val="1"/>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7.1 Positive Behaviour and Reward Systems </w:t>
      </w:r>
    </w:p>
    <w:p w14:paraId="532F38AC"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r w:rsidRPr="00296E25">
        <w:rPr>
          <w:rFonts w:asciiTheme="minorHAnsi" w:eastAsia="Tahoma" w:hAnsiTheme="minorHAnsi" w:cstheme="minorHAnsi"/>
          <w:sz w:val="24"/>
          <w:szCs w:val="24"/>
        </w:rPr>
        <w:t xml:space="preserve">We actively encourage and promote good behaviour across the school, which we reward in a variety of ways. Our reward systems include: </w:t>
      </w:r>
    </w:p>
    <w:p w14:paraId="559E0D61"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tbl>
      <w:tblPr>
        <w:tblStyle w:val="TableGrid1"/>
        <w:tblW w:w="10634" w:type="dxa"/>
        <w:tblInd w:w="360" w:type="dxa"/>
        <w:tblCellMar>
          <w:top w:w="54" w:type="dxa"/>
          <w:left w:w="94" w:type="dxa"/>
          <w:right w:w="43" w:type="dxa"/>
        </w:tblCellMar>
        <w:tblLook w:val="04A0" w:firstRow="1" w:lastRow="0" w:firstColumn="1" w:lastColumn="0" w:noHBand="0" w:noVBand="1"/>
      </w:tblPr>
      <w:tblGrid>
        <w:gridCol w:w="1986"/>
        <w:gridCol w:w="8648"/>
      </w:tblGrid>
      <w:tr w:rsidR="00A02D19" w:rsidRPr="00296E25" w14:paraId="1B70F633" w14:textId="77777777" w:rsidTr="00A02D19">
        <w:trPr>
          <w:trHeight w:val="1676"/>
        </w:trPr>
        <w:tc>
          <w:tcPr>
            <w:tcW w:w="1986" w:type="dxa"/>
            <w:tcBorders>
              <w:top w:val="single" w:sz="4" w:space="0" w:color="000000"/>
              <w:left w:val="single" w:sz="4" w:space="0" w:color="000000"/>
              <w:bottom w:val="single" w:sz="4" w:space="0" w:color="000000"/>
              <w:right w:val="single" w:sz="4" w:space="0" w:color="000000"/>
            </w:tcBorders>
          </w:tcPr>
          <w:p w14:paraId="2B74157C"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lastRenderedPageBreak/>
              <w:t xml:space="preserve">Use of Explicit Praise </w:t>
            </w:r>
          </w:p>
        </w:tc>
        <w:tc>
          <w:tcPr>
            <w:tcW w:w="8648" w:type="dxa"/>
            <w:tcBorders>
              <w:top w:val="single" w:sz="4" w:space="0" w:color="000000"/>
              <w:left w:val="single" w:sz="4" w:space="0" w:color="000000"/>
              <w:bottom w:val="single" w:sz="4" w:space="0" w:color="000000"/>
              <w:right w:val="single" w:sz="4" w:space="0" w:color="000000"/>
            </w:tcBorders>
          </w:tcPr>
          <w:p w14:paraId="1F690852" w14:textId="77777777" w:rsidR="00A02D19" w:rsidRPr="00296E25" w:rsidRDefault="00A02D19" w:rsidP="00A02D19">
            <w:pPr>
              <w:spacing w:after="0" w:line="259" w:lineRule="auto"/>
              <w:ind w:left="0" w:right="57"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If we are going to acknowledge achievement, we have to be specific about what behaviours we are acknowledging. “Well done!”, may be a positive remark but; “Well done for working really hard on that maths problem, even though it was very difficult” or “Well done for showing me that you are listening by looking at me” makes much more of an impact. It reinforces positive behaviours for learning and communicates to other children what we value in school. </w:t>
            </w:r>
          </w:p>
        </w:tc>
      </w:tr>
      <w:tr w:rsidR="00A02D19" w:rsidRPr="00296E25" w14:paraId="783BF8C1" w14:textId="77777777" w:rsidTr="00A02D19">
        <w:trPr>
          <w:trHeight w:val="845"/>
        </w:trPr>
        <w:tc>
          <w:tcPr>
            <w:tcW w:w="1986" w:type="dxa"/>
            <w:tcBorders>
              <w:top w:val="single" w:sz="4" w:space="0" w:color="000000"/>
              <w:left w:val="single" w:sz="4" w:space="0" w:color="000000"/>
              <w:bottom w:val="single" w:sz="4" w:space="0" w:color="000000"/>
              <w:right w:val="single" w:sz="4" w:space="0" w:color="000000"/>
            </w:tcBorders>
          </w:tcPr>
          <w:p w14:paraId="57A1D625"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Weekly </w:t>
            </w:r>
          </w:p>
          <w:p w14:paraId="76A13E8D"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certificates in celebration assembly </w:t>
            </w:r>
          </w:p>
        </w:tc>
        <w:tc>
          <w:tcPr>
            <w:tcW w:w="8648" w:type="dxa"/>
            <w:tcBorders>
              <w:top w:val="single" w:sz="4" w:space="0" w:color="000000"/>
              <w:left w:val="single" w:sz="4" w:space="0" w:color="000000"/>
              <w:bottom w:val="single" w:sz="4" w:space="0" w:color="000000"/>
              <w:right w:val="single" w:sz="4" w:space="0" w:color="000000"/>
            </w:tcBorders>
          </w:tcPr>
          <w:p w14:paraId="22E9A3C1" w14:textId="638B46DB" w:rsidR="00A02D19" w:rsidRPr="00296E25" w:rsidRDefault="003C4925" w:rsidP="00A02D19">
            <w:pPr>
              <w:spacing w:after="0" w:line="259" w:lineRule="auto"/>
              <w:ind w:left="0" w:firstLine="0"/>
              <w:jc w:val="left"/>
              <w:rPr>
                <w:rFonts w:asciiTheme="minorHAnsi" w:eastAsia="Calibri" w:hAnsiTheme="minorHAnsi" w:cstheme="minorHAnsi"/>
                <w:sz w:val="24"/>
                <w:szCs w:val="24"/>
              </w:rPr>
            </w:pPr>
            <w:r>
              <w:rPr>
                <w:rFonts w:asciiTheme="minorHAnsi" w:eastAsia="Tahoma" w:hAnsiTheme="minorHAnsi" w:cstheme="minorHAnsi"/>
                <w:sz w:val="24"/>
                <w:szCs w:val="24"/>
              </w:rPr>
              <w:t xml:space="preserve">Each week we focus on a different area such as having respect for each other, how the children conduct themselves within school and on the playground. </w:t>
            </w:r>
            <w:r w:rsidR="008E68B6">
              <w:rPr>
                <w:rFonts w:asciiTheme="minorHAnsi" w:eastAsia="Tahoma" w:hAnsiTheme="minorHAnsi" w:cstheme="minorHAnsi"/>
                <w:sz w:val="24"/>
                <w:szCs w:val="24"/>
              </w:rPr>
              <w:t xml:space="preserve">Each week we celebrate our ‘Behaviour Champions’ children who have demonstrated the positive behaviours and responsibilities stated in our school rules. </w:t>
            </w:r>
            <w:r w:rsidR="00A02D19" w:rsidRPr="00296E25">
              <w:rPr>
                <w:rFonts w:asciiTheme="minorHAnsi" w:eastAsia="Tahoma" w:hAnsiTheme="minorHAnsi" w:cstheme="minorHAnsi"/>
                <w:sz w:val="24"/>
                <w:szCs w:val="24"/>
              </w:rPr>
              <w:t>Children are awarded certificates</w:t>
            </w:r>
            <w:r w:rsidR="008E68B6">
              <w:rPr>
                <w:rFonts w:asciiTheme="minorHAnsi" w:eastAsia="Tahoma" w:hAnsiTheme="minorHAnsi" w:cstheme="minorHAnsi"/>
                <w:sz w:val="24"/>
                <w:szCs w:val="24"/>
              </w:rPr>
              <w:t xml:space="preserve"> for this</w:t>
            </w:r>
            <w:r w:rsidR="00A02D19" w:rsidRPr="00296E25">
              <w:rPr>
                <w:rFonts w:asciiTheme="minorHAnsi" w:eastAsia="Tahoma" w:hAnsiTheme="minorHAnsi" w:cstheme="minorHAnsi"/>
                <w:sz w:val="24"/>
                <w:szCs w:val="24"/>
              </w:rPr>
              <w:t xml:space="preserve">, in our celebration assembly every week. All rewards are explicit about what the child has done to achieve their certificate.  </w:t>
            </w:r>
          </w:p>
        </w:tc>
      </w:tr>
      <w:tr w:rsidR="00A02D19" w:rsidRPr="00296E25" w14:paraId="4DF1B505" w14:textId="77777777" w:rsidTr="00A02D19">
        <w:trPr>
          <w:trHeight w:val="1509"/>
        </w:trPr>
        <w:tc>
          <w:tcPr>
            <w:tcW w:w="1986" w:type="dxa"/>
            <w:tcBorders>
              <w:top w:val="single" w:sz="4" w:space="0" w:color="000000"/>
              <w:left w:val="single" w:sz="4" w:space="0" w:color="000000"/>
              <w:right w:val="single" w:sz="4" w:space="0" w:color="000000"/>
            </w:tcBorders>
          </w:tcPr>
          <w:p w14:paraId="2FC2F58E"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Gold Zone Award </w:t>
            </w:r>
          </w:p>
        </w:tc>
        <w:tc>
          <w:tcPr>
            <w:tcW w:w="8648" w:type="dxa"/>
            <w:tcBorders>
              <w:top w:val="single" w:sz="4" w:space="0" w:color="000000"/>
              <w:left w:val="single" w:sz="4" w:space="0" w:color="000000"/>
              <w:right w:val="single" w:sz="4" w:space="0" w:color="000000"/>
            </w:tcBorders>
          </w:tcPr>
          <w:p w14:paraId="655322B9"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Moving into the Golden Zone is very prestigious at Holy Cross Catholic Primary. It means that a child has made a significant contribution to their </w:t>
            </w:r>
          </w:p>
          <w:p w14:paraId="416800C1" w14:textId="77777777" w:rsidR="00A02D19" w:rsidRPr="00296E25" w:rsidRDefault="00A02D19" w:rsidP="00A02D19">
            <w:pPr>
              <w:spacing w:after="0" w:line="259" w:lineRule="auto"/>
              <w:ind w:left="16"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classroom or the well-being of others. This is celebrated in the classroom and the child will be sent to the HT (or AHT in her absence who will award a celebration prize from the treat box. </w:t>
            </w:r>
          </w:p>
        </w:tc>
      </w:tr>
      <w:tr w:rsidR="00A02D19" w:rsidRPr="00296E25" w14:paraId="47DDF582" w14:textId="77777777" w:rsidTr="00A02D19">
        <w:trPr>
          <w:trHeight w:val="1121"/>
        </w:trPr>
        <w:tc>
          <w:tcPr>
            <w:tcW w:w="1986" w:type="dxa"/>
            <w:tcBorders>
              <w:top w:val="single" w:sz="4" w:space="0" w:color="000000"/>
              <w:left w:val="single" w:sz="4" w:space="0" w:color="000000"/>
              <w:bottom w:val="single" w:sz="4" w:space="0" w:color="000000"/>
              <w:right w:val="single" w:sz="4" w:space="0" w:color="000000"/>
            </w:tcBorders>
          </w:tcPr>
          <w:p w14:paraId="4CBA508A" w14:textId="77777777" w:rsidR="00A02D19" w:rsidRPr="00296E25" w:rsidRDefault="00A02D19" w:rsidP="00A02D19">
            <w:pPr>
              <w:spacing w:after="0" w:line="259" w:lineRule="auto"/>
              <w:ind w:left="16"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Stickers </w:t>
            </w:r>
          </w:p>
        </w:tc>
        <w:tc>
          <w:tcPr>
            <w:tcW w:w="8648" w:type="dxa"/>
            <w:tcBorders>
              <w:top w:val="single" w:sz="4" w:space="0" w:color="000000"/>
              <w:left w:val="single" w:sz="4" w:space="0" w:color="000000"/>
              <w:bottom w:val="single" w:sz="4" w:space="0" w:color="000000"/>
              <w:right w:val="single" w:sz="4" w:space="0" w:color="000000"/>
            </w:tcBorders>
          </w:tcPr>
          <w:p w14:paraId="22B0A22A" w14:textId="77777777" w:rsidR="00A02D19" w:rsidRPr="00296E25" w:rsidRDefault="00A02D19" w:rsidP="00A02D19">
            <w:pPr>
              <w:spacing w:after="0" w:line="259" w:lineRule="auto"/>
              <w:ind w:left="16"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Awarded by lunchtime staff to promote good behaviour. </w:t>
            </w:r>
          </w:p>
          <w:p w14:paraId="6D49EB8A" w14:textId="77777777" w:rsidR="00A02D19" w:rsidRPr="00296E25" w:rsidRDefault="00A02D19" w:rsidP="00A02D19">
            <w:pPr>
              <w:spacing w:after="0" w:line="259" w:lineRule="auto"/>
              <w:ind w:left="16" w:right="51" w:firstLine="0"/>
              <w:jc w:val="left"/>
              <w:rPr>
                <w:rFonts w:asciiTheme="minorHAnsi" w:eastAsia="Calibri" w:hAnsiTheme="minorHAnsi" w:cstheme="minorHAnsi"/>
                <w:sz w:val="24"/>
                <w:szCs w:val="24"/>
              </w:rPr>
            </w:pPr>
          </w:p>
        </w:tc>
      </w:tr>
      <w:tr w:rsidR="00A02D19" w:rsidRPr="00296E25" w14:paraId="5B278E24" w14:textId="77777777" w:rsidTr="00A02D19">
        <w:trPr>
          <w:trHeight w:val="1120"/>
        </w:trPr>
        <w:tc>
          <w:tcPr>
            <w:tcW w:w="1986" w:type="dxa"/>
            <w:tcBorders>
              <w:top w:val="single" w:sz="4" w:space="0" w:color="000000"/>
              <w:left w:val="single" w:sz="4" w:space="0" w:color="000000"/>
              <w:bottom w:val="single" w:sz="4" w:space="0" w:color="000000"/>
              <w:right w:val="single" w:sz="4" w:space="0" w:color="000000"/>
            </w:tcBorders>
          </w:tcPr>
          <w:p w14:paraId="0E0690D3"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Attendance Award </w:t>
            </w:r>
          </w:p>
        </w:tc>
        <w:tc>
          <w:tcPr>
            <w:tcW w:w="8648" w:type="dxa"/>
            <w:tcBorders>
              <w:top w:val="single" w:sz="4" w:space="0" w:color="000000"/>
              <w:left w:val="single" w:sz="4" w:space="0" w:color="000000"/>
              <w:bottom w:val="single" w:sz="4" w:space="0" w:color="000000"/>
              <w:right w:val="single" w:sz="4" w:space="0" w:color="000000"/>
            </w:tcBorders>
          </w:tcPr>
          <w:p w14:paraId="2CEEAB1F" w14:textId="2D4E6095" w:rsidR="00A02D19" w:rsidRPr="00296E25" w:rsidRDefault="00A02D19" w:rsidP="00A02D19">
            <w:pPr>
              <w:spacing w:after="0" w:line="259" w:lineRule="auto"/>
              <w:ind w:left="16" w:right="4"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Weekly award to the class with the highest attendance in school.  The children </w:t>
            </w:r>
            <w:r w:rsidR="008E68B6">
              <w:rPr>
                <w:rFonts w:asciiTheme="minorHAnsi" w:eastAsia="Tahoma" w:hAnsiTheme="minorHAnsi" w:cstheme="minorHAnsi"/>
                <w:sz w:val="24"/>
                <w:szCs w:val="24"/>
              </w:rPr>
              <w:t>then roll the dice on the classoppoly board.</w:t>
            </w:r>
          </w:p>
        </w:tc>
      </w:tr>
    </w:tbl>
    <w:p w14:paraId="1784D8AB"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5E78C693" w14:textId="77777777" w:rsidR="00A02D19" w:rsidRPr="00296E25" w:rsidRDefault="00A02D19" w:rsidP="00A02D19">
      <w:pPr>
        <w:keepNext/>
        <w:keepLines/>
        <w:spacing w:line="259" w:lineRule="auto"/>
        <w:ind w:left="356"/>
        <w:jc w:val="left"/>
        <w:outlineLvl w:val="2"/>
        <w:rPr>
          <w:rFonts w:asciiTheme="minorHAnsi" w:eastAsia="Tahoma" w:hAnsiTheme="minorHAnsi" w:cstheme="minorHAnsi"/>
          <w:b/>
          <w:sz w:val="24"/>
          <w:szCs w:val="24"/>
          <w:u w:val="single" w:color="000000"/>
        </w:rPr>
      </w:pPr>
      <w:r w:rsidRPr="00296E25">
        <w:rPr>
          <w:rFonts w:asciiTheme="minorHAnsi" w:eastAsia="Tahoma" w:hAnsiTheme="minorHAnsi" w:cstheme="minorHAnsi"/>
          <w:b/>
          <w:sz w:val="24"/>
          <w:szCs w:val="24"/>
          <w:u w:color="000000"/>
        </w:rPr>
        <w:t xml:space="preserve">7.2 Managing Negative Behaviour and Sanctions </w:t>
      </w:r>
    </w:p>
    <w:p w14:paraId="5A66E6EB"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Although the focus of our Behaviour Policy is developing positive behaviours and relationships, the use of sanctions is an essential part of our approach. It is essential that we communicate that unacceptable behaviour will not be tolerated. </w:t>
      </w:r>
    </w:p>
    <w:p w14:paraId="38B5A654"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2BBAC001" w14:textId="77777777" w:rsidR="00A02D19" w:rsidRPr="00296E25" w:rsidRDefault="00A02D19" w:rsidP="00A02D19">
      <w:pPr>
        <w:keepNext/>
        <w:keepLines/>
        <w:spacing w:after="0" w:line="259" w:lineRule="auto"/>
        <w:ind w:left="356"/>
        <w:jc w:val="left"/>
        <w:outlineLvl w:val="2"/>
        <w:rPr>
          <w:rFonts w:asciiTheme="minorHAnsi" w:eastAsia="Tahoma" w:hAnsiTheme="minorHAnsi" w:cstheme="minorHAnsi"/>
          <w:b/>
          <w:sz w:val="24"/>
          <w:szCs w:val="24"/>
          <w:u w:val="single" w:color="000000"/>
        </w:rPr>
      </w:pPr>
      <w:r w:rsidRPr="00296E25">
        <w:rPr>
          <w:rFonts w:asciiTheme="minorHAnsi" w:eastAsia="Tahoma" w:hAnsiTheme="minorHAnsi" w:cstheme="minorHAnsi"/>
          <w:b/>
          <w:sz w:val="24"/>
          <w:szCs w:val="24"/>
          <w:u w:val="single" w:color="000000"/>
        </w:rPr>
        <w:t>Definitions</w:t>
      </w:r>
      <w:r w:rsidRPr="00296E25">
        <w:rPr>
          <w:rFonts w:asciiTheme="minorHAnsi" w:eastAsia="Tahoma" w:hAnsiTheme="minorHAnsi" w:cstheme="minorHAnsi"/>
          <w:b/>
          <w:sz w:val="24"/>
          <w:szCs w:val="24"/>
          <w:u w:color="000000"/>
        </w:rPr>
        <w:t xml:space="preserve"> </w:t>
      </w:r>
    </w:p>
    <w:p w14:paraId="3664B7E3" w14:textId="77777777" w:rsidR="00A02D19" w:rsidRPr="00296E25" w:rsidRDefault="00A02D19" w:rsidP="00A02D19">
      <w:pPr>
        <w:spacing w:line="259" w:lineRule="auto"/>
        <w:ind w:left="356"/>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Low Level Disruptive Behaviour (See Appendix 3: Yellow Zone Behaviour)</w:t>
      </w:r>
      <w:r w:rsidRPr="00296E25">
        <w:rPr>
          <w:rFonts w:asciiTheme="minorHAnsi" w:eastAsia="Tahoma" w:hAnsiTheme="minorHAnsi" w:cstheme="minorHAnsi"/>
          <w:sz w:val="24"/>
          <w:szCs w:val="24"/>
        </w:rPr>
        <w:t xml:space="preserve"> is defined as: </w:t>
      </w:r>
    </w:p>
    <w:p w14:paraId="50EF4AEB" w14:textId="77777777" w:rsidR="00A02D19" w:rsidRPr="00296E25" w:rsidRDefault="00A02D19">
      <w:pPr>
        <w:numPr>
          <w:ilvl w:val="0"/>
          <w:numId w:val="7"/>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shouting out in class </w:t>
      </w:r>
    </w:p>
    <w:p w14:paraId="0719EFD8" w14:textId="74F4DBCB" w:rsidR="00A02D19" w:rsidRPr="00296E25" w:rsidRDefault="00A02D19">
      <w:pPr>
        <w:numPr>
          <w:ilvl w:val="0"/>
          <w:numId w:val="7"/>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w:t>
      </w:r>
      <w:r w:rsidR="008E68B6">
        <w:rPr>
          <w:rFonts w:asciiTheme="minorHAnsi" w:eastAsia="Tahoma" w:hAnsiTheme="minorHAnsi" w:cstheme="minorHAnsi"/>
          <w:sz w:val="24"/>
          <w:szCs w:val="24"/>
        </w:rPr>
        <w:t xml:space="preserve">listening or </w:t>
      </w:r>
      <w:r w:rsidRPr="00296E25">
        <w:rPr>
          <w:rFonts w:asciiTheme="minorHAnsi" w:eastAsia="Tahoma" w:hAnsiTheme="minorHAnsi" w:cstheme="minorHAnsi"/>
          <w:sz w:val="24"/>
          <w:szCs w:val="24"/>
        </w:rPr>
        <w:t xml:space="preserve">following instructions </w:t>
      </w:r>
    </w:p>
    <w:p w14:paraId="0912D61D" w14:textId="77777777" w:rsidR="00A02D19" w:rsidRPr="00296E25" w:rsidRDefault="00A02D19">
      <w:pPr>
        <w:numPr>
          <w:ilvl w:val="0"/>
          <w:numId w:val="7"/>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deliberate lack of effort with work and poor attitude </w:t>
      </w:r>
    </w:p>
    <w:p w14:paraId="32ACC332" w14:textId="77777777" w:rsidR="00A02D19" w:rsidRPr="00296E25" w:rsidRDefault="00A02D19">
      <w:pPr>
        <w:numPr>
          <w:ilvl w:val="0"/>
          <w:numId w:val="7"/>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non completion of classwork  </w:t>
      </w:r>
    </w:p>
    <w:p w14:paraId="28C91288"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44D8BC2E" w14:textId="010AC0AF" w:rsidR="00A02D19" w:rsidRPr="00296E25" w:rsidRDefault="00A02D19" w:rsidP="00A02D19">
      <w:pPr>
        <w:spacing w:line="259" w:lineRule="auto"/>
        <w:ind w:left="356"/>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Significant Disruptive Behaviour (See Appendix 3: Orange Zone </w:t>
      </w:r>
      <w:r w:rsidR="00223BB3" w:rsidRPr="00296E25">
        <w:rPr>
          <w:rFonts w:asciiTheme="minorHAnsi" w:eastAsia="Tahoma" w:hAnsiTheme="minorHAnsi" w:cstheme="minorHAnsi"/>
          <w:b/>
          <w:sz w:val="24"/>
          <w:szCs w:val="24"/>
        </w:rPr>
        <w:t>Behaviour</w:t>
      </w:r>
      <w:r w:rsidRPr="00296E25">
        <w:rPr>
          <w:rFonts w:asciiTheme="minorHAnsi" w:eastAsia="Tahoma" w:hAnsiTheme="minorHAnsi" w:cstheme="minorHAnsi"/>
          <w:b/>
          <w:sz w:val="24"/>
          <w:szCs w:val="24"/>
        </w:rPr>
        <w:t>)</w:t>
      </w:r>
      <w:r w:rsidRPr="00296E25">
        <w:rPr>
          <w:rFonts w:asciiTheme="minorHAnsi" w:eastAsia="Tahoma" w:hAnsiTheme="minorHAnsi" w:cstheme="minorHAnsi"/>
          <w:sz w:val="24"/>
          <w:szCs w:val="24"/>
        </w:rPr>
        <w:t xml:space="preserve"> is defined as: </w:t>
      </w:r>
    </w:p>
    <w:p w14:paraId="49B80335" w14:textId="77777777" w:rsidR="00A02D19" w:rsidRPr="00296E25" w:rsidRDefault="00A02D19">
      <w:pPr>
        <w:numPr>
          <w:ilvl w:val="0"/>
          <w:numId w:val="7"/>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Significant Disruption in a lesson  </w:t>
      </w:r>
    </w:p>
    <w:p w14:paraId="335FE192" w14:textId="77777777" w:rsidR="00A02D19" w:rsidRPr="00296E25" w:rsidRDefault="00A02D19">
      <w:pPr>
        <w:numPr>
          <w:ilvl w:val="0"/>
          <w:numId w:val="7"/>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Arguing with adults, being rude, cheeky and disrespectful </w:t>
      </w:r>
    </w:p>
    <w:p w14:paraId="005D654D" w14:textId="67483718" w:rsidR="00A02D19" w:rsidRPr="00296E25" w:rsidRDefault="00A02D19">
      <w:pPr>
        <w:numPr>
          <w:ilvl w:val="0"/>
          <w:numId w:val="7"/>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Refusal/</w:t>
      </w:r>
      <w:r w:rsidR="00AE36E4" w:rsidRPr="00296E25">
        <w:rPr>
          <w:rFonts w:asciiTheme="minorHAnsi" w:eastAsia="Tahoma" w:hAnsiTheme="minorHAnsi" w:cstheme="minorHAnsi"/>
          <w:sz w:val="24"/>
          <w:szCs w:val="24"/>
        </w:rPr>
        <w:t>non-compliance</w:t>
      </w:r>
      <w:r w:rsidRPr="00296E25">
        <w:rPr>
          <w:rFonts w:asciiTheme="minorHAnsi" w:eastAsia="Tahoma" w:hAnsiTheme="minorHAnsi" w:cstheme="minorHAnsi"/>
          <w:sz w:val="24"/>
          <w:szCs w:val="24"/>
        </w:rPr>
        <w:t xml:space="preserve"> when given an instruction  </w:t>
      </w:r>
    </w:p>
    <w:p w14:paraId="1A03E47C"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226134A7" w14:textId="77777777" w:rsidR="00A02D19" w:rsidRPr="00296E25" w:rsidRDefault="00A02D19" w:rsidP="00A02D19">
      <w:pPr>
        <w:spacing w:line="259" w:lineRule="auto"/>
        <w:ind w:left="356"/>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Serious Disruptive Behaviour (See Appendix 3: Red Zone Behaviour)</w:t>
      </w:r>
      <w:r w:rsidRPr="00296E25">
        <w:rPr>
          <w:rFonts w:asciiTheme="minorHAnsi" w:eastAsia="Tahoma" w:hAnsiTheme="minorHAnsi" w:cstheme="minorHAnsi"/>
          <w:sz w:val="24"/>
          <w:szCs w:val="24"/>
        </w:rPr>
        <w:t xml:space="preserve"> is defined as: </w:t>
      </w:r>
    </w:p>
    <w:p w14:paraId="062DB714" w14:textId="77777777" w:rsidR="00A02D19" w:rsidRPr="00296E25" w:rsidRDefault="00A02D19">
      <w:pPr>
        <w:numPr>
          <w:ilvl w:val="0"/>
          <w:numId w:val="7"/>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Repeated breaches of the school rules/disruptive behaviour </w:t>
      </w:r>
    </w:p>
    <w:p w14:paraId="22D5401A" w14:textId="77777777" w:rsidR="00A02D19" w:rsidRPr="00296E25" w:rsidRDefault="00A02D19">
      <w:pPr>
        <w:numPr>
          <w:ilvl w:val="0"/>
          <w:numId w:val="7"/>
        </w:numPr>
        <w:spacing w:after="11"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Any form of bullying (also see the school’s Antibullying Policy) </w:t>
      </w:r>
    </w:p>
    <w:p w14:paraId="6A08E402" w14:textId="77777777" w:rsidR="00A02D19" w:rsidRPr="00296E25" w:rsidRDefault="00A02D19">
      <w:pPr>
        <w:numPr>
          <w:ilvl w:val="0"/>
          <w:numId w:val="7"/>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Fighting </w:t>
      </w:r>
    </w:p>
    <w:p w14:paraId="72201443" w14:textId="45E7D2DC" w:rsidR="00A02D19" w:rsidRPr="00296E25" w:rsidRDefault="00A02D19">
      <w:pPr>
        <w:numPr>
          <w:ilvl w:val="0"/>
          <w:numId w:val="7"/>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Use of racist, sexist, homophobic</w:t>
      </w:r>
      <w:r w:rsidR="00223BB3" w:rsidRPr="00296E25">
        <w:rPr>
          <w:rFonts w:asciiTheme="minorHAnsi" w:eastAsia="Tahoma" w:hAnsiTheme="minorHAnsi" w:cstheme="minorHAnsi"/>
          <w:sz w:val="24"/>
          <w:szCs w:val="24"/>
        </w:rPr>
        <w:t>, biphobic, transphobic</w:t>
      </w:r>
      <w:r w:rsidRPr="00296E25">
        <w:rPr>
          <w:rFonts w:asciiTheme="minorHAnsi" w:eastAsia="Tahoma" w:hAnsiTheme="minorHAnsi" w:cstheme="minorHAnsi"/>
          <w:sz w:val="24"/>
          <w:szCs w:val="24"/>
        </w:rPr>
        <w:t xml:space="preserve"> or discriminatory language/behaviour </w:t>
      </w:r>
    </w:p>
    <w:p w14:paraId="53B651FD" w14:textId="77777777" w:rsidR="00A02D19" w:rsidRPr="00296E25" w:rsidRDefault="00A02D19">
      <w:pPr>
        <w:numPr>
          <w:ilvl w:val="0"/>
          <w:numId w:val="7"/>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Throwing/kicking objects to cause damage/harm </w:t>
      </w:r>
    </w:p>
    <w:p w14:paraId="1474364C"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4953BDDA"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Unacceptable behaviour is dealt with initially at classroom level. The standards expected from the children are made clear to them and they are aware of sanctions which operate to discourage negative behaviour. These sanctions are applied consistently and appropriately.  </w:t>
      </w:r>
    </w:p>
    <w:p w14:paraId="2CA72F89"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24D75E5B"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In extreme circumstances the head teacher or senior member of staff becomes involved immediately and decides on appropriate action. </w:t>
      </w:r>
    </w:p>
    <w:p w14:paraId="754B9CC0"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70C96DD4"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Where sanctions are enforced, it is essential that we use them to allow children to reflect on their behaviour and consider their future actions. Sanctions are only effective if they improve school life and change behaviour and attitudes. It is essential that sanctions are not vengeful. It is the inappropriate behaviour we wish to eliminate, not the child. </w:t>
      </w:r>
    </w:p>
    <w:p w14:paraId="7A87566C"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350B698B" w14:textId="77777777" w:rsidR="00A02D19" w:rsidRPr="00296E25" w:rsidRDefault="00A02D19" w:rsidP="00A02D19">
      <w:pPr>
        <w:keepNext/>
        <w:keepLines/>
        <w:spacing w:after="98" w:line="259" w:lineRule="auto"/>
        <w:ind w:left="356"/>
        <w:jc w:val="left"/>
        <w:outlineLvl w:val="2"/>
        <w:rPr>
          <w:rFonts w:asciiTheme="minorHAnsi" w:eastAsia="Tahoma" w:hAnsiTheme="minorHAnsi" w:cstheme="minorHAnsi"/>
          <w:b/>
          <w:sz w:val="24"/>
          <w:szCs w:val="24"/>
          <w:u w:val="single" w:color="000000"/>
        </w:rPr>
      </w:pPr>
      <w:r w:rsidRPr="00296E25">
        <w:rPr>
          <w:rFonts w:asciiTheme="minorHAnsi" w:eastAsia="Tahoma" w:hAnsiTheme="minorHAnsi" w:cstheme="minorHAnsi"/>
          <w:b/>
          <w:sz w:val="24"/>
          <w:szCs w:val="24"/>
          <w:u w:val="single" w:color="000000"/>
        </w:rPr>
        <w:t>EYFS</w:t>
      </w:r>
      <w:r w:rsidRPr="00296E25">
        <w:rPr>
          <w:rFonts w:asciiTheme="minorHAnsi" w:eastAsia="Tahoma" w:hAnsiTheme="minorHAnsi" w:cstheme="minorHAnsi"/>
          <w:b/>
          <w:sz w:val="24"/>
          <w:szCs w:val="24"/>
          <w:u w:color="000000"/>
        </w:rPr>
        <w:t xml:space="preserve"> </w:t>
      </w:r>
    </w:p>
    <w:p w14:paraId="11DCBA2A" w14:textId="77777777" w:rsidR="00A02D19" w:rsidRPr="00296E25" w:rsidRDefault="00A02D19" w:rsidP="00A02D19">
      <w:pPr>
        <w:spacing w:after="109" w:line="248" w:lineRule="auto"/>
        <w:ind w:left="356"/>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In EYFS they use the zone reward and sanction system. All children begin each day in green’. If children work extra hard, display good behaviour and consistently follow school rules then their name can be moved to the gold zone. If children end the school day with their name in gold then they will be awarded a special sticker at home time to communicate this achievement with parents/ carers. </w:t>
      </w:r>
    </w:p>
    <w:p w14:paraId="5BDE875E" w14:textId="1B17E32C" w:rsidR="00A02D19" w:rsidRPr="00296E25" w:rsidRDefault="00A02D19" w:rsidP="00A02D19">
      <w:pPr>
        <w:spacing w:after="109" w:line="248" w:lineRule="auto"/>
        <w:ind w:left="356"/>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If a child displays any negative behaviour or fails to follow rules outlined in the EYFS Behaviour System then they are given </w:t>
      </w:r>
      <w:r w:rsidR="00DA07D7">
        <w:rPr>
          <w:rFonts w:asciiTheme="minorHAnsi" w:eastAsia="Tahoma" w:hAnsiTheme="minorHAnsi" w:cstheme="minorHAnsi"/>
          <w:sz w:val="24"/>
          <w:szCs w:val="24"/>
        </w:rPr>
        <w:t xml:space="preserve">support to reflect upon their choices of behaviour. </w:t>
      </w:r>
      <w:r w:rsidR="008E68B6" w:rsidRPr="00296E25">
        <w:rPr>
          <w:rFonts w:asciiTheme="minorHAnsi" w:eastAsia="Tahoma" w:hAnsiTheme="minorHAnsi" w:cstheme="minorHAnsi"/>
          <w:sz w:val="24"/>
          <w:szCs w:val="24"/>
        </w:rPr>
        <w:t>However,</w:t>
      </w:r>
      <w:r w:rsidRPr="00296E25">
        <w:rPr>
          <w:rFonts w:asciiTheme="minorHAnsi" w:eastAsia="Tahoma" w:hAnsiTheme="minorHAnsi" w:cstheme="minorHAnsi"/>
          <w:sz w:val="24"/>
          <w:szCs w:val="24"/>
        </w:rPr>
        <w:t xml:space="preserve"> if a child continues to make poor choices and fails to follow the classroom rules, then their name will be moved to the ‘yellow zone’ and they will have 3 minutes of thinking time. If a child’s name has been moved to the yellow Zone’  parents/ carers will be notified. </w:t>
      </w:r>
    </w:p>
    <w:p w14:paraId="18514827"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In the cases of extreme behaviour or persistent inappropriate behaviour incidents will be reported to parents, SLT/HT and recorded on CPOMS.</w:t>
      </w:r>
    </w:p>
    <w:p w14:paraId="0149C5EF"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063B0A11" w14:textId="77777777" w:rsidR="00A02D19" w:rsidRPr="00296E25" w:rsidRDefault="00A02D19" w:rsidP="00A02D19">
      <w:pPr>
        <w:keepNext/>
        <w:keepLines/>
        <w:spacing w:after="0" w:line="259" w:lineRule="auto"/>
        <w:ind w:left="356"/>
        <w:jc w:val="left"/>
        <w:outlineLvl w:val="2"/>
        <w:rPr>
          <w:rFonts w:asciiTheme="minorHAnsi" w:eastAsia="Tahoma" w:hAnsiTheme="minorHAnsi" w:cstheme="minorHAnsi"/>
          <w:b/>
          <w:sz w:val="24"/>
          <w:szCs w:val="24"/>
          <w:u w:val="single" w:color="000000"/>
        </w:rPr>
      </w:pPr>
      <w:r w:rsidRPr="00296E25">
        <w:rPr>
          <w:rFonts w:asciiTheme="minorHAnsi" w:eastAsia="Tahoma" w:hAnsiTheme="minorHAnsi" w:cstheme="minorHAnsi"/>
          <w:b/>
          <w:sz w:val="24"/>
          <w:szCs w:val="24"/>
          <w:u w:val="single" w:color="000000"/>
        </w:rPr>
        <w:t>Key Stage 1</w:t>
      </w:r>
      <w:r w:rsidRPr="00296E25">
        <w:rPr>
          <w:rFonts w:asciiTheme="minorHAnsi" w:eastAsia="Tahoma" w:hAnsiTheme="minorHAnsi" w:cstheme="minorHAnsi"/>
          <w:b/>
          <w:sz w:val="24"/>
          <w:szCs w:val="24"/>
          <w:u w:color="000000"/>
        </w:rPr>
        <w:t xml:space="preserve"> </w:t>
      </w:r>
    </w:p>
    <w:p w14:paraId="1958C554" w14:textId="4A30E3B1" w:rsidR="00DA07D7" w:rsidRPr="00DA07D7" w:rsidRDefault="00A02D19" w:rsidP="00DA07D7">
      <w:pPr>
        <w:spacing w:after="11" w:line="248" w:lineRule="auto"/>
        <w:ind w:left="356"/>
        <w:jc w:val="left"/>
        <w:rPr>
          <w:rFonts w:asciiTheme="minorHAnsi" w:eastAsia="Tahoma" w:hAnsiTheme="minorHAnsi" w:cstheme="minorHAnsi"/>
          <w:sz w:val="24"/>
          <w:szCs w:val="24"/>
        </w:rPr>
      </w:pPr>
      <w:r w:rsidRPr="00296E25">
        <w:rPr>
          <w:rFonts w:asciiTheme="minorHAnsi" w:eastAsia="Tahoma" w:hAnsiTheme="minorHAnsi" w:cstheme="minorHAnsi"/>
          <w:sz w:val="24"/>
          <w:szCs w:val="24"/>
        </w:rPr>
        <w:t>In KS1 we</w:t>
      </w:r>
      <w:r w:rsidR="00DA07D7" w:rsidRPr="00296E25">
        <w:rPr>
          <w:rFonts w:asciiTheme="minorHAnsi" w:eastAsia="Tahoma" w:hAnsiTheme="minorHAnsi" w:cstheme="minorHAnsi"/>
          <w:sz w:val="24"/>
          <w:szCs w:val="24"/>
        </w:rPr>
        <w:t xml:space="preserve"> use the zone reward and sanction system. All children begin each day in green’. If children work extra hard, display good behaviour and consistently follow school rules then their name can be moved to the gold zone. </w:t>
      </w:r>
    </w:p>
    <w:p w14:paraId="7D96F211" w14:textId="6BF36584" w:rsidR="00DA07D7" w:rsidRPr="00296E25" w:rsidRDefault="00DA07D7" w:rsidP="00DA07D7">
      <w:pPr>
        <w:spacing w:after="109" w:line="248" w:lineRule="auto"/>
        <w:ind w:left="356"/>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If a child displays any negative behaviour or fails to follow rules outlined in th</w:t>
      </w:r>
      <w:r>
        <w:rPr>
          <w:rFonts w:asciiTheme="minorHAnsi" w:eastAsia="Tahoma" w:hAnsiTheme="minorHAnsi" w:cstheme="minorHAnsi"/>
          <w:sz w:val="24"/>
          <w:szCs w:val="24"/>
        </w:rPr>
        <w:t>e</w:t>
      </w:r>
      <w:r w:rsidRPr="00296E25">
        <w:rPr>
          <w:rFonts w:asciiTheme="minorHAnsi" w:eastAsia="Tahoma" w:hAnsiTheme="minorHAnsi" w:cstheme="minorHAnsi"/>
          <w:sz w:val="24"/>
          <w:szCs w:val="24"/>
        </w:rPr>
        <w:t xml:space="preserve"> Behaviour System then they are given </w:t>
      </w:r>
      <w:r>
        <w:rPr>
          <w:rFonts w:asciiTheme="minorHAnsi" w:eastAsia="Tahoma" w:hAnsiTheme="minorHAnsi" w:cstheme="minorHAnsi"/>
          <w:sz w:val="24"/>
          <w:szCs w:val="24"/>
        </w:rPr>
        <w:t xml:space="preserve">support to reflect upon their choices of behaviour. </w:t>
      </w:r>
      <w:r w:rsidRPr="00296E25">
        <w:rPr>
          <w:rFonts w:asciiTheme="minorHAnsi" w:eastAsia="Tahoma" w:hAnsiTheme="minorHAnsi" w:cstheme="minorHAnsi"/>
          <w:sz w:val="24"/>
          <w:szCs w:val="24"/>
        </w:rPr>
        <w:t xml:space="preserve">However, if a child continues to make poor choices and fails to follow the classroom rules, then their name will be moved to the ‘yellow zone’ and they will have 3 minutes of thinking time. </w:t>
      </w:r>
    </w:p>
    <w:p w14:paraId="22D16C1D" w14:textId="77777777" w:rsidR="00DA07D7" w:rsidRPr="00296E25" w:rsidRDefault="00DA07D7" w:rsidP="00DA07D7">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In the cases of extreme behaviour or persistent inappropriate behaviour incidents will be reported to parents, SLT/HT and recorded on CPOMS.</w:t>
      </w:r>
    </w:p>
    <w:p w14:paraId="572D6AC7" w14:textId="77777777" w:rsidR="00DA07D7" w:rsidRPr="00296E25" w:rsidRDefault="00DA07D7" w:rsidP="00DA07D7">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5C3FDEF2" w14:textId="77777777" w:rsidR="00DA07D7" w:rsidRPr="00296E25" w:rsidRDefault="00DA07D7" w:rsidP="00DA07D7">
      <w:pPr>
        <w:spacing w:after="11" w:line="248" w:lineRule="auto"/>
        <w:ind w:left="356"/>
        <w:jc w:val="left"/>
        <w:rPr>
          <w:rFonts w:asciiTheme="minorHAnsi" w:eastAsia="Calibri" w:hAnsiTheme="minorHAnsi" w:cstheme="minorHAnsi"/>
          <w:sz w:val="24"/>
          <w:szCs w:val="24"/>
        </w:rPr>
      </w:pPr>
    </w:p>
    <w:p w14:paraId="5E7E239E" w14:textId="77777777" w:rsidR="00A02D19" w:rsidRPr="00296E25" w:rsidRDefault="00A02D19" w:rsidP="00A02D19">
      <w:pPr>
        <w:keepNext/>
        <w:keepLines/>
        <w:spacing w:after="0" w:line="259" w:lineRule="auto"/>
        <w:ind w:left="356"/>
        <w:jc w:val="left"/>
        <w:outlineLvl w:val="2"/>
        <w:rPr>
          <w:rFonts w:asciiTheme="minorHAnsi" w:eastAsia="Tahoma" w:hAnsiTheme="minorHAnsi" w:cstheme="minorHAnsi"/>
          <w:b/>
          <w:sz w:val="24"/>
          <w:szCs w:val="24"/>
          <w:u w:val="single" w:color="000000"/>
        </w:rPr>
      </w:pPr>
      <w:r w:rsidRPr="00296E25">
        <w:rPr>
          <w:rFonts w:asciiTheme="minorHAnsi" w:eastAsia="Tahoma" w:hAnsiTheme="minorHAnsi" w:cstheme="minorHAnsi"/>
          <w:b/>
          <w:sz w:val="24"/>
          <w:szCs w:val="24"/>
          <w:u w:val="single" w:color="000000"/>
        </w:rPr>
        <w:t>Key Stage 2</w:t>
      </w:r>
      <w:r w:rsidRPr="00296E25">
        <w:rPr>
          <w:rFonts w:asciiTheme="minorHAnsi" w:eastAsia="Tahoma" w:hAnsiTheme="minorHAnsi" w:cstheme="minorHAnsi"/>
          <w:b/>
          <w:sz w:val="24"/>
          <w:szCs w:val="24"/>
          <w:u w:color="000000"/>
        </w:rPr>
        <w:t xml:space="preserve"> </w:t>
      </w:r>
    </w:p>
    <w:p w14:paraId="28294C2D" w14:textId="77777777" w:rsidR="00A02D19" w:rsidRPr="00296E25" w:rsidRDefault="00A02D19" w:rsidP="00A02D19">
      <w:pPr>
        <w:spacing w:after="16" w:line="248" w:lineRule="auto"/>
        <w:ind w:left="356" w:right="289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In KS2 we use our zone system to manage sanctions (see Appendix 2). Steps staff must follow, when applying sanctions are to:  </w:t>
      </w:r>
    </w:p>
    <w:p w14:paraId="535C23C7" w14:textId="77777777" w:rsidR="00A02D19" w:rsidRPr="008E68B6" w:rsidRDefault="00A02D19">
      <w:pPr>
        <w:pStyle w:val="ListParagraph"/>
        <w:numPr>
          <w:ilvl w:val="0"/>
          <w:numId w:val="18"/>
        </w:numPr>
        <w:spacing w:after="34" w:line="239" w:lineRule="auto"/>
        <w:ind w:right="3"/>
        <w:jc w:val="left"/>
        <w:rPr>
          <w:rFonts w:asciiTheme="minorHAnsi" w:eastAsia="Calibri" w:hAnsiTheme="minorHAnsi" w:cstheme="minorHAnsi"/>
          <w:sz w:val="24"/>
          <w:szCs w:val="24"/>
        </w:rPr>
      </w:pPr>
      <w:r w:rsidRPr="008E68B6">
        <w:rPr>
          <w:rFonts w:asciiTheme="minorHAnsi" w:eastAsia="Tahoma" w:hAnsiTheme="minorHAnsi" w:cstheme="minorHAnsi"/>
          <w:sz w:val="24"/>
          <w:szCs w:val="24"/>
        </w:rPr>
        <w:t xml:space="preserve">Specifically communicate what behaviour they are unhappy with and why that is unacceptable. Children must understand why they are being sanctioned. Ensure that sanctions are fair (proportionate) and follow school policy.  </w:t>
      </w:r>
    </w:p>
    <w:p w14:paraId="10D5636F" w14:textId="77777777" w:rsidR="00A02D19" w:rsidRPr="008E68B6" w:rsidRDefault="00A02D19">
      <w:pPr>
        <w:pStyle w:val="ListParagraph"/>
        <w:numPr>
          <w:ilvl w:val="0"/>
          <w:numId w:val="18"/>
        </w:numPr>
        <w:spacing w:after="16" w:line="248" w:lineRule="auto"/>
        <w:ind w:right="3"/>
        <w:jc w:val="left"/>
        <w:rPr>
          <w:rFonts w:asciiTheme="minorHAnsi" w:eastAsia="Calibri" w:hAnsiTheme="minorHAnsi" w:cstheme="minorHAnsi"/>
          <w:sz w:val="24"/>
          <w:szCs w:val="24"/>
        </w:rPr>
      </w:pPr>
      <w:r w:rsidRPr="008E68B6">
        <w:rPr>
          <w:rFonts w:asciiTheme="minorHAnsi" w:eastAsia="Tahoma" w:hAnsiTheme="minorHAnsi" w:cstheme="minorHAnsi"/>
          <w:sz w:val="24"/>
          <w:szCs w:val="24"/>
        </w:rPr>
        <w:t xml:space="preserve">Use the zone system to apply sanctions (see Appendix 2 and 3). Loss of break time/minutes off their weekly class reward time etc cannot be applied without use of the zone system.  </w:t>
      </w:r>
    </w:p>
    <w:p w14:paraId="65546081" w14:textId="77777777" w:rsidR="00A02D19" w:rsidRPr="008E68B6" w:rsidRDefault="00A02D19">
      <w:pPr>
        <w:pStyle w:val="ListParagraph"/>
        <w:numPr>
          <w:ilvl w:val="0"/>
          <w:numId w:val="18"/>
        </w:numPr>
        <w:spacing w:after="16" w:line="248" w:lineRule="auto"/>
        <w:ind w:right="3"/>
        <w:jc w:val="left"/>
        <w:rPr>
          <w:rFonts w:asciiTheme="minorHAnsi" w:eastAsia="Calibri" w:hAnsiTheme="minorHAnsi" w:cstheme="minorHAnsi"/>
          <w:sz w:val="24"/>
          <w:szCs w:val="24"/>
        </w:rPr>
      </w:pPr>
      <w:r w:rsidRPr="008E68B6">
        <w:rPr>
          <w:rFonts w:asciiTheme="minorHAnsi" w:eastAsia="Tahoma" w:hAnsiTheme="minorHAnsi" w:cstheme="minorHAnsi"/>
          <w:sz w:val="24"/>
          <w:szCs w:val="24"/>
        </w:rPr>
        <w:t xml:space="preserve">Communicate with parents when children are placed in the orange and red zone using orange and red letters. Also complete behaviour records on CPOMS if children are placed in the orange or red zone.  </w:t>
      </w:r>
    </w:p>
    <w:p w14:paraId="71072421" w14:textId="77777777" w:rsidR="00A02D19" w:rsidRPr="008E68B6" w:rsidRDefault="00A02D19">
      <w:pPr>
        <w:pStyle w:val="ListParagraph"/>
        <w:numPr>
          <w:ilvl w:val="0"/>
          <w:numId w:val="18"/>
        </w:numPr>
        <w:spacing w:after="16" w:line="248" w:lineRule="auto"/>
        <w:ind w:right="3"/>
        <w:jc w:val="left"/>
        <w:rPr>
          <w:rFonts w:asciiTheme="minorHAnsi" w:eastAsia="Calibri" w:hAnsiTheme="minorHAnsi" w:cstheme="minorHAnsi"/>
          <w:sz w:val="24"/>
          <w:szCs w:val="24"/>
        </w:rPr>
      </w:pPr>
      <w:r w:rsidRPr="008E68B6">
        <w:rPr>
          <w:rFonts w:asciiTheme="minorHAnsi" w:eastAsia="Tahoma" w:hAnsiTheme="minorHAnsi" w:cstheme="minorHAnsi"/>
          <w:sz w:val="24"/>
          <w:szCs w:val="24"/>
        </w:rPr>
        <w:t xml:space="preserve">Follow the behaviour flow chart for steps in reporting and communicating behaviours, both positive and negative.  </w:t>
      </w:r>
    </w:p>
    <w:p w14:paraId="3A01FC13" w14:textId="77777777" w:rsidR="00A02D19" w:rsidRPr="008E68B6" w:rsidRDefault="00A02D19">
      <w:pPr>
        <w:pStyle w:val="ListParagraph"/>
        <w:numPr>
          <w:ilvl w:val="0"/>
          <w:numId w:val="18"/>
        </w:numPr>
        <w:spacing w:after="16" w:line="248" w:lineRule="auto"/>
        <w:ind w:right="3"/>
        <w:jc w:val="left"/>
        <w:rPr>
          <w:rFonts w:asciiTheme="minorHAnsi" w:eastAsia="Calibri" w:hAnsiTheme="minorHAnsi" w:cstheme="minorHAnsi"/>
          <w:sz w:val="24"/>
          <w:szCs w:val="24"/>
        </w:rPr>
      </w:pPr>
      <w:r w:rsidRPr="008E68B6">
        <w:rPr>
          <w:rFonts w:asciiTheme="minorHAnsi" w:eastAsia="Tahoma" w:hAnsiTheme="minorHAnsi" w:cstheme="minorHAnsi"/>
          <w:sz w:val="24"/>
          <w:szCs w:val="24"/>
        </w:rPr>
        <w:t xml:space="preserve">Consider an Individual Behaviour Support Plan and liaise with school SENDCO  </w:t>
      </w:r>
    </w:p>
    <w:p w14:paraId="793048EE" w14:textId="77777777" w:rsidR="00A02D19" w:rsidRPr="008E68B6" w:rsidRDefault="00A02D19">
      <w:pPr>
        <w:pStyle w:val="ListParagraph"/>
        <w:numPr>
          <w:ilvl w:val="0"/>
          <w:numId w:val="18"/>
        </w:numPr>
        <w:spacing w:after="11" w:line="248" w:lineRule="auto"/>
        <w:ind w:right="3"/>
        <w:jc w:val="left"/>
        <w:rPr>
          <w:rFonts w:asciiTheme="minorHAnsi" w:eastAsia="Calibri" w:hAnsiTheme="minorHAnsi" w:cstheme="minorHAnsi"/>
          <w:sz w:val="24"/>
          <w:szCs w:val="24"/>
        </w:rPr>
      </w:pPr>
      <w:r w:rsidRPr="008E68B6">
        <w:rPr>
          <w:rFonts w:asciiTheme="minorHAnsi" w:eastAsia="Tahoma" w:hAnsiTheme="minorHAnsi" w:cstheme="minorHAnsi"/>
          <w:sz w:val="24"/>
          <w:szCs w:val="24"/>
        </w:rPr>
        <w:t xml:space="preserve">SENDCO to consider referral to outside agencies with parents’ consent.   </w:t>
      </w:r>
    </w:p>
    <w:p w14:paraId="4C6ABF1B" w14:textId="77777777" w:rsidR="00A02D19" w:rsidRPr="008E68B6" w:rsidRDefault="00A02D19">
      <w:pPr>
        <w:pStyle w:val="ListParagraph"/>
        <w:numPr>
          <w:ilvl w:val="0"/>
          <w:numId w:val="18"/>
        </w:numPr>
        <w:spacing w:after="16" w:line="248" w:lineRule="auto"/>
        <w:ind w:right="3"/>
        <w:jc w:val="left"/>
        <w:rPr>
          <w:rFonts w:asciiTheme="minorHAnsi" w:eastAsia="Calibri" w:hAnsiTheme="minorHAnsi" w:cstheme="minorHAnsi"/>
          <w:sz w:val="24"/>
          <w:szCs w:val="24"/>
        </w:rPr>
      </w:pPr>
      <w:r w:rsidRPr="008E68B6">
        <w:rPr>
          <w:rFonts w:asciiTheme="minorHAnsi" w:eastAsia="Tahoma" w:hAnsiTheme="minorHAnsi" w:cstheme="minorHAnsi"/>
          <w:sz w:val="24"/>
          <w:szCs w:val="24"/>
        </w:rPr>
        <w:t xml:space="preserve">If these steps fail to improve the behaviour of the pupil, then, as a last resort, school may need to consider further steps including transfer or the use of fixed term and ultimately permanent exclusion. </w:t>
      </w:r>
    </w:p>
    <w:p w14:paraId="444D40A1" w14:textId="0B118AD9" w:rsidR="00A02D19" w:rsidRPr="008E68B6" w:rsidRDefault="00A02D19">
      <w:pPr>
        <w:pStyle w:val="ListParagraph"/>
        <w:numPr>
          <w:ilvl w:val="0"/>
          <w:numId w:val="18"/>
        </w:numPr>
        <w:spacing w:after="1" w:line="239" w:lineRule="auto"/>
        <w:ind w:right="3"/>
        <w:jc w:val="left"/>
        <w:rPr>
          <w:rFonts w:asciiTheme="minorHAnsi" w:eastAsia="Calibri" w:hAnsiTheme="minorHAnsi" w:cstheme="minorHAnsi"/>
          <w:sz w:val="24"/>
          <w:szCs w:val="24"/>
        </w:rPr>
      </w:pPr>
      <w:r w:rsidRPr="008E68B6">
        <w:rPr>
          <w:rFonts w:asciiTheme="minorHAnsi" w:eastAsia="Tahoma" w:hAnsiTheme="minorHAnsi" w:cstheme="minorHAnsi"/>
          <w:sz w:val="24"/>
          <w:szCs w:val="24"/>
        </w:rPr>
        <w:t xml:space="preserve">Where anti-social, disruptive or aggressive behaviour is frequent, sanctions alone are ineffective. In such cases careful evaluation of the curriculum on offer, classroom organisation and management, and whole school procedures should take place to eliminate these as contributory factors. School will also consider any issues relating to inclusion or safeguarding. Additional </w:t>
      </w:r>
      <w:r w:rsidR="00BE3E45" w:rsidRPr="008E68B6">
        <w:rPr>
          <w:rFonts w:asciiTheme="minorHAnsi" w:eastAsia="Tahoma" w:hAnsiTheme="minorHAnsi" w:cstheme="minorHAnsi"/>
          <w:sz w:val="24"/>
          <w:szCs w:val="24"/>
        </w:rPr>
        <w:t>specialists</w:t>
      </w:r>
      <w:r w:rsidRPr="008E68B6">
        <w:rPr>
          <w:rFonts w:asciiTheme="minorHAnsi" w:eastAsia="Tahoma" w:hAnsiTheme="minorHAnsi" w:cstheme="minorHAnsi"/>
          <w:sz w:val="24"/>
          <w:szCs w:val="24"/>
        </w:rPr>
        <w:t xml:space="preserve"> help from the Educational Psychologist may be necessary. </w:t>
      </w:r>
    </w:p>
    <w:p w14:paraId="62B537C7" w14:textId="77777777" w:rsidR="00A02D19" w:rsidRPr="00296E25" w:rsidRDefault="00A02D19" w:rsidP="00A02D19">
      <w:pPr>
        <w:spacing w:after="68"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5D29BE95" w14:textId="77777777" w:rsidR="00A02D19" w:rsidRPr="00296E25" w:rsidRDefault="00A02D19" w:rsidP="00A02D19">
      <w:pPr>
        <w:keepNext/>
        <w:keepLines/>
        <w:spacing w:after="0" w:line="259" w:lineRule="auto"/>
        <w:ind w:left="356"/>
        <w:jc w:val="left"/>
        <w:outlineLvl w:val="0"/>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8. Recording Incidents of Behaviour  </w:t>
      </w:r>
    </w:p>
    <w:p w14:paraId="25814C8C"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teachers will record incidents of behaviour on CPOMS.  </w:t>
      </w:r>
    </w:p>
    <w:p w14:paraId="6C625858" w14:textId="77777777" w:rsidR="00A02D19" w:rsidRPr="00296E25" w:rsidRDefault="00A02D19">
      <w:pPr>
        <w:numPr>
          <w:ilvl w:val="0"/>
          <w:numId w:val="8"/>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Orange Zone Records kept by class teachers on CPOMS </w:t>
      </w:r>
    </w:p>
    <w:p w14:paraId="13E41EBC" w14:textId="77777777" w:rsidR="00A02D19" w:rsidRPr="00296E25" w:rsidRDefault="00A02D19">
      <w:pPr>
        <w:numPr>
          <w:ilvl w:val="0"/>
          <w:numId w:val="8"/>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Red Zone Records maintained by SLT on CPOMS </w:t>
      </w:r>
    </w:p>
    <w:p w14:paraId="317BC207" w14:textId="77777777" w:rsidR="00A02D19" w:rsidRPr="00296E25" w:rsidRDefault="00A02D19">
      <w:pPr>
        <w:numPr>
          <w:ilvl w:val="0"/>
          <w:numId w:val="8"/>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Records of parental contact and meetings to be kept on CPOMS </w:t>
      </w:r>
    </w:p>
    <w:p w14:paraId="73CF5511" w14:textId="77777777" w:rsidR="00A02D19" w:rsidRPr="00296E25" w:rsidRDefault="00A02D19">
      <w:pPr>
        <w:numPr>
          <w:ilvl w:val="0"/>
          <w:numId w:val="8"/>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Records for any individual behaviour plans – responsibility of SENDCO with Class Teacher </w:t>
      </w:r>
    </w:p>
    <w:p w14:paraId="73FF54CC" w14:textId="77777777" w:rsidR="00A02D19" w:rsidRPr="00296E25" w:rsidRDefault="00A02D19">
      <w:pPr>
        <w:numPr>
          <w:ilvl w:val="0"/>
          <w:numId w:val="8"/>
        </w:numPr>
        <w:spacing w:after="54"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Reflection tasks kept by SLT/Class Teachers </w:t>
      </w:r>
    </w:p>
    <w:p w14:paraId="25651E68"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334C3ED8" w14:textId="77777777" w:rsidR="00A02D19" w:rsidRPr="00296E25" w:rsidRDefault="00A02D19" w:rsidP="00A02D19">
      <w:pPr>
        <w:keepNext/>
        <w:keepLines/>
        <w:spacing w:after="0" w:line="259" w:lineRule="auto"/>
        <w:ind w:left="356"/>
        <w:jc w:val="left"/>
        <w:outlineLvl w:val="0"/>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9. Roles and responsibilities </w:t>
      </w:r>
    </w:p>
    <w:p w14:paraId="0F13ADC0" w14:textId="77777777" w:rsidR="00A02D19" w:rsidRPr="00296E25" w:rsidRDefault="00A02D19" w:rsidP="00A02D19">
      <w:pPr>
        <w:keepNext/>
        <w:keepLines/>
        <w:spacing w:line="259" w:lineRule="auto"/>
        <w:ind w:left="356"/>
        <w:jc w:val="left"/>
        <w:outlineLvl w:val="1"/>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9.1 The governing board </w:t>
      </w:r>
    </w:p>
    <w:p w14:paraId="00FD6AF5"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The Governing Body</w:t>
      </w:r>
      <w:r w:rsidRPr="00296E25">
        <w:rPr>
          <w:rFonts w:asciiTheme="minorHAnsi" w:eastAsia="Tahoma" w:hAnsiTheme="minorHAnsi" w:cstheme="minorHAnsi"/>
          <w:color w:val="F15F22"/>
          <w:sz w:val="24"/>
          <w:szCs w:val="24"/>
        </w:rPr>
        <w:t xml:space="preserve"> </w:t>
      </w:r>
      <w:r w:rsidRPr="00296E25">
        <w:rPr>
          <w:rFonts w:asciiTheme="minorHAnsi" w:eastAsia="Tahoma" w:hAnsiTheme="minorHAnsi" w:cstheme="minorHAnsi"/>
          <w:sz w:val="24"/>
          <w:szCs w:val="24"/>
        </w:rPr>
        <w:t xml:space="preserve">is responsible for reviewing and approving the written statement of behaviour principles (appendix 1). </w:t>
      </w:r>
    </w:p>
    <w:p w14:paraId="14FCE211"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The Governing Body</w:t>
      </w:r>
      <w:r w:rsidRPr="00296E25">
        <w:rPr>
          <w:rFonts w:asciiTheme="minorHAnsi" w:eastAsia="Tahoma" w:hAnsiTheme="minorHAnsi" w:cstheme="minorHAnsi"/>
          <w:color w:val="F15F22"/>
          <w:sz w:val="24"/>
          <w:szCs w:val="24"/>
        </w:rPr>
        <w:t xml:space="preserve"> </w:t>
      </w:r>
      <w:r w:rsidRPr="00296E25">
        <w:rPr>
          <w:rFonts w:asciiTheme="minorHAnsi" w:eastAsia="Tahoma" w:hAnsiTheme="minorHAnsi" w:cstheme="minorHAnsi"/>
          <w:sz w:val="24"/>
          <w:szCs w:val="24"/>
        </w:rPr>
        <w:t xml:space="preserve">will also review this behaviour policy in conjunction with the headteacher and monitor the policy’s effectiveness, holding the headteacher to account for its implementation. </w:t>
      </w:r>
    </w:p>
    <w:p w14:paraId="44796E55"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018A9527" w14:textId="77777777" w:rsidR="00A02D19" w:rsidRPr="00296E25" w:rsidRDefault="00A02D19" w:rsidP="00A02D19">
      <w:pPr>
        <w:keepNext/>
        <w:keepLines/>
        <w:spacing w:line="259" w:lineRule="auto"/>
        <w:ind w:left="356"/>
        <w:jc w:val="left"/>
        <w:outlineLvl w:val="1"/>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9.2 The headteacher </w:t>
      </w:r>
    </w:p>
    <w:p w14:paraId="3C88A1EE"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The headteacher is responsible for implementing the school behaviour policy consistently throughout the school and to report to the governors on the effectiveness of the policy. The headteacher is responsible for reviewing this behaviour policy in conjunction with the</w:t>
      </w:r>
      <w:r w:rsidRPr="00296E25">
        <w:rPr>
          <w:rFonts w:asciiTheme="minorHAnsi" w:eastAsia="Tahoma" w:hAnsiTheme="minorHAnsi" w:cstheme="minorHAnsi"/>
          <w:color w:val="F15F22"/>
          <w:sz w:val="24"/>
          <w:szCs w:val="24"/>
        </w:rPr>
        <w:t xml:space="preserve"> </w:t>
      </w:r>
      <w:r w:rsidRPr="00296E25">
        <w:rPr>
          <w:rFonts w:asciiTheme="minorHAnsi" w:eastAsia="Tahoma" w:hAnsiTheme="minorHAnsi" w:cstheme="minorHAnsi"/>
          <w:sz w:val="24"/>
          <w:szCs w:val="24"/>
        </w:rPr>
        <w:t xml:space="preserve">Governing Body, giving due consideration to the school’s statement of behaviour principles (appendix 1). The headteacher will also approve this policy. </w:t>
      </w:r>
    </w:p>
    <w:p w14:paraId="60B8FA1B"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335FD086" w14:textId="4B970DB2"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The headteacher will ensure that the school environment encourages positive behaviour and that staff deal effectively with poor </w:t>
      </w:r>
      <w:r w:rsidR="00BE3E45" w:rsidRPr="00296E25">
        <w:rPr>
          <w:rFonts w:asciiTheme="minorHAnsi" w:eastAsia="Tahoma" w:hAnsiTheme="minorHAnsi" w:cstheme="minorHAnsi"/>
          <w:sz w:val="24"/>
          <w:szCs w:val="24"/>
        </w:rPr>
        <w:t>behaviour and</w:t>
      </w:r>
      <w:r w:rsidRPr="00296E25">
        <w:rPr>
          <w:rFonts w:asciiTheme="minorHAnsi" w:eastAsia="Tahoma" w:hAnsiTheme="minorHAnsi" w:cstheme="minorHAnsi"/>
          <w:sz w:val="24"/>
          <w:szCs w:val="24"/>
        </w:rPr>
        <w:t xml:space="preserve"> will monitor how staff implement this policy to ensure rewards and sanctions are applied consistently. </w:t>
      </w:r>
    </w:p>
    <w:p w14:paraId="7DCF8209"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1CBC9FEA"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It is also the responsibility of the head teacher to ensure the health, safety and welfare of all children and staff in the school. The head teacher keeps records of all reported serious incidents of misbehaviour and has the responsibility for giving fixed-term exclusions to individual children for serious acts of misbehaviour. For repeated or very serious acts of anti-social behaviour, the head teacher (in consultation with the LA) may permanently exclude a child.  </w:t>
      </w:r>
    </w:p>
    <w:p w14:paraId="0B4F853D"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04B7359A" w14:textId="77777777" w:rsidR="00A02D19" w:rsidRPr="00296E25" w:rsidRDefault="00A02D19" w:rsidP="00A02D19">
      <w:pPr>
        <w:keepNext/>
        <w:keepLines/>
        <w:spacing w:line="259" w:lineRule="auto"/>
        <w:ind w:left="356"/>
        <w:jc w:val="left"/>
        <w:outlineLvl w:val="1"/>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9.3 Staff </w:t>
      </w:r>
    </w:p>
    <w:p w14:paraId="03901084"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Staff are responsible for: </w:t>
      </w:r>
    </w:p>
    <w:p w14:paraId="48D65AF0" w14:textId="77777777" w:rsidR="00A02D19" w:rsidRPr="00296E25" w:rsidRDefault="00A02D19">
      <w:pPr>
        <w:numPr>
          <w:ilvl w:val="0"/>
          <w:numId w:val="9"/>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Implementing the behaviour policy consistently </w:t>
      </w:r>
    </w:p>
    <w:p w14:paraId="626B91DC" w14:textId="77777777" w:rsidR="00A02D19" w:rsidRPr="00296E25" w:rsidRDefault="00A02D19">
      <w:pPr>
        <w:numPr>
          <w:ilvl w:val="0"/>
          <w:numId w:val="9"/>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Demonstrate and model positive behaviour </w:t>
      </w:r>
    </w:p>
    <w:p w14:paraId="6A386B03" w14:textId="77777777" w:rsidR="00BE3E45" w:rsidRPr="00BE3E45" w:rsidRDefault="00A02D19">
      <w:pPr>
        <w:numPr>
          <w:ilvl w:val="0"/>
          <w:numId w:val="9"/>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Promote the vision statement and values of Holy Cross Catholic Primary School </w:t>
      </w:r>
    </w:p>
    <w:p w14:paraId="53C79B9B" w14:textId="036D2862" w:rsidR="00A02D19" w:rsidRPr="00BE3E45" w:rsidRDefault="00A02D19">
      <w:pPr>
        <w:pStyle w:val="ListParagraph"/>
        <w:numPr>
          <w:ilvl w:val="0"/>
          <w:numId w:val="9"/>
        </w:numPr>
        <w:spacing w:after="16" w:line="248" w:lineRule="auto"/>
        <w:ind w:right="3"/>
        <w:jc w:val="left"/>
        <w:rPr>
          <w:rFonts w:asciiTheme="minorHAnsi" w:eastAsia="Calibri" w:hAnsiTheme="minorHAnsi" w:cstheme="minorHAnsi"/>
          <w:sz w:val="24"/>
          <w:szCs w:val="24"/>
        </w:rPr>
      </w:pPr>
      <w:r w:rsidRPr="00BE3E45">
        <w:rPr>
          <w:rFonts w:asciiTheme="minorHAnsi" w:eastAsia="Tahoma" w:hAnsiTheme="minorHAnsi" w:cstheme="minorHAnsi"/>
          <w:sz w:val="24"/>
          <w:szCs w:val="24"/>
        </w:rPr>
        <w:t xml:space="preserve">Providing a personalised approach to the specific behavioural needs of particular pupils </w:t>
      </w:r>
    </w:p>
    <w:p w14:paraId="2BA97EB9" w14:textId="77777777" w:rsidR="00A02D19" w:rsidRPr="00296E25" w:rsidRDefault="00A02D19">
      <w:pPr>
        <w:numPr>
          <w:ilvl w:val="0"/>
          <w:numId w:val="9"/>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Follow the school Rewards and Sanctions system. </w:t>
      </w:r>
    </w:p>
    <w:p w14:paraId="206F4AE3" w14:textId="77777777" w:rsidR="00A02D19" w:rsidRPr="00296E25" w:rsidRDefault="00A02D19">
      <w:pPr>
        <w:numPr>
          <w:ilvl w:val="0"/>
          <w:numId w:val="9"/>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Work in partnership with parents in dealing with any behavioural issues.  </w:t>
      </w:r>
    </w:p>
    <w:p w14:paraId="6898AB79" w14:textId="66E2F4A0" w:rsidR="00A02D19" w:rsidRPr="00BE3E45" w:rsidRDefault="00A02D19">
      <w:pPr>
        <w:numPr>
          <w:ilvl w:val="0"/>
          <w:numId w:val="9"/>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Focus on good behaviour and positive reinforcement to raise self-esteem, giving praise for good behaviour </w:t>
      </w:r>
      <w:r w:rsidR="00BE3E45">
        <w:rPr>
          <w:rFonts w:asciiTheme="minorHAnsi" w:eastAsia="Tahoma" w:hAnsiTheme="minorHAnsi" w:cstheme="minorHAnsi"/>
          <w:sz w:val="24"/>
          <w:szCs w:val="24"/>
        </w:rPr>
        <w:t xml:space="preserve"> </w:t>
      </w:r>
    </w:p>
    <w:p w14:paraId="2BCF7B7D" w14:textId="09037F86" w:rsidR="00BE3E45" w:rsidRPr="00BE3E45" w:rsidRDefault="00BE3E45" w:rsidP="00BE3E45">
      <w:pPr>
        <w:spacing w:after="16" w:line="248" w:lineRule="auto"/>
        <w:ind w:left="361" w:right="3" w:firstLine="0"/>
        <w:jc w:val="left"/>
        <w:rPr>
          <w:rFonts w:asciiTheme="minorHAnsi" w:eastAsia="Calibri" w:hAnsiTheme="minorHAnsi" w:cstheme="minorHAnsi"/>
          <w:sz w:val="24"/>
          <w:szCs w:val="24"/>
        </w:rPr>
      </w:pPr>
      <w:r>
        <w:rPr>
          <w:rFonts w:asciiTheme="minorHAnsi" w:eastAsia="Tahoma" w:hAnsiTheme="minorHAnsi" w:cstheme="minorHAnsi"/>
          <w:sz w:val="24"/>
          <w:szCs w:val="24"/>
        </w:rPr>
        <w:t xml:space="preserve">       </w:t>
      </w:r>
      <w:r w:rsidRPr="00296E25">
        <w:rPr>
          <w:rFonts w:asciiTheme="minorHAnsi" w:eastAsia="Tahoma" w:hAnsiTheme="minorHAnsi" w:cstheme="minorHAnsi"/>
          <w:sz w:val="24"/>
          <w:szCs w:val="24"/>
        </w:rPr>
        <w:t xml:space="preserve">and achievements and trying to ‘catch the children being good’.  </w:t>
      </w:r>
    </w:p>
    <w:p w14:paraId="43F725F6" w14:textId="228C94B9" w:rsidR="00A02D19" w:rsidRPr="00296E25" w:rsidRDefault="00A02D19">
      <w:pPr>
        <w:numPr>
          <w:ilvl w:val="0"/>
          <w:numId w:val="9"/>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Display the Class charters clearly and mention them frequently</w:t>
      </w:r>
    </w:p>
    <w:p w14:paraId="7B782282" w14:textId="77777777" w:rsidR="00A02D19" w:rsidRPr="00296E25" w:rsidRDefault="00A02D19">
      <w:pPr>
        <w:numPr>
          <w:ilvl w:val="0"/>
          <w:numId w:val="9"/>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Ensure children are never left unattended.  </w:t>
      </w:r>
    </w:p>
    <w:p w14:paraId="4AD0D4C1" w14:textId="643DC41A" w:rsidR="00A02D19" w:rsidRPr="00BE3E45" w:rsidRDefault="00A02D19">
      <w:pPr>
        <w:numPr>
          <w:ilvl w:val="0"/>
          <w:numId w:val="9"/>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Create a calm working atmosphere in the classroom, with access to resources and with well-established </w:t>
      </w:r>
    </w:p>
    <w:p w14:paraId="30990F4F" w14:textId="3A2E03C8" w:rsidR="00BE3E45" w:rsidRPr="00296E25" w:rsidRDefault="00BE3E45" w:rsidP="00BE3E45">
      <w:pPr>
        <w:spacing w:after="16" w:line="248" w:lineRule="auto"/>
        <w:ind w:left="361" w:right="3" w:firstLine="0"/>
        <w:jc w:val="left"/>
        <w:rPr>
          <w:rFonts w:asciiTheme="minorHAnsi" w:eastAsia="Calibri" w:hAnsiTheme="minorHAnsi" w:cstheme="minorHAnsi"/>
          <w:sz w:val="24"/>
          <w:szCs w:val="24"/>
        </w:rPr>
      </w:pPr>
      <w:r>
        <w:rPr>
          <w:rFonts w:asciiTheme="minorHAnsi" w:eastAsia="Tahoma" w:hAnsiTheme="minorHAnsi" w:cstheme="minorHAnsi"/>
          <w:sz w:val="24"/>
          <w:szCs w:val="24"/>
        </w:rPr>
        <w:t xml:space="preserve">       </w:t>
      </w:r>
      <w:r w:rsidRPr="00296E25">
        <w:rPr>
          <w:rFonts w:asciiTheme="minorHAnsi" w:eastAsia="Tahoma" w:hAnsiTheme="minorHAnsi" w:cstheme="minorHAnsi"/>
          <w:sz w:val="24"/>
          <w:szCs w:val="24"/>
        </w:rPr>
        <w:t xml:space="preserve">routines for clearing up, collecting equipment, changing activities etc.  </w:t>
      </w:r>
    </w:p>
    <w:p w14:paraId="487ECFF2" w14:textId="77777777" w:rsidR="00A02D19" w:rsidRPr="00296E25" w:rsidRDefault="00A02D19">
      <w:pPr>
        <w:numPr>
          <w:ilvl w:val="0"/>
          <w:numId w:val="9"/>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Ensure that each child has work appropriate to his/her level of ability.  </w:t>
      </w:r>
    </w:p>
    <w:p w14:paraId="43FC5CF7" w14:textId="77777777" w:rsidR="00A02D19" w:rsidRPr="00296E25" w:rsidRDefault="00A02D19">
      <w:pPr>
        <w:numPr>
          <w:ilvl w:val="0"/>
          <w:numId w:val="9"/>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Deal with problems calmly.  </w:t>
      </w:r>
    </w:p>
    <w:p w14:paraId="438758B5" w14:textId="565D4B78" w:rsidR="00A02D19" w:rsidRPr="00BE3E45" w:rsidRDefault="00A02D19">
      <w:pPr>
        <w:numPr>
          <w:ilvl w:val="0"/>
          <w:numId w:val="9"/>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Be as consistent and fair as possible in the use of rules and sanctions, taking into account each individual </w:t>
      </w:r>
    </w:p>
    <w:p w14:paraId="54252BE2" w14:textId="2B5F0E87" w:rsidR="00BE3E45" w:rsidRPr="00296E25" w:rsidRDefault="00BE3E45" w:rsidP="00BE3E45">
      <w:pPr>
        <w:spacing w:after="16" w:line="248" w:lineRule="auto"/>
        <w:ind w:left="361" w:right="3" w:firstLine="0"/>
        <w:jc w:val="left"/>
        <w:rPr>
          <w:rFonts w:asciiTheme="minorHAnsi" w:eastAsia="Calibri" w:hAnsiTheme="minorHAnsi" w:cstheme="minorHAnsi"/>
          <w:sz w:val="24"/>
          <w:szCs w:val="24"/>
        </w:rPr>
      </w:pPr>
      <w:r>
        <w:rPr>
          <w:rFonts w:asciiTheme="minorHAnsi" w:eastAsia="Tahoma" w:hAnsiTheme="minorHAnsi" w:cstheme="minorHAnsi"/>
          <w:sz w:val="24"/>
          <w:szCs w:val="24"/>
        </w:rPr>
        <w:t xml:space="preserve">      Child’s needs.</w:t>
      </w:r>
    </w:p>
    <w:p w14:paraId="1C23E324" w14:textId="77777777" w:rsidR="00BE3E45" w:rsidRPr="00BE3E45" w:rsidRDefault="00A02D19">
      <w:pPr>
        <w:numPr>
          <w:ilvl w:val="0"/>
          <w:numId w:val="9"/>
        </w:numPr>
        <w:spacing w:after="16" w:line="248" w:lineRule="auto"/>
        <w:ind w:right="3" w:firstLine="0"/>
        <w:jc w:val="left"/>
        <w:rPr>
          <w:rFonts w:asciiTheme="minorHAnsi" w:eastAsia="Calibri" w:hAnsiTheme="minorHAnsi" w:cstheme="minorHAnsi"/>
          <w:b/>
          <w:bCs/>
          <w:sz w:val="24"/>
          <w:szCs w:val="24"/>
        </w:rPr>
      </w:pPr>
      <w:r w:rsidRPr="00BE3E45">
        <w:rPr>
          <w:rFonts w:asciiTheme="minorHAnsi" w:eastAsia="Tahoma" w:hAnsiTheme="minorHAnsi" w:cstheme="minorHAnsi"/>
          <w:sz w:val="24"/>
          <w:szCs w:val="24"/>
        </w:rPr>
        <w:t xml:space="preserve">Work closely with senior managers and outside agencies, implementing advice and strategies in dealing </w:t>
      </w:r>
    </w:p>
    <w:p w14:paraId="396D6ABA" w14:textId="1F55F1E2" w:rsidR="00BE3E45" w:rsidRPr="00296E25" w:rsidRDefault="00BE3E45" w:rsidP="00BE3E45">
      <w:pPr>
        <w:spacing w:after="16" w:line="248" w:lineRule="auto"/>
        <w:ind w:left="361" w:right="3" w:firstLine="0"/>
        <w:jc w:val="left"/>
        <w:rPr>
          <w:rFonts w:asciiTheme="minorHAnsi" w:eastAsia="Calibri" w:hAnsiTheme="minorHAnsi" w:cstheme="minorHAnsi"/>
          <w:sz w:val="24"/>
          <w:szCs w:val="24"/>
        </w:rPr>
      </w:pPr>
      <w:r>
        <w:rPr>
          <w:rFonts w:asciiTheme="minorHAnsi" w:eastAsia="Tahoma" w:hAnsiTheme="minorHAnsi" w:cstheme="minorHAnsi"/>
          <w:sz w:val="24"/>
          <w:szCs w:val="24"/>
        </w:rPr>
        <w:t xml:space="preserve">      </w:t>
      </w:r>
      <w:r w:rsidRPr="00296E25">
        <w:rPr>
          <w:rFonts w:asciiTheme="minorHAnsi" w:eastAsia="Tahoma" w:hAnsiTheme="minorHAnsi" w:cstheme="minorHAnsi"/>
          <w:sz w:val="24"/>
          <w:szCs w:val="24"/>
        </w:rPr>
        <w:t xml:space="preserve">with a child with behavioural difficulties.  </w:t>
      </w:r>
    </w:p>
    <w:p w14:paraId="186A19D3" w14:textId="77777777" w:rsidR="00BE3E45" w:rsidRPr="00BE3E45" w:rsidRDefault="00BE3E45" w:rsidP="00BE3E45">
      <w:pPr>
        <w:spacing w:after="16" w:line="248" w:lineRule="auto"/>
        <w:ind w:left="361" w:right="3" w:firstLine="0"/>
        <w:jc w:val="left"/>
        <w:rPr>
          <w:rFonts w:asciiTheme="minorHAnsi" w:eastAsia="Calibri" w:hAnsiTheme="minorHAnsi" w:cstheme="minorHAnsi"/>
          <w:b/>
          <w:bCs/>
          <w:sz w:val="24"/>
          <w:szCs w:val="24"/>
        </w:rPr>
      </w:pPr>
    </w:p>
    <w:p w14:paraId="396F40A2" w14:textId="06473454" w:rsidR="000E130C" w:rsidRPr="00BE3E45" w:rsidRDefault="000E130C" w:rsidP="00DA07D7">
      <w:pPr>
        <w:spacing w:after="16" w:line="248" w:lineRule="auto"/>
        <w:ind w:left="361" w:right="3" w:firstLine="0"/>
        <w:jc w:val="left"/>
        <w:rPr>
          <w:rFonts w:asciiTheme="minorHAnsi" w:eastAsia="Calibri" w:hAnsiTheme="minorHAnsi" w:cstheme="minorHAnsi"/>
          <w:b/>
          <w:bCs/>
          <w:sz w:val="24"/>
          <w:szCs w:val="24"/>
        </w:rPr>
      </w:pPr>
      <w:r w:rsidRPr="00BE3E45">
        <w:rPr>
          <w:rFonts w:asciiTheme="minorHAnsi" w:eastAsia="Calibri" w:hAnsiTheme="minorHAnsi" w:cstheme="minorHAnsi"/>
          <w:b/>
          <w:bCs/>
          <w:sz w:val="24"/>
          <w:szCs w:val="24"/>
        </w:rPr>
        <w:t>Pastoral Staff and Mental Health lead (SLT</w:t>
      </w:r>
      <w:r w:rsidR="00BE3E45">
        <w:rPr>
          <w:rFonts w:asciiTheme="minorHAnsi" w:eastAsia="Calibri" w:hAnsiTheme="minorHAnsi" w:cstheme="minorHAnsi"/>
          <w:b/>
          <w:bCs/>
          <w:sz w:val="24"/>
          <w:szCs w:val="24"/>
        </w:rPr>
        <w:t xml:space="preserve"> and </w:t>
      </w:r>
      <w:r w:rsidRPr="00BE3E45">
        <w:rPr>
          <w:rFonts w:asciiTheme="minorHAnsi" w:eastAsia="Calibri" w:hAnsiTheme="minorHAnsi" w:cstheme="minorHAnsi"/>
          <w:b/>
          <w:bCs/>
          <w:sz w:val="24"/>
          <w:szCs w:val="24"/>
        </w:rPr>
        <w:t>SENDCO) will:</w:t>
      </w:r>
    </w:p>
    <w:p w14:paraId="013478DA" w14:textId="77777777" w:rsidR="00BE3E45" w:rsidRDefault="000E130C">
      <w:pPr>
        <w:pStyle w:val="ListParagraph"/>
        <w:numPr>
          <w:ilvl w:val="0"/>
          <w:numId w:val="9"/>
        </w:numPr>
        <w:spacing w:after="16" w:line="248" w:lineRule="auto"/>
        <w:ind w:right="3"/>
        <w:jc w:val="left"/>
        <w:rPr>
          <w:rFonts w:asciiTheme="minorHAnsi" w:eastAsia="Calibri" w:hAnsiTheme="minorHAnsi" w:cstheme="minorHAnsi"/>
          <w:sz w:val="24"/>
          <w:szCs w:val="24"/>
        </w:rPr>
      </w:pPr>
      <w:r w:rsidRPr="00BE3E45">
        <w:rPr>
          <w:rFonts w:asciiTheme="minorHAnsi" w:eastAsia="Calibri" w:hAnsiTheme="minorHAnsi" w:cstheme="minorHAnsi"/>
          <w:sz w:val="24"/>
          <w:szCs w:val="24"/>
        </w:rPr>
        <w:t xml:space="preserve">Overseeing the whole-school approach to mental health, including how this is reflected in the school’s </w:t>
      </w:r>
    </w:p>
    <w:p w14:paraId="4BCAA22A" w14:textId="77777777" w:rsidR="00BE3E45" w:rsidRDefault="00BE3E45" w:rsidP="00BE3E45">
      <w:pPr>
        <w:pStyle w:val="ListParagraph"/>
        <w:spacing w:after="16" w:line="248" w:lineRule="auto"/>
        <w:ind w:left="361" w:right="3" w:firstLine="0"/>
        <w:jc w:val="left"/>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r w:rsidRPr="00BE3E45">
        <w:rPr>
          <w:rFonts w:asciiTheme="minorHAnsi" w:eastAsia="Calibri" w:hAnsiTheme="minorHAnsi" w:cstheme="minorHAnsi"/>
          <w:sz w:val="24"/>
          <w:szCs w:val="24"/>
        </w:rPr>
        <w:t xml:space="preserve">Behavioural Policy, how staff are supported with managing pupils with SEMH-related behavioural </w:t>
      </w:r>
      <w:r>
        <w:rPr>
          <w:rFonts w:asciiTheme="minorHAnsi" w:eastAsia="Calibri" w:hAnsiTheme="minorHAnsi" w:cstheme="minorHAnsi"/>
          <w:sz w:val="24"/>
          <w:szCs w:val="24"/>
        </w:rPr>
        <w:t xml:space="preserve">  </w:t>
      </w:r>
    </w:p>
    <w:p w14:paraId="0A3B6971" w14:textId="43FD7F72" w:rsidR="00BE3E45" w:rsidRDefault="00BE3E45" w:rsidP="00BE3E45">
      <w:pPr>
        <w:pStyle w:val="ListParagraph"/>
        <w:spacing w:after="16" w:line="248" w:lineRule="auto"/>
        <w:ind w:left="361" w:right="3" w:firstLine="0"/>
        <w:jc w:val="left"/>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r w:rsidRPr="00BE3E45">
        <w:rPr>
          <w:rFonts w:asciiTheme="minorHAnsi" w:eastAsia="Calibri" w:hAnsiTheme="minorHAnsi" w:cstheme="minorHAnsi"/>
          <w:sz w:val="24"/>
          <w:szCs w:val="24"/>
        </w:rPr>
        <w:t xml:space="preserve">difficulties, and how the school engages pupils and parents with regards to the behaviour of pupils with </w:t>
      </w:r>
    </w:p>
    <w:p w14:paraId="6F0F1DA4" w14:textId="13C34E4F" w:rsidR="00BE3E45" w:rsidRPr="00BE3E45" w:rsidRDefault="00BE3E45" w:rsidP="00BE3E45">
      <w:pPr>
        <w:pStyle w:val="ListParagraph"/>
        <w:spacing w:after="16" w:line="248" w:lineRule="auto"/>
        <w:ind w:left="361" w:right="3" w:firstLine="0"/>
        <w:jc w:val="left"/>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r w:rsidRPr="00BE3E45">
        <w:rPr>
          <w:rFonts w:asciiTheme="minorHAnsi" w:eastAsia="Calibri" w:hAnsiTheme="minorHAnsi" w:cstheme="minorHAnsi"/>
          <w:sz w:val="24"/>
          <w:szCs w:val="24"/>
        </w:rPr>
        <w:t>SEMH difficulties.</w:t>
      </w:r>
    </w:p>
    <w:p w14:paraId="4448663E" w14:textId="7F39A450" w:rsidR="000E130C" w:rsidRDefault="000E130C">
      <w:pPr>
        <w:pStyle w:val="ListParagraph"/>
        <w:numPr>
          <w:ilvl w:val="0"/>
          <w:numId w:val="9"/>
        </w:numPr>
        <w:spacing w:after="16" w:line="248" w:lineRule="auto"/>
        <w:ind w:right="3"/>
        <w:jc w:val="left"/>
        <w:rPr>
          <w:rFonts w:asciiTheme="minorHAnsi" w:eastAsia="Calibri" w:hAnsiTheme="minorHAnsi" w:cstheme="minorHAnsi"/>
          <w:sz w:val="24"/>
          <w:szCs w:val="24"/>
        </w:rPr>
      </w:pPr>
      <w:r w:rsidRPr="00BE3E45">
        <w:rPr>
          <w:rFonts w:asciiTheme="minorHAnsi" w:eastAsia="Calibri" w:hAnsiTheme="minorHAnsi" w:cstheme="minorHAnsi"/>
          <w:sz w:val="24"/>
          <w:szCs w:val="24"/>
        </w:rPr>
        <w:t xml:space="preserve">Coordinating with the SENDCO and mental health support teams to provide a high standard of care to </w:t>
      </w:r>
    </w:p>
    <w:p w14:paraId="61619FB9" w14:textId="2A72450F" w:rsidR="00BE3E45" w:rsidRPr="00BE3E45" w:rsidRDefault="00BE3E45" w:rsidP="00BE3E45">
      <w:pPr>
        <w:pStyle w:val="ListParagraph"/>
        <w:spacing w:after="16" w:line="248" w:lineRule="auto"/>
        <w:ind w:left="361" w:right="3" w:firstLine="0"/>
        <w:jc w:val="left"/>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r w:rsidRPr="00BE3E45">
        <w:rPr>
          <w:rFonts w:asciiTheme="minorHAnsi" w:eastAsia="Calibri" w:hAnsiTheme="minorHAnsi" w:cstheme="minorHAnsi"/>
          <w:sz w:val="24"/>
          <w:szCs w:val="24"/>
        </w:rPr>
        <w:t>pupils who have SEMH-related difficulties that affect their behaviour.</w:t>
      </w:r>
    </w:p>
    <w:p w14:paraId="627FA74C" w14:textId="515EF056" w:rsidR="000E130C" w:rsidRDefault="000E130C">
      <w:pPr>
        <w:pStyle w:val="ListParagraph"/>
        <w:numPr>
          <w:ilvl w:val="0"/>
          <w:numId w:val="9"/>
        </w:numPr>
        <w:spacing w:after="16" w:line="248" w:lineRule="auto"/>
        <w:ind w:right="3"/>
        <w:jc w:val="left"/>
        <w:rPr>
          <w:rFonts w:asciiTheme="minorHAnsi" w:eastAsia="Calibri" w:hAnsiTheme="minorHAnsi" w:cstheme="minorHAnsi"/>
          <w:sz w:val="24"/>
          <w:szCs w:val="24"/>
        </w:rPr>
      </w:pPr>
      <w:r w:rsidRPr="00296E25">
        <w:rPr>
          <w:rFonts w:asciiTheme="minorHAnsi" w:eastAsia="Calibri" w:hAnsiTheme="minorHAnsi" w:cstheme="minorHAnsi"/>
          <w:sz w:val="24"/>
          <w:szCs w:val="24"/>
        </w:rPr>
        <w:t xml:space="preserve">Providing professional guidance to colleagues about SEMH difficulties and the links with behaviour, and </w:t>
      </w:r>
    </w:p>
    <w:p w14:paraId="4236E896" w14:textId="2C26C63A" w:rsidR="00BE3E45" w:rsidRPr="00296E25" w:rsidRDefault="00BE3E45" w:rsidP="00BE3E45">
      <w:pPr>
        <w:pStyle w:val="ListParagraph"/>
        <w:spacing w:after="16" w:line="248" w:lineRule="auto"/>
        <w:ind w:left="361" w:right="3" w:firstLine="0"/>
        <w:jc w:val="left"/>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r w:rsidRPr="00296E25">
        <w:rPr>
          <w:rFonts w:asciiTheme="minorHAnsi" w:eastAsia="Calibri" w:hAnsiTheme="minorHAnsi" w:cstheme="minorHAnsi"/>
          <w:sz w:val="24"/>
          <w:szCs w:val="24"/>
        </w:rPr>
        <w:t>working closely with staff, parents and other agencies, including SEMH charities.</w:t>
      </w:r>
    </w:p>
    <w:p w14:paraId="4AEE2129" w14:textId="73F55BEC" w:rsidR="000E130C" w:rsidRDefault="000E130C">
      <w:pPr>
        <w:pStyle w:val="ListParagraph"/>
        <w:numPr>
          <w:ilvl w:val="0"/>
          <w:numId w:val="9"/>
        </w:numPr>
        <w:spacing w:after="16" w:line="248" w:lineRule="auto"/>
        <w:ind w:right="3"/>
        <w:jc w:val="left"/>
        <w:rPr>
          <w:rFonts w:asciiTheme="minorHAnsi" w:eastAsia="Calibri" w:hAnsiTheme="minorHAnsi" w:cstheme="minorHAnsi"/>
          <w:sz w:val="24"/>
          <w:szCs w:val="24"/>
        </w:rPr>
      </w:pPr>
      <w:r w:rsidRPr="00296E25">
        <w:rPr>
          <w:rFonts w:asciiTheme="minorHAnsi" w:eastAsia="Calibri" w:hAnsiTheme="minorHAnsi" w:cstheme="minorHAnsi"/>
          <w:sz w:val="24"/>
          <w:szCs w:val="24"/>
        </w:rPr>
        <w:t xml:space="preserve">Referring pupils with SEMH-related behavioural difficulties to external services, e.g. specialist children and </w:t>
      </w:r>
    </w:p>
    <w:p w14:paraId="26D463F2" w14:textId="664320AE" w:rsidR="00BE3E45" w:rsidRPr="00BE3E45" w:rsidRDefault="00BE3E45" w:rsidP="00BE3E45">
      <w:pPr>
        <w:pStyle w:val="ListParagraph"/>
        <w:spacing w:after="16" w:line="248" w:lineRule="auto"/>
        <w:ind w:left="361" w:right="3" w:firstLine="0"/>
        <w:jc w:val="left"/>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r w:rsidRPr="00296E25">
        <w:rPr>
          <w:rFonts w:asciiTheme="minorHAnsi" w:eastAsia="Calibri" w:hAnsiTheme="minorHAnsi" w:cstheme="minorHAnsi"/>
          <w:sz w:val="24"/>
          <w:szCs w:val="24"/>
        </w:rPr>
        <w:t>young people’s mental health services (CAMHS), to receive additional support where required.</w:t>
      </w:r>
    </w:p>
    <w:p w14:paraId="05B925BB" w14:textId="36B4B6B1" w:rsidR="000E130C" w:rsidRPr="00296E25" w:rsidRDefault="000E130C">
      <w:pPr>
        <w:numPr>
          <w:ilvl w:val="0"/>
          <w:numId w:val="9"/>
        </w:numPr>
        <w:spacing w:after="16" w:line="248" w:lineRule="auto"/>
        <w:ind w:right="3"/>
        <w:jc w:val="left"/>
        <w:rPr>
          <w:rFonts w:asciiTheme="minorHAnsi" w:eastAsia="Calibri" w:hAnsiTheme="minorHAnsi" w:cstheme="minorHAnsi"/>
          <w:sz w:val="24"/>
          <w:szCs w:val="24"/>
        </w:rPr>
      </w:pPr>
      <w:r w:rsidRPr="00296E25">
        <w:rPr>
          <w:rFonts w:asciiTheme="minorHAnsi" w:eastAsia="Calibri" w:hAnsiTheme="minorHAnsi" w:cstheme="minorHAnsi"/>
          <w:sz w:val="24"/>
          <w:szCs w:val="24"/>
        </w:rPr>
        <w:t>Overseeing the outcomes of interventions on pupils’ behaviour, education and overall wellbeing.</w:t>
      </w:r>
    </w:p>
    <w:p w14:paraId="4DE491A0" w14:textId="66C83F46" w:rsidR="000E130C" w:rsidRPr="00296E25" w:rsidRDefault="000E130C">
      <w:pPr>
        <w:numPr>
          <w:ilvl w:val="0"/>
          <w:numId w:val="9"/>
        </w:numPr>
        <w:spacing w:after="16" w:line="248" w:lineRule="auto"/>
        <w:ind w:right="3"/>
        <w:jc w:val="left"/>
        <w:rPr>
          <w:rFonts w:asciiTheme="minorHAnsi" w:eastAsia="Calibri" w:hAnsiTheme="minorHAnsi" w:cstheme="minorHAnsi"/>
          <w:sz w:val="24"/>
          <w:szCs w:val="24"/>
        </w:rPr>
      </w:pPr>
      <w:r w:rsidRPr="00296E25">
        <w:rPr>
          <w:rFonts w:asciiTheme="minorHAnsi" w:eastAsia="Calibri" w:hAnsiTheme="minorHAnsi" w:cstheme="minorHAnsi"/>
          <w:sz w:val="24"/>
          <w:szCs w:val="24"/>
        </w:rPr>
        <w:t>Liaising with parents of pupils with SEMH-related behavioural difficulties, where appropriate.</w:t>
      </w:r>
    </w:p>
    <w:p w14:paraId="083BB4D1" w14:textId="0B21B174" w:rsidR="000E130C" w:rsidRDefault="000E130C">
      <w:pPr>
        <w:numPr>
          <w:ilvl w:val="0"/>
          <w:numId w:val="9"/>
        </w:numPr>
        <w:spacing w:after="16" w:line="248" w:lineRule="auto"/>
        <w:ind w:right="3"/>
        <w:jc w:val="left"/>
        <w:rPr>
          <w:rFonts w:asciiTheme="minorHAnsi" w:eastAsia="Calibri" w:hAnsiTheme="minorHAnsi" w:cstheme="minorHAnsi"/>
          <w:sz w:val="24"/>
          <w:szCs w:val="24"/>
        </w:rPr>
      </w:pPr>
      <w:r w:rsidRPr="00296E25">
        <w:rPr>
          <w:rFonts w:asciiTheme="minorHAnsi" w:eastAsia="Calibri" w:hAnsiTheme="minorHAnsi" w:cstheme="minorHAnsi"/>
          <w:sz w:val="24"/>
          <w:szCs w:val="24"/>
        </w:rPr>
        <w:t xml:space="preserve">Liaising with other schools, educational psychologists, health and social care professionals, and </w:t>
      </w:r>
    </w:p>
    <w:p w14:paraId="26A16B16" w14:textId="1614DDC0" w:rsidR="00C87970" w:rsidRPr="00296E25" w:rsidRDefault="00C87970" w:rsidP="00C87970">
      <w:pPr>
        <w:spacing w:after="16" w:line="248" w:lineRule="auto"/>
        <w:ind w:left="361" w:right="3" w:firstLine="0"/>
        <w:jc w:val="left"/>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r w:rsidRPr="00296E25">
        <w:rPr>
          <w:rFonts w:asciiTheme="minorHAnsi" w:eastAsia="Calibri" w:hAnsiTheme="minorHAnsi" w:cstheme="minorHAnsi"/>
          <w:sz w:val="24"/>
          <w:szCs w:val="24"/>
        </w:rPr>
        <w:t>independent or voluntary bodies.</w:t>
      </w:r>
    </w:p>
    <w:p w14:paraId="4877FA56" w14:textId="6630FF35" w:rsidR="000E130C" w:rsidRDefault="00296E25">
      <w:pPr>
        <w:pStyle w:val="ListParagraph"/>
        <w:numPr>
          <w:ilvl w:val="0"/>
          <w:numId w:val="9"/>
        </w:numPr>
        <w:spacing w:after="16" w:line="248" w:lineRule="auto"/>
        <w:ind w:right="3"/>
        <w:jc w:val="left"/>
        <w:rPr>
          <w:rFonts w:asciiTheme="minorHAnsi" w:eastAsia="Calibri" w:hAnsiTheme="minorHAnsi" w:cstheme="minorHAnsi"/>
          <w:sz w:val="24"/>
          <w:szCs w:val="24"/>
        </w:rPr>
      </w:pPr>
      <w:r w:rsidRPr="00296E25">
        <w:rPr>
          <w:rFonts w:asciiTheme="minorHAnsi" w:eastAsia="Calibri" w:hAnsiTheme="minorHAnsi" w:cstheme="minorHAnsi"/>
          <w:sz w:val="24"/>
          <w:szCs w:val="24"/>
        </w:rPr>
        <w:t>L</w:t>
      </w:r>
      <w:r w:rsidR="000E130C" w:rsidRPr="00296E25">
        <w:rPr>
          <w:rFonts w:asciiTheme="minorHAnsi" w:eastAsia="Calibri" w:hAnsiTheme="minorHAnsi" w:cstheme="minorHAnsi"/>
          <w:sz w:val="24"/>
          <w:szCs w:val="24"/>
        </w:rPr>
        <w:t xml:space="preserve">iaising with potential future providers of education, such as secondary school teachers, to ensure that </w:t>
      </w:r>
    </w:p>
    <w:p w14:paraId="00BB731E" w14:textId="0FC9E8B7" w:rsidR="00C87970" w:rsidRPr="00C87970" w:rsidRDefault="00C87970" w:rsidP="00C87970">
      <w:pPr>
        <w:pStyle w:val="ListParagraph"/>
        <w:spacing w:after="16" w:line="248" w:lineRule="auto"/>
        <w:ind w:left="361" w:right="3" w:firstLine="0"/>
        <w:jc w:val="left"/>
        <w:rPr>
          <w:rFonts w:asciiTheme="minorHAnsi" w:eastAsia="Calibri" w:hAnsiTheme="minorHAnsi" w:cstheme="minorHAnsi"/>
          <w:sz w:val="24"/>
          <w:szCs w:val="24"/>
        </w:rPr>
      </w:pPr>
      <w:r>
        <w:rPr>
          <w:rFonts w:asciiTheme="minorHAnsi" w:eastAsia="Calibri" w:hAnsiTheme="minorHAnsi" w:cstheme="minorHAnsi"/>
          <w:sz w:val="24"/>
          <w:szCs w:val="24"/>
        </w:rPr>
        <w:t xml:space="preserve">       Pupils </w:t>
      </w:r>
      <w:r w:rsidRPr="00296E25">
        <w:rPr>
          <w:rFonts w:asciiTheme="minorHAnsi" w:eastAsia="Calibri" w:hAnsiTheme="minorHAnsi" w:cstheme="minorHAnsi"/>
          <w:sz w:val="24"/>
          <w:szCs w:val="24"/>
        </w:rPr>
        <w:t>and their parents are informed about options and a smooth transition is planned.</w:t>
      </w:r>
    </w:p>
    <w:p w14:paraId="24570979" w14:textId="33365050" w:rsidR="000E130C" w:rsidRPr="00296E25" w:rsidRDefault="00296E25">
      <w:pPr>
        <w:pStyle w:val="ListParagraph"/>
        <w:numPr>
          <w:ilvl w:val="0"/>
          <w:numId w:val="9"/>
        </w:numPr>
        <w:spacing w:after="16" w:line="248" w:lineRule="auto"/>
        <w:ind w:right="3"/>
        <w:jc w:val="left"/>
        <w:rPr>
          <w:rFonts w:asciiTheme="minorHAnsi" w:eastAsia="Calibri" w:hAnsiTheme="minorHAnsi" w:cstheme="minorHAnsi"/>
          <w:sz w:val="24"/>
          <w:szCs w:val="24"/>
        </w:rPr>
      </w:pPr>
      <w:r w:rsidRPr="00296E25">
        <w:rPr>
          <w:rFonts w:asciiTheme="minorHAnsi" w:eastAsia="Calibri" w:hAnsiTheme="minorHAnsi" w:cstheme="minorHAnsi"/>
          <w:sz w:val="24"/>
          <w:szCs w:val="24"/>
        </w:rPr>
        <w:t>L</w:t>
      </w:r>
      <w:r w:rsidR="000E130C" w:rsidRPr="00296E25">
        <w:rPr>
          <w:rFonts w:asciiTheme="minorHAnsi" w:eastAsia="Calibri" w:hAnsiTheme="minorHAnsi" w:cstheme="minorHAnsi"/>
          <w:sz w:val="24"/>
          <w:szCs w:val="24"/>
        </w:rPr>
        <w:t>eading CPD on mental health and behaviour.</w:t>
      </w:r>
    </w:p>
    <w:p w14:paraId="7DDBA86B"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6ED90468" w14:textId="77777777" w:rsidR="00A02D19" w:rsidRPr="00296E25" w:rsidRDefault="00A02D19" w:rsidP="00A02D19">
      <w:pPr>
        <w:keepNext/>
        <w:keepLines/>
        <w:spacing w:line="259" w:lineRule="auto"/>
        <w:ind w:left="356"/>
        <w:jc w:val="left"/>
        <w:outlineLvl w:val="1"/>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9.4 Parents </w:t>
      </w:r>
    </w:p>
    <w:p w14:paraId="168B0D95"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Parents are expected to: </w:t>
      </w:r>
    </w:p>
    <w:p w14:paraId="6F94D415" w14:textId="7DC951D1" w:rsidR="00A02D19" w:rsidRPr="00C87970" w:rsidRDefault="00A02D19">
      <w:pPr>
        <w:numPr>
          <w:ilvl w:val="0"/>
          <w:numId w:val="10"/>
        </w:numPr>
        <w:spacing w:after="16" w:line="248" w:lineRule="auto"/>
        <w:ind w:right="2"/>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Support their child in adhering to the school rules and expectations and work in partnership with the </w:t>
      </w:r>
    </w:p>
    <w:p w14:paraId="2F54B8D6" w14:textId="34F0E16F" w:rsidR="00C87970" w:rsidRPr="00296E25" w:rsidRDefault="00C87970" w:rsidP="00C87970">
      <w:pPr>
        <w:spacing w:after="16" w:line="248" w:lineRule="auto"/>
        <w:ind w:left="361" w:right="2" w:firstLine="0"/>
        <w:jc w:val="left"/>
        <w:rPr>
          <w:rFonts w:asciiTheme="minorHAnsi" w:eastAsia="Calibri" w:hAnsiTheme="minorHAnsi" w:cstheme="minorHAnsi"/>
          <w:sz w:val="24"/>
          <w:szCs w:val="24"/>
        </w:rPr>
      </w:pPr>
      <w:r>
        <w:rPr>
          <w:rFonts w:asciiTheme="minorHAnsi" w:eastAsia="Tahoma" w:hAnsiTheme="minorHAnsi" w:cstheme="minorHAnsi"/>
          <w:sz w:val="24"/>
          <w:szCs w:val="24"/>
        </w:rPr>
        <w:t xml:space="preserve">       </w:t>
      </w:r>
      <w:r w:rsidRPr="00296E25">
        <w:rPr>
          <w:rFonts w:asciiTheme="minorHAnsi" w:eastAsia="Tahoma" w:hAnsiTheme="minorHAnsi" w:cstheme="minorHAnsi"/>
          <w:sz w:val="24"/>
          <w:szCs w:val="24"/>
        </w:rPr>
        <w:t xml:space="preserve">school to promote high standards of behaviour at all times.  </w:t>
      </w:r>
    </w:p>
    <w:p w14:paraId="3B992A5B" w14:textId="77777777" w:rsidR="00A02D19" w:rsidRPr="00296E25" w:rsidRDefault="00A02D19">
      <w:pPr>
        <w:numPr>
          <w:ilvl w:val="0"/>
          <w:numId w:val="10"/>
        </w:numPr>
        <w:spacing w:after="11" w:line="248" w:lineRule="auto"/>
        <w:ind w:right="2"/>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Support the school’s policy for rewards and sanctions.  </w:t>
      </w:r>
    </w:p>
    <w:p w14:paraId="7DFAC14B" w14:textId="77777777" w:rsidR="00A02D19" w:rsidRPr="00296E25" w:rsidRDefault="00A02D19">
      <w:pPr>
        <w:numPr>
          <w:ilvl w:val="0"/>
          <w:numId w:val="10"/>
        </w:numPr>
        <w:spacing w:after="11" w:line="248" w:lineRule="auto"/>
        <w:ind w:right="2"/>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Inform the school of any changes in circumstances that may affect their child’s behaviour. </w:t>
      </w:r>
    </w:p>
    <w:p w14:paraId="17D64B17" w14:textId="77777777" w:rsidR="00A02D19" w:rsidRPr="00296E25" w:rsidRDefault="00A02D19">
      <w:pPr>
        <w:numPr>
          <w:ilvl w:val="0"/>
          <w:numId w:val="10"/>
        </w:numPr>
        <w:spacing w:after="16" w:line="248" w:lineRule="auto"/>
        <w:ind w:right="2"/>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Discuss any behavioural concerns with the class teacher promptly. </w:t>
      </w:r>
    </w:p>
    <w:p w14:paraId="130B7A1D" w14:textId="77777777" w:rsidR="00A02D19" w:rsidRPr="00296E25" w:rsidRDefault="00A02D19" w:rsidP="00A02D19">
      <w:pPr>
        <w:spacing w:after="68"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3A586C53" w14:textId="77777777" w:rsidR="00A02D19" w:rsidRPr="00296E25" w:rsidRDefault="00A02D19" w:rsidP="00A02D19">
      <w:pPr>
        <w:keepNext/>
        <w:keepLines/>
        <w:spacing w:after="0" w:line="259" w:lineRule="auto"/>
        <w:ind w:left="356"/>
        <w:jc w:val="left"/>
        <w:outlineLvl w:val="0"/>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10. Behaviour and Inclusion </w:t>
      </w:r>
      <w:r w:rsidRPr="00296E25">
        <w:rPr>
          <w:rFonts w:asciiTheme="minorHAnsi" w:eastAsia="Tahoma" w:hAnsiTheme="minorHAnsi" w:cstheme="minorHAnsi"/>
          <w:sz w:val="24"/>
          <w:szCs w:val="24"/>
        </w:rPr>
        <w:t xml:space="preserve"> </w:t>
      </w:r>
    </w:p>
    <w:p w14:paraId="6D40720F"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Holy Cross Catholic Primary School is proud to be an inclusive school and holds the IQM Flagship Status. Where children need support, we aim to provide it to the best of our abilities. This is applicable to children with social and emotional difficulties as it is for children with academic or other learning difficulties.  </w:t>
      </w:r>
    </w:p>
    <w:p w14:paraId="5C649558"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19C24064"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At Holy Cross Catholic Primary our SENDCO will support teaching staff in meeting the needs of children with social and emotional needs.  The SENDCO can support class teachers in planning specific programs to help children be successful at school and individual behaviour support plans.  </w:t>
      </w:r>
    </w:p>
    <w:p w14:paraId="4C2CF3A0"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738B1CE9"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We also have a number of partnerships with Gilbrook Outreach Service, CAHMS teams, social care staff, paediatricians and Behaviour Support Bases that we use to offer support beyond the school when required. This multi-agency approach has proved to be very successful. Early intervention is key to management of behaviour concerns. </w:t>
      </w:r>
    </w:p>
    <w:p w14:paraId="3AE1040A" w14:textId="77777777" w:rsidR="00A02D19" w:rsidRPr="00296E25" w:rsidRDefault="00A02D19" w:rsidP="00A02D19">
      <w:pPr>
        <w:spacing w:after="68"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6564D4F6" w14:textId="77777777" w:rsidR="00A02D19" w:rsidRPr="00296E25" w:rsidRDefault="00A02D19" w:rsidP="00A02D19">
      <w:pPr>
        <w:keepNext/>
        <w:keepLines/>
        <w:spacing w:after="0" w:line="259" w:lineRule="auto"/>
        <w:ind w:left="356"/>
        <w:jc w:val="left"/>
        <w:outlineLvl w:val="0"/>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11. Equality and Disability </w:t>
      </w:r>
      <w:r w:rsidRPr="00296E25">
        <w:rPr>
          <w:rFonts w:asciiTheme="minorHAnsi" w:eastAsia="Tahoma" w:hAnsiTheme="minorHAnsi" w:cstheme="minorHAnsi"/>
          <w:sz w:val="24"/>
          <w:szCs w:val="24"/>
        </w:rPr>
        <w:t xml:space="preserve"> </w:t>
      </w:r>
    </w:p>
    <w:p w14:paraId="684ADFB2" w14:textId="7F858A71"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At Holy Cross Catholic </w:t>
      </w:r>
      <w:r w:rsidR="00C87970" w:rsidRPr="00296E25">
        <w:rPr>
          <w:rFonts w:asciiTheme="minorHAnsi" w:eastAsia="Tahoma" w:hAnsiTheme="minorHAnsi" w:cstheme="minorHAnsi"/>
          <w:sz w:val="24"/>
          <w:szCs w:val="24"/>
        </w:rPr>
        <w:t>Primary,</w:t>
      </w:r>
      <w:r w:rsidRPr="00296E25">
        <w:rPr>
          <w:rFonts w:asciiTheme="minorHAnsi" w:eastAsia="Tahoma" w:hAnsiTheme="minorHAnsi" w:cstheme="minorHAnsi"/>
          <w:sz w:val="24"/>
          <w:szCs w:val="24"/>
        </w:rPr>
        <w:t xml:space="preserve"> we recognise that children are different and will ensure that no child is discriminated against when managing behaviour. Our school has clear guidelines relating to disability, race and gender. This will be monitored by the head teacher (see Equality Policy). </w:t>
      </w:r>
    </w:p>
    <w:p w14:paraId="1B7492F2" w14:textId="77777777" w:rsidR="00A02D19" w:rsidRPr="00296E25" w:rsidRDefault="00A02D19" w:rsidP="00A02D19">
      <w:pPr>
        <w:spacing w:after="51" w:line="259" w:lineRule="auto"/>
        <w:ind w:left="345"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62361B3D" w14:textId="77777777" w:rsidR="00A02D19" w:rsidRPr="00296E25" w:rsidRDefault="00A02D19" w:rsidP="00A02D19">
      <w:pPr>
        <w:keepNext/>
        <w:keepLines/>
        <w:spacing w:after="0" w:line="259" w:lineRule="auto"/>
        <w:ind w:left="356"/>
        <w:jc w:val="left"/>
        <w:outlineLvl w:val="0"/>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12.  Safeguarding </w:t>
      </w:r>
      <w:r w:rsidRPr="00296E25">
        <w:rPr>
          <w:rFonts w:asciiTheme="minorHAnsi" w:eastAsia="Tahoma" w:hAnsiTheme="minorHAnsi" w:cstheme="minorHAnsi"/>
          <w:sz w:val="24"/>
          <w:szCs w:val="24"/>
        </w:rPr>
        <w:t xml:space="preserve"> </w:t>
      </w:r>
    </w:p>
    <w:p w14:paraId="50BFDE62" w14:textId="77777777" w:rsidR="00A02D19" w:rsidRPr="00296E25" w:rsidRDefault="00A02D19" w:rsidP="00A02D19">
      <w:pPr>
        <w:spacing w:after="0" w:line="248" w:lineRule="auto"/>
        <w:ind w:left="356"/>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Children’s behaviour may raise safeguarding concerns. Staff should record and report these to the school’s designated child protection officer. All staff receive training on the link between behaviours and possible issues relating to safeguarding (see Safeguarding Policy). </w:t>
      </w:r>
    </w:p>
    <w:p w14:paraId="6BC32CAA" w14:textId="77777777" w:rsidR="00A02D19" w:rsidRPr="00296E25" w:rsidRDefault="00A02D19" w:rsidP="00A02D19">
      <w:pPr>
        <w:spacing w:after="68"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39957882" w14:textId="77777777" w:rsidR="00A02D19" w:rsidRPr="00296E25" w:rsidRDefault="00A02D19" w:rsidP="00A02D19">
      <w:pPr>
        <w:keepNext/>
        <w:keepLines/>
        <w:spacing w:after="0" w:line="259" w:lineRule="auto"/>
        <w:ind w:left="356"/>
        <w:jc w:val="left"/>
        <w:outlineLvl w:val="0"/>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13.  Statutory Powers </w:t>
      </w:r>
      <w:r w:rsidRPr="00296E25">
        <w:rPr>
          <w:rFonts w:asciiTheme="minorHAnsi" w:eastAsia="Tahoma" w:hAnsiTheme="minorHAnsi" w:cstheme="minorHAnsi"/>
          <w:sz w:val="24"/>
          <w:szCs w:val="24"/>
        </w:rPr>
        <w:t xml:space="preserve"> </w:t>
      </w:r>
    </w:p>
    <w:p w14:paraId="363CEBB8"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The school has adopted the following policies related to statutory powers.  </w:t>
      </w:r>
    </w:p>
    <w:p w14:paraId="5A2BB92D"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The school will only enforce the </w:t>
      </w:r>
      <w:r w:rsidRPr="00296E25">
        <w:rPr>
          <w:rFonts w:asciiTheme="minorHAnsi" w:eastAsia="Tahoma" w:hAnsiTheme="minorHAnsi" w:cstheme="minorHAnsi"/>
          <w:b/>
          <w:sz w:val="24"/>
          <w:szCs w:val="24"/>
        </w:rPr>
        <w:t xml:space="preserve">power to search </w:t>
      </w:r>
      <w:r w:rsidRPr="00296E25">
        <w:rPr>
          <w:rFonts w:asciiTheme="minorHAnsi" w:eastAsia="Tahoma" w:hAnsiTheme="minorHAnsi" w:cstheme="minorHAnsi"/>
          <w:sz w:val="24"/>
          <w:szCs w:val="24"/>
        </w:rPr>
        <w:t xml:space="preserve">when they believe that a child is at risk of harm. This could be related to weapons, drugs, alcohol etc. This must be undertaken by a senior member of staff. This must be recorded and communicated to the child’s parents in writing.  </w:t>
      </w:r>
    </w:p>
    <w:p w14:paraId="5A6BCA30"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74388148" w14:textId="7F56D64C"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Teachers have a legal power to put pupils in after school </w:t>
      </w:r>
      <w:r w:rsidRPr="00296E25">
        <w:rPr>
          <w:rFonts w:asciiTheme="minorHAnsi" w:eastAsia="Tahoma" w:hAnsiTheme="minorHAnsi" w:cstheme="minorHAnsi"/>
          <w:b/>
          <w:sz w:val="24"/>
          <w:szCs w:val="24"/>
        </w:rPr>
        <w:t xml:space="preserve">detention </w:t>
      </w:r>
      <w:r w:rsidRPr="00296E25">
        <w:rPr>
          <w:rFonts w:asciiTheme="minorHAnsi" w:eastAsia="Tahoma" w:hAnsiTheme="minorHAnsi" w:cstheme="minorHAnsi"/>
          <w:sz w:val="24"/>
          <w:szCs w:val="24"/>
        </w:rPr>
        <w:t>and this is a sanction that could be used in exceptional circumstances. Only members of the senior staff have authority</w:t>
      </w:r>
      <w:r w:rsidR="00E463A0">
        <w:rPr>
          <w:rFonts w:asciiTheme="minorHAnsi" w:eastAsia="Tahoma" w:hAnsiTheme="minorHAnsi" w:cstheme="minorHAnsi"/>
          <w:sz w:val="24"/>
          <w:szCs w:val="24"/>
        </w:rPr>
        <w:t xml:space="preserve"> to impose this sanction at Holy Cross Catholic </w:t>
      </w:r>
      <w:r w:rsidRPr="00296E25">
        <w:rPr>
          <w:rFonts w:asciiTheme="minorHAnsi" w:eastAsia="Tahoma" w:hAnsiTheme="minorHAnsi" w:cstheme="minorHAnsi"/>
          <w:sz w:val="24"/>
          <w:szCs w:val="24"/>
        </w:rPr>
        <w:t xml:space="preserve">Primary School. </w:t>
      </w:r>
      <w:r w:rsidRPr="00296E25">
        <w:rPr>
          <w:rFonts w:asciiTheme="minorHAnsi" w:eastAsia="Tahoma" w:hAnsiTheme="minorHAnsi" w:cstheme="minorHAnsi"/>
          <w:b/>
          <w:sz w:val="24"/>
          <w:szCs w:val="24"/>
        </w:rPr>
        <w:t xml:space="preserve"> </w:t>
      </w:r>
    </w:p>
    <w:p w14:paraId="36C48BF0" w14:textId="77777777" w:rsidR="00A02D19" w:rsidRPr="00296E25" w:rsidRDefault="00A02D19" w:rsidP="00A02D19">
      <w:pPr>
        <w:spacing w:after="68"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2D393581" w14:textId="77777777" w:rsidR="00A02D19" w:rsidRPr="00296E25" w:rsidRDefault="00A02D19" w:rsidP="00A02D19">
      <w:pPr>
        <w:keepNext/>
        <w:keepLines/>
        <w:spacing w:after="0" w:line="259" w:lineRule="auto"/>
        <w:ind w:left="356"/>
        <w:jc w:val="left"/>
        <w:outlineLvl w:val="0"/>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14. Behaviour outside school </w:t>
      </w:r>
      <w:r w:rsidRPr="00296E25">
        <w:rPr>
          <w:rFonts w:asciiTheme="minorHAnsi" w:eastAsia="Tahoma" w:hAnsiTheme="minorHAnsi" w:cstheme="minorHAnsi"/>
          <w:sz w:val="24"/>
          <w:szCs w:val="24"/>
        </w:rPr>
        <w:t xml:space="preserve"> </w:t>
      </w:r>
    </w:p>
    <w:p w14:paraId="06C65C00"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Contact with parents and appropriate sanctions will be imposed should a pupil misbehave outside school premises where he/she is:  </w:t>
      </w:r>
    </w:p>
    <w:p w14:paraId="02C42014" w14:textId="77777777" w:rsidR="00A02D19" w:rsidRPr="00296E25" w:rsidRDefault="00A02D19">
      <w:pPr>
        <w:numPr>
          <w:ilvl w:val="0"/>
          <w:numId w:val="11"/>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taking part in any school-organised or school-related activity  </w:t>
      </w:r>
    </w:p>
    <w:p w14:paraId="390F5BF5" w14:textId="77777777" w:rsidR="00A02D19" w:rsidRPr="00296E25" w:rsidRDefault="00A02D19">
      <w:pPr>
        <w:numPr>
          <w:ilvl w:val="0"/>
          <w:numId w:val="11"/>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travelling to or from school  </w:t>
      </w:r>
    </w:p>
    <w:p w14:paraId="1D47A4CB" w14:textId="77777777" w:rsidR="00A02D19" w:rsidRPr="00296E25" w:rsidRDefault="00A02D19">
      <w:pPr>
        <w:numPr>
          <w:ilvl w:val="0"/>
          <w:numId w:val="11"/>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wearing school uniform  </w:t>
      </w:r>
    </w:p>
    <w:p w14:paraId="6089C19B" w14:textId="77777777" w:rsidR="00A02D19" w:rsidRPr="00296E25" w:rsidRDefault="00A02D19">
      <w:pPr>
        <w:numPr>
          <w:ilvl w:val="0"/>
          <w:numId w:val="11"/>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is identifiable as a pupil of the school.  </w:t>
      </w:r>
    </w:p>
    <w:p w14:paraId="1FD54A8D" w14:textId="77777777" w:rsidR="00A02D19" w:rsidRPr="00296E25" w:rsidRDefault="00A02D19" w:rsidP="00A02D19">
      <w:pPr>
        <w:spacing w:after="68"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5499C4A2" w14:textId="77777777" w:rsidR="00A02D19" w:rsidRPr="00296E25" w:rsidRDefault="00A02D19" w:rsidP="00A02D19">
      <w:pPr>
        <w:keepNext/>
        <w:keepLines/>
        <w:spacing w:after="0" w:line="259" w:lineRule="auto"/>
        <w:ind w:left="356"/>
        <w:jc w:val="left"/>
        <w:outlineLvl w:val="0"/>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15. Reasonable Force </w:t>
      </w:r>
      <w:r w:rsidRPr="00296E25">
        <w:rPr>
          <w:rFonts w:asciiTheme="minorHAnsi" w:eastAsia="Tahoma" w:hAnsiTheme="minorHAnsi" w:cstheme="minorHAnsi"/>
          <w:sz w:val="24"/>
          <w:szCs w:val="24"/>
        </w:rPr>
        <w:t xml:space="preserve"> </w:t>
      </w:r>
    </w:p>
    <w:p w14:paraId="2A196AA5" w14:textId="77777777" w:rsidR="00A02D19" w:rsidRPr="00296E25" w:rsidRDefault="00A02D19" w:rsidP="00A02D19">
      <w:pPr>
        <w:spacing w:line="259" w:lineRule="auto"/>
        <w:ind w:left="356"/>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i.) Principles:  </w:t>
      </w:r>
    </w:p>
    <w:p w14:paraId="2C1D1615"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School staff have a power to use force and lawful use of the power will provide a defence to any related criminal prosecution or other legal action. Suspension should not be an automatic response when a member of staff has been accused of using excessive force. Senior school leaders should support their staff when they use this power.  </w:t>
      </w:r>
    </w:p>
    <w:p w14:paraId="72E4EACF"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5310F678" w14:textId="77777777" w:rsidR="00A02D19" w:rsidRPr="00296E25" w:rsidRDefault="00A02D19">
      <w:pPr>
        <w:numPr>
          <w:ilvl w:val="0"/>
          <w:numId w:val="12"/>
        </w:numPr>
        <w:spacing w:after="160" w:line="259" w:lineRule="auto"/>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Who can use reasonable force?  </w:t>
      </w:r>
    </w:p>
    <w:p w14:paraId="4CCC2964"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All members of school staff have a legal power to use reasonable force. This power applies to any member of staff at the school. It can also apply to people whom the head teacher has temporarily put in charge of pupils such as unpaid volunteers or parents accompanying students on a school organised visit.  </w:t>
      </w:r>
    </w:p>
    <w:p w14:paraId="4F5CCC53"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361774AE" w14:textId="77777777" w:rsidR="00A02D19" w:rsidRPr="00296E25" w:rsidRDefault="00A02D19">
      <w:pPr>
        <w:numPr>
          <w:ilvl w:val="0"/>
          <w:numId w:val="12"/>
        </w:numPr>
        <w:spacing w:after="160" w:line="259" w:lineRule="auto"/>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When can reasonable force be used?  </w:t>
      </w:r>
    </w:p>
    <w:p w14:paraId="3CE3F999"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Reasonable force can be used to prevent pupils from hurting themselves or others, from damaging property, or from causing disorder.  </w:t>
      </w:r>
    </w:p>
    <w:p w14:paraId="10EB39E0"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In a school, force is used for two main purposes – to control pupils or to restrain them. The decision on whether or not to physically intervene is down to the professional judgement of the staff member concerned and should always depend on the individual circumstances.  </w:t>
      </w:r>
    </w:p>
    <w:p w14:paraId="2B18114E"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Teachers who identify children who present regular challenging behaviour that may cause themselves personal risk or risk damaging property should refer to the senior staff or the Special Educational Needs Co-ordinator for advice.  </w:t>
      </w:r>
    </w:p>
    <w:p w14:paraId="555CA963"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5EDB22D0" w14:textId="77777777" w:rsidR="00A02D19" w:rsidRPr="00296E25" w:rsidRDefault="00A02D19" w:rsidP="00A02D19">
      <w:pPr>
        <w:keepNext/>
        <w:keepLines/>
        <w:spacing w:line="259" w:lineRule="auto"/>
        <w:ind w:left="356"/>
        <w:jc w:val="left"/>
        <w:outlineLvl w:val="1"/>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Safe handling plan </w:t>
      </w:r>
      <w:r w:rsidRPr="00296E25">
        <w:rPr>
          <w:rFonts w:asciiTheme="minorHAnsi" w:eastAsia="Tahoma" w:hAnsiTheme="minorHAnsi" w:cstheme="minorHAnsi"/>
          <w:sz w:val="24"/>
          <w:szCs w:val="24"/>
        </w:rPr>
        <w:t xml:space="preserve"> </w:t>
      </w:r>
    </w:p>
    <w:p w14:paraId="17D37C54"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 safe handling plan should be drafted with teachers, teaching assistants and parents to plan for safe strategies to identify how to de-escalate situations that may arise during the school day. These plans may refer to specific safe handling approaches such as guiding and holds. Schools do not require parental consent to use force on a student.  </w:t>
      </w:r>
    </w:p>
    <w:p w14:paraId="2755522C"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0F3E298B" w14:textId="77777777" w:rsidR="00A02D19" w:rsidRPr="00296E25" w:rsidRDefault="00A02D19" w:rsidP="00A02D19">
      <w:pPr>
        <w:keepNext/>
        <w:keepLines/>
        <w:spacing w:line="259" w:lineRule="auto"/>
        <w:ind w:left="356"/>
        <w:jc w:val="left"/>
        <w:outlineLvl w:val="1"/>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Team- Teach </w:t>
      </w:r>
      <w:r w:rsidRPr="00296E25">
        <w:rPr>
          <w:rFonts w:asciiTheme="minorHAnsi" w:eastAsia="Tahoma" w:hAnsiTheme="minorHAnsi" w:cstheme="minorHAnsi"/>
          <w:sz w:val="24"/>
          <w:szCs w:val="24"/>
        </w:rPr>
        <w:t xml:space="preserve"> </w:t>
      </w:r>
    </w:p>
    <w:p w14:paraId="5ECC7EE1"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As a general rule Team-Teach promotes communication during a crisis. It also acknowledges that there are times when staff do need to take action in a crisis situation, and failing to take action could lead to a charge of negligence. The HT and DHT have attended Team-Teach training to develop positive handling skills in behaviour management including verbal and no-verbal communication, diversion and de-escalation and safe, effective, humane physical interventions. The emphasis of the accredited national training is always on preventative measures; environmental management, diffusion and de-escalation. None of the techniques rely on the application of pain or any form of ‘locks’ for control. Help protocols have been built into the programme to reduce length of time physical interventions are applied.  Any physical intervention is recorded formally with parents being informed in writing. A de-brief and review of risk assessments follow within a reasonable time frame. There is a clear post incident support structure and a positive handling checklist which is included in the appendix.  </w:t>
      </w:r>
    </w:p>
    <w:p w14:paraId="662C5F38"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Due to the unpredictable nature of the school environment, it is not school policy that only Team-Teach qualified staff can use reasonable force. Any member of staff is expected to react and intervene if the welfare of children is at risk. Responses should always be proportionate to the level of risk posed.  </w:t>
      </w:r>
    </w:p>
    <w:p w14:paraId="4F4DCD3F"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76C7C4EC" w14:textId="77777777" w:rsidR="00A02D19" w:rsidRPr="00296E25" w:rsidRDefault="00A02D19" w:rsidP="00A02D19">
      <w:pPr>
        <w:spacing w:line="259" w:lineRule="auto"/>
        <w:ind w:left="356"/>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Schools can use reasonable force to: </w:t>
      </w:r>
      <w:r w:rsidRPr="00296E25">
        <w:rPr>
          <w:rFonts w:asciiTheme="minorHAnsi" w:eastAsia="Tahoma" w:hAnsiTheme="minorHAnsi" w:cstheme="minorHAnsi"/>
          <w:sz w:val="24"/>
          <w:szCs w:val="24"/>
        </w:rPr>
        <w:t xml:space="preserve"> </w:t>
      </w:r>
    </w:p>
    <w:p w14:paraId="68DA862C" w14:textId="77777777" w:rsidR="00A02D19" w:rsidRPr="00296E25" w:rsidRDefault="00A02D19">
      <w:pPr>
        <w:numPr>
          <w:ilvl w:val="0"/>
          <w:numId w:val="13"/>
        </w:numPr>
        <w:spacing w:after="0" w:line="248" w:lineRule="auto"/>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remove disruptive children from the classroom where they have refused to follow an instruction to do so;  </w:t>
      </w:r>
    </w:p>
    <w:p w14:paraId="225A2A51" w14:textId="77777777" w:rsidR="00A02D19" w:rsidRPr="00296E25" w:rsidRDefault="00A02D19">
      <w:pPr>
        <w:numPr>
          <w:ilvl w:val="0"/>
          <w:numId w:val="13"/>
        </w:numPr>
        <w:spacing w:after="11" w:line="248" w:lineRule="auto"/>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prevent a pupil behaving in a way that disrupts a school event or a school trip or visit;  </w:t>
      </w:r>
    </w:p>
    <w:p w14:paraId="78162137" w14:textId="50E9DAF0" w:rsidR="00A02D19" w:rsidRPr="00C87970" w:rsidRDefault="00A02D19">
      <w:pPr>
        <w:numPr>
          <w:ilvl w:val="0"/>
          <w:numId w:val="13"/>
        </w:numPr>
        <w:spacing w:after="16" w:line="248" w:lineRule="auto"/>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prevent a pupil leaving the classroom </w:t>
      </w:r>
      <w:r w:rsidR="00C87970" w:rsidRPr="00296E25">
        <w:rPr>
          <w:rFonts w:asciiTheme="minorHAnsi" w:eastAsia="Tahoma" w:hAnsiTheme="minorHAnsi" w:cstheme="minorHAnsi"/>
          <w:sz w:val="24"/>
          <w:szCs w:val="24"/>
        </w:rPr>
        <w:t>were</w:t>
      </w:r>
      <w:r w:rsidRPr="00296E25">
        <w:rPr>
          <w:rFonts w:asciiTheme="minorHAnsi" w:eastAsia="Tahoma" w:hAnsiTheme="minorHAnsi" w:cstheme="minorHAnsi"/>
          <w:sz w:val="24"/>
          <w:szCs w:val="24"/>
        </w:rPr>
        <w:t xml:space="preserve"> allowing the pupil to leave would risk their safety or lead to </w:t>
      </w:r>
    </w:p>
    <w:p w14:paraId="5DEF1486" w14:textId="4D1A6FB7" w:rsidR="00C87970" w:rsidRPr="00296E25" w:rsidRDefault="00C87970" w:rsidP="00C87970">
      <w:pPr>
        <w:spacing w:after="16" w:line="248" w:lineRule="auto"/>
        <w:ind w:left="0" w:firstLine="0"/>
        <w:jc w:val="left"/>
        <w:rPr>
          <w:rFonts w:asciiTheme="minorHAnsi" w:eastAsia="Calibri" w:hAnsiTheme="minorHAnsi" w:cstheme="minorHAnsi"/>
          <w:sz w:val="24"/>
          <w:szCs w:val="24"/>
        </w:rPr>
      </w:pPr>
      <w:r>
        <w:rPr>
          <w:rFonts w:asciiTheme="minorHAnsi" w:eastAsia="Tahoma" w:hAnsiTheme="minorHAnsi" w:cstheme="minorHAnsi"/>
          <w:sz w:val="24"/>
          <w:szCs w:val="24"/>
        </w:rPr>
        <w:t xml:space="preserve">             </w:t>
      </w:r>
      <w:r w:rsidRPr="00296E25">
        <w:rPr>
          <w:rFonts w:asciiTheme="minorHAnsi" w:eastAsia="Tahoma" w:hAnsiTheme="minorHAnsi" w:cstheme="minorHAnsi"/>
          <w:sz w:val="24"/>
          <w:szCs w:val="24"/>
        </w:rPr>
        <w:t xml:space="preserve">behaviour that disrupts the behaviour of others;  </w:t>
      </w:r>
    </w:p>
    <w:p w14:paraId="0405393D" w14:textId="77777777" w:rsidR="00A02D19" w:rsidRPr="00296E25" w:rsidRDefault="00A02D19">
      <w:pPr>
        <w:numPr>
          <w:ilvl w:val="0"/>
          <w:numId w:val="13"/>
        </w:numPr>
        <w:spacing w:after="0" w:line="248" w:lineRule="auto"/>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prevent a pupil from attacking a member of staff or another pupil, or to stop a fight in the playground; and  </w:t>
      </w:r>
    </w:p>
    <w:p w14:paraId="57718F2F" w14:textId="77777777" w:rsidR="00A02D19" w:rsidRPr="00296E25" w:rsidRDefault="00A02D19">
      <w:pPr>
        <w:numPr>
          <w:ilvl w:val="0"/>
          <w:numId w:val="13"/>
        </w:numPr>
        <w:spacing w:after="16" w:line="248" w:lineRule="auto"/>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restrain a pupil at risk of harming themselves through physical outbursts  </w:t>
      </w:r>
    </w:p>
    <w:p w14:paraId="3A8ED67E"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School acknowledges our legal duty to make reasonable adjustments for disabled children and children with special educational needs (SEND) with regard to the use of physical force. It is accepted that some pupils require a more sensitive and differentiated approach.  </w:t>
      </w:r>
    </w:p>
    <w:p w14:paraId="14C76024"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3FBFF9AE"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What happens if a pupil complains when force is used on them? All complaints about the use of force should be thoroughly, speedily and appropriately investigated. Where a member of staff has acted within the law – that is, they have used reasonable force in order to prevent injury, damage to property or disorder – this will provide a defence to any criminal prosecution or other civil or public law action. When a complaint is made the onus is on the person making the complaint to prove that his/her allegations are true – it is not for the member of staff to show that he/she has acted reasonably.  </w:t>
      </w:r>
    </w:p>
    <w:p w14:paraId="42DA4F51" w14:textId="77777777" w:rsidR="00A02D19" w:rsidRPr="00296E25" w:rsidRDefault="00A02D19" w:rsidP="00A02D19">
      <w:pPr>
        <w:spacing w:after="68"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4C21BEBA" w14:textId="77777777" w:rsidR="00A02D19" w:rsidRPr="00296E25" w:rsidRDefault="00A02D19" w:rsidP="00A02D19">
      <w:pPr>
        <w:keepNext/>
        <w:keepLines/>
        <w:spacing w:after="0" w:line="259" w:lineRule="auto"/>
        <w:ind w:left="356"/>
        <w:jc w:val="left"/>
        <w:outlineLvl w:val="0"/>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16. Leaving a lesson </w:t>
      </w:r>
      <w:r w:rsidRPr="00296E25">
        <w:rPr>
          <w:rFonts w:asciiTheme="minorHAnsi" w:eastAsia="Tahoma" w:hAnsiTheme="minorHAnsi" w:cstheme="minorHAnsi"/>
          <w:sz w:val="24"/>
          <w:szCs w:val="24"/>
        </w:rPr>
        <w:t xml:space="preserve"> </w:t>
      </w:r>
    </w:p>
    <w:p w14:paraId="459EB96A"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If a child should run out of class or school for whatever reason, staff should not overreact and must never run after them. They may be placing a child in greater danger by doing so. The head teacher or a member of the SLT should be informed immediately and lessons returned to normal as quickly as possible. Leaving class is regarded as ‘red’ behaviour and a consequence will follow.  </w:t>
      </w:r>
    </w:p>
    <w:p w14:paraId="753BFB29"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191F4411" w14:textId="47D953C1"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In most cases the child will remain on site, stay within visual contact or quickly return. Once the child has calmed down, the head or appropriate staff member, will attempt to approach the child and calmly persuade him/her to return to school and discuss the situation. If the children refuses or leaves the site, police and parents should be informed immediately. If parents and emergency contacts are unavailable the police should be informed directly. Upon returning to </w:t>
      </w:r>
      <w:r w:rsidR="00C87970" w:rsidRPr="00296E25">
        <w:rPr>
          <w:rFonts w:asciiTheme="minorHAnsi" w:eastAsia="Tahoma" w:hAnsiTheme="minorHAnsi" w:cstheme="minorHAnsi"/>
          <w:sz w:val="24"/>
          <w:szCs w:val="24"/>
        </w:rPr>
        <w:t>school,</w:t>
      </w:r>
      <w:r w:rsidRPr="00296E25">
        <w:rPr>
          <w:rFonts w:asciiTheme="minorHAnsi" w:eastAsia="Tahoma" w:hAnsiTheme="minorHAnsi" w:cstheme="minorHAnsi"/>
          <w:sz w:val="24"/>
          <w:szCs w:val="24"/>
        </w:rPr>
        <w:t xml:space="preserve"> it must be made clear to the child that there is no justification for leaving the premises and alternative strategies explained i.e. voluntary ‘Time Out’. As well as trying to solve the cause of the problem, the child must be left in no doubt as to the danger.  </w:t>
      </w:r>
    </w:p>
    <w:p w14:paraId="5F82F081" w14:textId="77777777" w:rsidR="00A02D19" w:rsidRPr="00296E25" w:rsidRDefault="00A02D19" w:rsidP="00A02D19">
      <w:pPr>
        <w:spacing w:after="68"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3D5164C6" w14:textId="77777777" w:rsidR="00A02D19" w:rsidRPr="00296E25" w:rsidRDefault="00A02D19" w:rsidP="00A02D19">
      <w:pPr>
        <w:keepNext/>
        <w:keepLines/>
        <w:spacing w:after="0" w:line="259" w:lineRule="auto"/>
        <w:ind w:left="356"/>
        <w:jc w:val="left"/>
        <w:outlineLvl w:val="0"/>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17. Exclusion </w:t>
      </w:r>
      <w:r w:rsidRPr="00296E25">
        <w:rPr>
          <w:rFonts w:asciiTheme="minorHAnsi" w:eastAsia="Tahoma" w:hAnsiTheme="minorHAnsi" w:cstheme="minorHAnsi"/>
          <w:sz w:val="24"/>
          <w:szCs w:val="24"/>
        </w:rPr>
        <w:t xml:space="preserve"> </w:t>
      </w:r>
    </w:p>
    <w:p w14:paraId="7693C696"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Head teachers have the authority to exclude pupils from a mainstream primary school; these powers are legislated for in The School Discipline Regulations, 2012.  </w:t>
      </w:r>
    </w:p>
    <w:p w14:paraId="1E364D59"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Alternatives to exclusions are always considered and may include:  </w:t>
      </w:r>
    </w:p>
    <w:p w14:paraId="244215B1" w14:textId="77777777" w:rsidR="00A02D19" w:rsidRPr="00296E25" w:rsidRDefault="00A02D19">
      <w:pPr>
        <w:numPr>
          <w:ilvl w:val="0"/>
          <w:numId w:val="14"/>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Transfer to alternative locations within the school sites (internal exclusion)  </w:t>
      </w:r>
    </w:p>
    <w:p w14:paraId="1646F049" w14:textId="77777777" w:rsidR="00A02D19" w:rsidRPr="00296E25" w:rsidRDefault="00A02D19">
      <w:pPr>
        <w:numPr>
          <w:ilvl w:val="0"/>
          <w:numId w:val="14"/>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Internal Exclusion  </w:t>
      </w:r>
    </w:p>
    <w:p w14:paraId="3A7CD0D9" w14:textId="77777777" w:rsidR="00A02D19" w:rsidRPr="00296E25" w:rsidRDefault="00A02D19">
      <w:pPr>
        <w:numPr>
          <w:ilvl w:val="0"/>
          <w:numId w:val="14"/>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Managed moves  </w:t>
      </w:r>
    </w:p>
    <w:p w14:paraId="6164F4BD"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790DE3AD"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The decision to exclude a pupil for a fixed period or permanently from school is a decision that is not taken lightly and is carefully considered, taking into account all evidence and factors that may have contributed to the pupil’s behaviour. The head teacher is the only person who is able to make the decision to exclude, unless she is absent. In this case, the deputy head teacher may make the decision with the authority of the HT.  </w:t>
      </w:r>
    </w:p>
    <w:p w14:paraId="24E46F11"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 fixed term or permanent exclusion may be deemed necessary for a variety of reasons, including:  </w:t>
      </w:r>
    </w:p>
    <w:p w14:paraId="6A85A588"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Segoe UI Symbol" w:hAnsiTheme="minorHAnsi" w:cstheme="minorHAnsi"/>
          <w:sz w:val="24"/>
          <w:szCs w:val="24"/>
        </w:rPr>
        <w:t>•</w:t>
      </w:r>
      <w:r w:rsidRPr="00296E25">
        <w:rPr>
          <w:rFonts w:asciiTheme="minorHAnsi" w:eastAsia="Tahoma" w:hAnsiTheme="minorHAnsi" w:cstheme="minorHAnsi"/>
          <w:sz w:val="24"/>
          <w:szCs w:val="24"/>
        </w:rPr>
        <w:t xml:space="preserve">Repeatedly violating the Behaviour Policy  </w:t>
      </w:r>
    </w:p>
    <w:p w14:paraId="242C41C0"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Segoe UI Symbol" w:hAnsiTheme="minorHAnsi" w:cstheme="minorHAnsi"/>
          <w:sz w:val="24"/>
          <w:szCs w:val="24"/>
        </w:rPr>
        <w:t>•</w:t>
      </w:r>
      <w:r w:rsidRPr="00296E25">
        <w:rPr>
          <w:rFonts w:asciiTheme="minorHAnsi" w:eastAsia="Tahoma" w:hAnsiTheme="minorHAnsi" w:cstheme="minorHAnsi"/>
          <w:sz w:val="24"/>
          <w:szCs w:val="24"/>
        </w:rPr>
        <w:t xml:space="preserve">Serious breaches of the Behaviour Policy  </w:t>
      </w:r>
    </w:p>
    <w:p w14:paraId="50E33971"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Segoe UI Symbol" w:hAnsiTheme="minorHAnsi" w:cstheme="minorHAnsi"/>
          <w:sz w:val="24"/>
          <w:szCs w:val="24"/>
        </w:rPr>
        <w:t>•</w:t>
      </w:r>
      <w:r w:rsidRPr="00296E25">
        <w:rPr>
          <w:rFonts w:asciiTheme="minorHAnsi" w:eastAsia="Tahoma" w:hAnsiTheme="minorHAnsi" w:cstheme="minorHAnsi"/>
          <w:sz w:val="24"/>
          <w:szCs w:val="24"/>
        </w:rPr>
        <w:t xml:space="preserve">Serious assault on another child or children  </w:t>
      </w:r>
    </w:p>
    <w:p w14:paraId="381F83F6"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Segoe UI Symbol" w:hAnsiTheme="minorHAnsi" w:cstheme="minorHAnsi"/>
          <w:sz w:val="24"/>
          <w:szCs w:val="24"/>
        </w:rPr>
        <w:t>•</w:t>
      </w:r>
      <w:r w:rsidRPr="00296E25">
        <w:rPr>
          <w:rFonts w:asciiTheme="minorHAnsi" w:eastAsia="Tahoma" w:hAnsiTheme="minorHAnsi" w:cstheme="minorHAnsi"/>
          <w:sz w:val="24"/>
          <w:szCs w:val="24"/>
        </w:rPr>
        <w:t xml:space="preserve">Assault of a staff member  </w:t>
      </w:r>
    </w:p>
    <w:p w14:paraId="2C163B07"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Segoe UI Symbol" w:hAnsiTheme="minorHAnsi" w:cstheme="minorHAnsi"/>
          <w:sz w:val="24"/>
          <w:szCs w:val="24"/>
        </w:rPr>
        <w:t>•</w:t>
      </w:r>
      <w:r w:rsidRPr="00296E25">
        <w:rPr>
          <w:rFonts w:asciiTheme="minorHAnsi" w:eastAsia="Tahoma" w:hAnsiTheme="minorHAnsi" w:cstheme="minorHAnsi"/>
          <w:sz w:val="24"/>
          <w:szCs w:val="24"/>
        </w:rPr>
        <w:t xml:space="preserve">Repeatedly preventing other children in their class from learning  </w:t>
      </w:r>
    </w:p>
    <w:p w14:paraId="6BE33A08"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Segoe UI Symbol" w:hAnsiTheme="minorHAnsi" w:cstheme="minorHAnsi"/>
          <w:sz w:val="24"/>
          <w:szCs w:val="24"/>
        </w:rPr>
        <w:t>•</w:t>
      </w:r>
      <w:r w:rsidRPr="00296E25">
        <w:rPr>
          <w:rFonts w:asciiTheme="minorHAnsi" w:eastAsia="Tahoma" w:hAnsiTheme="minorHAnsi" w:cstheme="minorHAnsi"/>
          <w:sz w:val="24"/>
          <w:szCs w:val="24"/>
        </w:rPr>
        <w:t xml:space="preserve">Bringing the school into disrepute whilst not in school (i.e. after school or the weekend)  </w:t>
      </w:r>
    </w:p>
    <w:p w14:paraId="0736317B"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Segoe UI Symbol" w:hAnsiTheme="minorHAnsi" w:cstheme="minorHAnsi"/>
          <w:sz w:val="24"/>
          <w:szCs w:val="24"/>
        </w:rPr>
        <w:t>•</w:t>
      </w:r>
      <w:r w:rsidRPr="00296E25">
        <w:rPr>
          <w:rFonts w:asciiTheme="minorHAnsi" w:eastAsia="Tahoma" w:hAnsiTheme="minorHAnsi" w:cstheme="minorHAnsi"/>
          <w:sz w:val="24"/>
          <w:szCs w:val="24"/>
        </w:rPr>
        <w:t xml:space="preserve">Making an allegation against a staff member which when investigated proves unfounded  </w:t>
      </w:r>
    </w:p>
    <w:p w14:paraId="4514F6CD"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Segoe UI Symbol" w:hAnsiTheme="minorHAnsi" w:cstheme="minorHAnsi"/>
          <w:sz w:val="24"/>
          <w:szCs w:val="24"/>
        </w:rPr>
        <w:t>•</w:t>
      </w:r>
      <w:r w:rsidRPr="00296E25">
        <w:rPr>
          <w:rFonts w:asciiTheme="minorHAnsi" w:eastAsia="Tahoma" w:hAnsiTheme="minorHAnsi" w:cstheme="minorHAnsi"/>
          <w:sz w:val="24"/>
          <w:szCs w:val="24"/>
        </w:rPr>
        <w:t xml:space="preserve">Other incidents considered serious by the head teacher  </w:t>
      </w:r>
    </w:p>
    <w:p w14:paraId="504CFC60" w14:textId="05A1AB73" w:rsidR="00A02D19" w:rsidRDefault="00A02D19" w:rsidP="00A02D19">
      <w:pPr>
        <w:spacing w:after="16" w:line="248" w:lineRule="auto"/>
        <w:ind w:left="356" w:right="3"/>
        <w:jc w:val="left"/>
        <w:rPr>
          <w:rFonts w:asciiTheme="minorHAnsi" w:eastAsia="Tahoma" w:hAnsiTheme="minorHAnsi" w:cstheme="minorHAnsi"/>
          <w:sz w:val="24"/>
          <w:szCs w:val="24"/>
        </w:rPr>
      </w:pPr>
      <w:r w:rsidRPr="00296E25">
        <w:rPr>
          <w:rFonts w:asciiTheme="minorHAnsi" w:eastAsia="Segoe UI Symbol" w:hAnsiTheme="minorHAnsi" w:cstheme="minorHAnsi"/>
          <w:sz w:val="24"/>
          <w:szCs w:val="24"/>
        </w:rPr>
        <w:t>•</w:t>
      </w:r>
      <w:r w:rsidRPr="00296E25">
        <w:rPr>
          <w:rFonts w:asciiTheme="minorHAnsi" w:eastAsia="Tahoma" w:hAnsiTheme="minorHAnsi" w:cstheme="minorHAnsi"/>
          <w:sz w:val="24"/>
          <w:szCs w:val="24"/>
        </w:rPr>
        <w:t xml:space="preserve">Exclusions from lunchtime will also be considered if children repeatedly violate the Behaviour Policy during </w:t>
      </w:r>
    </w:p>
    <w:p w14:paraId="263B0F27" w14:textId="3679060F" w:rsidR="00C87970" w:rsidRPr="00296E25" w:rsidRDefault="00C87970" w:rsidP="00A02D19">
      <w:pPr>
        <w:spacing w:after="16" w:line="248" w:lineRule="auto"/>
        <w:ind w:left="356" w:right="3"/>
        <w:jc w:val="left"/>
        <w:rPr>
          <w:rFonts w:asciiTheme="minorHAnsi" w:eastAsia="Calibri" w:hAnsiTheme="minorHAnsi" w:cstheme="minorHAnsi"/>
          <w:sz w:val="24"/>
          <w:szCs w:val="24"/>
        </w:rPr>
      </w:pPr>
      <w:r>
        <w:rPr>
          <w:rFonts w:asciiTheme="minorHAnsi" w:eastAsia="Tahoma" w:hAnsiTheme="minorHAnsi" w:cstheme="minorHAnsi"/>
          <w:sz w:val="24"/>
          <w:szCs w:val="24"/>
        </w:rPr>
        <w:t xml:space="preserve">  </w:t>
      </w:r>
      <w:r w:rsidRPr="00296E25">
        <w:rPr>
          <w:rFonts w:asciiTheme="minorHAnsi" w:eastAsia="Tahoma" w:hAnsiTheme="minorHAnsi" w:cstheme="minorHAnsi"/>
          <w:sz w:val="24"/>
          <w:szCs w:val="24"/>
        </w:rPr>
        <w:t xml:space="preserve">this time.  </w:t>
      </w:r>
    </w:p>
    <w:p w14:paraId="347AC9EA"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The length of the exclusion and reasons are clearly recorded in a formal letter to parents/carers. The letter also explains to parents where they can seek advice and support as well as additional information about the exclusion.  </w:t>
      </w:r>
    </w:p>
    <w:p w14:paraId="65A0E415"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Parents will be called to collect their child from school as no child will be allowed to leave unaccompanied.  </w:t>
      </w:r>
    </w:p>
    <w:p w14:paraId="685ADDCE"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00FC226C" w14:textId="452958E1"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If an exclusion is </w:t>
      </w:r>
      <w:r w:rsidR="00C87970" w:rsidRPr="00296E25">
        <w:rPr>
          <w:rFonts w:asciiTheme="minorHAnsi" w:eastAsia="Tahoma" w:hAnsiTheme="minorHAnsi" w:cstheme="minorHAnsi"/>
          <w:sz w:val="24"/>
          <w:szCs w:val="24"/>
        </w:rPr>
        <w:t>made,</w:t>
      </w:r>
      <w:r w:rsidRPr="00296E25">
        <w:rPr>
          <w:rFonts w:asciiTheme="minorHAnsi" w:eastAsia="Tahoma" w:hAnsiTheme="minorHAnsi" w:cstheme="minorHAnsi"/>
          <w:sz w:val="24"/>
          <w:szCs w:val="24"/>
        </w:rPr>
        <w:t xml:space="preserve"> then parents will be notified in writing within a reasonable timeframe. They will be informed of the period of exclusion and reasons, including their right to appeal to the Governing Body Discipline Committee and their right to appeal later in the process to an Independent Review Panel. Parents have legally defined rights within the review process and should contact the school for more information if necessary. For example, all parents have the right, when appealing to an independent panel, to request the involvement and advice from a Special Educational Needs expert.  More details can be found at www. Parentpartnership.org.uk </w:t>
      </w:r>
    </w:p>
    <w:p w14:paraId="63C14301" w14:textId="77777777" w:rsidR="00A02D19" w:rsidRPr="00296E25" w:rsidRDefault="00A02D19" w:rsidP="00A02D19">
      <w:pPr>
        <w:spacing w:after="68"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083458EE" w14:textId="77777777" w:rsidR="00A02D19" w:rsidRPr="00296E25" w:rsidRDefault="00A02D19" w:rsidP="00A02D19">
      <w:pPr>
        <w:spacing w:after="0" w:line="259" w:lineRule="auto"/>
        <w:ind w:left="356"/>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18. Support for staff </w:t>
      </w:r>
    </w:p>
    <w:p w14:paraId="5B44600D" w14:textId="77777777" w:rsidR="00A02D19" w:rsidRPr="00296E25" w:rsidRDefault="00A02D19" w:rsidP="00A02D19">
      <w:pPr>
        <w:spacing w:after="74"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Our School Behaviour Policy and approach is shared annually with all staff and is part of the new staff induction. </w:t>
      </w:r>
      <w:r w:rsidRPr="00296E25">
        <w:rPr>
          <w:rFonts w:asciiTheme="minorHAnsi" w:hAnsiTheme="minorHAnsi" w:cstheme="minorHAnsi"/>
          <w:sz w:val="24"/>
          <w:szCs w:val="24"/>
        </w:rPr>
        <w:t xml:space="preserve"> </w:t>
      </w:r>
    </w:p>
    <w:p w14:paraId="6925B866"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67200D8C" w14:textId="77777777" w:rsidR="00A02D19" w:rsidRPr="00296E25" w:rsidRDefault="00A02D19" w:rsidP="00A02D19">
      <w:pPr>
        <w:keepNext/>
        <w:keepLines/>
        <w:spacing w:after="0" w:line="259" w:lineRule="auto"/>
        <w:ind w:left="356"/>
        <w:jc w:val="left"/>
        <w:outlineLvl w:val="0"/>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19. Monitoring arrangements </w:t>
      </w:r>
    </w:p>
    <w:p w14:paraId="53B4B4A9"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This behaviour policy will be reviewed by the headteacher and full governing body every year. At each review, the policy will be approved by the headteacher and governing body. </w:t>
      </w:r>
    </w:p>
    <w:p w14:paraId="56839A73" w14:textId="77777777" w:rsidR="00A02D19" w:rsidRPr="00296E25" w:rsidRDefault="00A02D19" w:rsidP="00A02D19">
      <w:pPr>
        <w:spacing w:after="91" w:line="240"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The written statement of </w:t>
      </w:r>
      <w:r w:rsidRPr="00296E25">
        <w:rPr>
          <w:rFonts w:asciiTheme="minorHAnsi" w:eastAsia="Tahoma" w:hAnsiTheme="minorHAnsi" w:cstheme="minorHAnsi"/>
          <w:color w:val="000090"/>
          <w:sz w:val="24"/>
          <w:szCs w:val="24"/>
        </w:rPr>
        <w:t xml:space="preserve">behaviour principles (appendix 1) will be reviewed and approved by the Full Governing Body every year. </w:t>
      </w:r>
    </w:p>
    <w:p w14:paraId="11C90C91" w14:textId="77777777"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68F3C188" w14:textId="77777777" w:rsidR="00A02D19" w:rsidRPr="00296E25" w:rsidRDefault="00A02D19" w:rsidP="00A02D19">
      <w:pPr>
        <w:keepNext/>
        <w:keepLines/>
        <w:spacing w:after="0" w:line="259" w:lineRule="auto"/>
        <w:ind w:left="356"/>
        <w:jc w:val="left"/>
        <w:outlineLvl w:val="0"/>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20. Links with other policies </w:t>
      </w:r>
    </w:p>
    <w:p w14:paraId="6A547AB6"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This behaviour policy is linked to the following policies: </w:t>
      </w:r>
    </w:p>
    <w:p w14:paraId="45F47F12" w14:textId="77777777" w:rsidR="00A02D19" w:rsidRPr="00296E25" w:rsidRDefault="00A02D19">
      <w:pPr>
        <w:numPr>
          <w:ilvl w:val="0"/>
          <w:numId w:val="15"/>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Antibullying Policy </w:t>
      </w:r>
    </w:p>
    <w:p w14:paraId="4FBB9F0B" w14:textId="77777777" w:rsidR="00A02D19" w:rsidRPr="00296E25" w:rsidRDefault="00A02D19">
      <w:pPr>
        <w:numPr>
          <w:ilvl w:val="0"/>
          <w:numId w:val="15"/>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Safeguarding policy </w:t>
      </w:r>
      <w:r w:rsidRPr="00296E25">
        <w:rPr>
          <w:rFonts w:asciiTheme="minorHAnsi" w:eastAsia="Calibri" w:hAnsiTheme="minorHAnsi" w:cstheme="minorHAnsi"/>
          <w:sz w:val="24"/>
          <w:szCs w:val="24"/>
        </w:rPr>
        <w:br w:type="page"/>
      </w:r>
    </w:p>
    <w:p w14:paraId="6BD14A1A" w14:textId="77777777" w:rsidR="00A02D19" w:rsidRPr="00296E25" w:rsidRDefault="00A02D19" w:rsidP="00A02D19">
      <w:pPr>
        <w:keepNext/>
        <w:keepLines/>
        <w:spacing w:after="0" w:line="259" w:lineRule="auto"/>
        <w:ind w:left="356"/>
        <w:jc w:val="left"/>
        <w:outlineLvl w:val="0"/>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Appendix 1: written statement of behaviour principles </w:t>
      </w:r>
    </w:p>
    <w:p w14:paraId="5714B0DE" w14:textId="77777777" w:rsidR="00A02D19" w:rsidRPr="00296E25" w:rsidRDefault="00A02D19" w:rsidP="00A02D19">
      <w:pPr>
        <w:spacing w:after="0" w:line="259" w:lineRule="auto"/>
        <w:ind w:left="345" w:firstLine="0"/>
        <w:jc w:val="left"/>
        <w:rPr>
          <w:rFonts w:asciiTheme="minorHAnsi" w:eastAsia="Calibri" w:hAnsiTheme="minorHAnsi" w:cstheme="minorHAnsi"/>
          <w:sz w:val="24"/>
          <w:szCs w:val="24"/>
        </w:rPr>
      </w:pPr>
      <w:r w:rsidRPr="00296E25">
        <w:rPr>
          <w:rFonts w:asciiTheme="minorHAnsi" w:eastAsia="Tahoma" w:hAnsiTheme="minorHAnsi" w:cstheme="minorHAnsi"/>
          <w:color w:val="F15F22"/>
          <w:sz w:val="24"/>
          <w:szCs w:val="24"/>
        </w:rPr>
        <w:t xml:space="preserve"> </w:t>
      </w:r>
    </w:p>
    <w:p w14:paraId="4FD2245E" w14:textId="05192ED2" w:rsidR="00A02D19" w:rsidRPr="00C87970" w:rsidRDefault="00A02D19">
      <w:pPr>
        <w:numPr>
          <w:ilvl w:val="0"/>
          <w:numId w:val="16"/>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Every pupil understands they have the right to feel safe, valued and respected, and learn free from the </w:t>
      </w:r>
    </w:p>
    <w:p w14:paraId="3225EF41" w14:textId="096A88AC" w:rsidR="00C87970" w:rsidRPr="00296E25" w:rsidRDefault="00C87970" w:rsidP="00C87970">
      <w:pPr>
        <w:spacing w:after="16" w:line="248" w:lineRule="auto"/>
        <w:ind w:left="361" w:right="3" w:firstLine="0"/>
        <w:jc w:val="left"/>
        <w:rPr>
          <w:rFonts w:asciiTheme="minorHAnsi" w:eastAsia="Calibri" w:hAnsiTheme="minorHAnsi" w:cstheme="minorHAnsi"/>
          <w:sz w:val="24"/>
          <w:szCs w:val="24"/>
        </w:rPr>
      </w:pPr>
      <w:r>
        <w:rPr>
          <w:rFonts w:asciiTheme="minorHAnsi" w:eastAsia="Tahoma" w:hAnsiTheme="minorHAnsi" w:cstheme="minorHAnsi"/>
          <w:sz w:val="24"/>
          <w:szCs w:val="24"/>
        </w:rPr>
        <w:t xml:space="preserve">      </w:t>
      </w:r>
      <w:r w:rsidRPr="00296E25">
        <w:rPr>
          <w:rFonts w:asciiTheme="minorHAnsi" w:eastAsia="Tahoma" w:hAnsiTheme="minorHAnsi" w:cstheme="minorHAnsi"/>
          <w:sz w:val="24"/>
          <w:szCs w:val="24"/>
        </w:rPr>
        <w:t xml:space="preserve">disruption of others </w:t>
      </w:r>
    </w:p>
    <w:p w14:paraId="4BC9FD52" w14:textId="77777777" w:rsidR="00A02D19" w:rsidRPr="00296E25" w:rsidRDefault="00A02D19">
      <w:pPr>
        <w:numPr>
          <w:ilvl w:val="0"/>
          <w:numId w:val="16"/>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All pupils, staff and visitors are free from any form of discrimination </w:t>
      </w:r>
    </w:p>
    <w:p w14:paraId="1F07FE18" w14:textId="77777777" w:rsidR="00A02D19" w:rsidRPr="00296E25" w:rsidRDefault="00A02D19">
      <w:pPr>
        <w:numPr>
          <w:ilvl w:val="0"/>
          <w:numId w:val="16"/>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Staff and volunteers set an excellent example to pupils at all times </w:t>
      </w:r>
    </w:p>
    <w:p w14:paraId="10ABA741" w14:textId="77777777" w:rsidR="00A02D19" w:rsidRPr="00296E25" w:rsidRDefault="00A02D19">
      <w:pPr>
        <w:numPr>
          <w:ilvl w:val="0"/>
          <w:numId w:val="16"/>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Rewards, sanctions and reasonable force are used consistently by staff, in line with the behaviour policy </w:t>
      </w:r>
    </w:p>
    <w:p w14:paraId="243C157F" w14:textId="77777777" w:rsidR="00A02D19" w:rsidRPr="00296E25" w:rsidRDefault="00A02D19">
      <w:pPr>
        <w:numPr>
          <w:ilvl w:val="0"/>
          <w:numId w:val="16"/>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The behaviour policy is understood by pupils and staff </w:t>
      </w:r>
    </w:p>
    <w:p w14:paraId="30117B69" w14:textId="35938392" w:rsidR="00A02D19" w:rsidRPr="00C87970" w:rsidRDefault="00A02D19">
      <w:pPr>
        <w:numPr>
          <w:ilvl w:val="0"/>
          <w:numId w:val="16"/>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The exclusions policy explains that exclusions will only be used as a last resort, and outlines the processes </w:t>
      </w:r>
    </w:p>
    <w:p w14:paraId="772B4463" w14:textId="539C903D" w:rsidR="00C87970" w:rsidRPr="00296E25" w:rsidRDefault="00C87970" w:rsidP="00C87970">
      <w:pPr>
        <w:spacing w:after="16" w:line="248" w:lineRule="auto"/>
        <w:ind w:left="361" w:right="3" w:firstLine="0"/>
        <w:jc w:val="left"/>
        <w:rPr>
          <w:rFonts w:asciiTheme="minorHAnsi" w:eastAsia="Calibri" w:hAnsiTheme="minorHAnsi" w:cstheme="minorHAnsi"/>
          <w:sz w:val="24"/>
          <w:szCs w:val="24"/>
        </w:rPr>
      </w:pPr>
      <w:r>
        <w:rPr>
          <w:rFonts w:asciiTheme="minorHAnsi" w:eastAsia="Tahoma" w:hAnsiTheme="minorHAnsi" w:cstheme="minorHAnsi"/>
          <w:sz w:val="24"/>
          <w:szCs w:val="24"/>
        </w:rPr>
        <w:t xml:space="preserve">       </w:t>
      </w:r>
      <w:r w:rsidRPr="00296E25">
        <w:rPr>
          <w:rFonts w:asciiTheme="minorHAnsi" w:eastAsia="Tahoma" w:hAnsiTheme="minorHAnsi" w:cstheme="minorHAnsi"/>
          <w:sz w:val="24"/>
          <w:szCs w:val="24"/>
        </w:rPr>
        <w:t>involved in permanent and fixed-term exclusions</w:t>
      </w:r>
    </w:p>
    <w:p w14:paraId="29B82F8E" w14:textId="77777777" w:rsidR="00A02D19" w:rsidRPr="00296E25" w:rsidRDefault="00A02D19">
      <w:pPr>
        <w:numPr>
          <w:ilvl w:val="0"/>
          <w:numId w:val="16"/>
        </w:numPr>
        <w:spacing w:after="16"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Pupils are helped to take responsibility for their actions </w:t>
      </w:r>
    </w:p>
    <w:p w14:paraId="1A052E35" w14:textId="38564F33" w:rsidR="00A02D19" w:rsidRPr="00296E25" w:rsidRDefault="00A02D19">
      <w:pPr>
        <w:numPr>
          <w:ilvl w:val="0"/>
          <w:numId w:val="16"/>
        </w:numPr>
        <w:spacing w:after="0" w:line="248" w:lineRule="auto"/>
        <w:ind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Families are involved in behaviour incidents to foster good relationships between the school and pupils’ </w:t>
      </w:r>
    </w:p>
    <w:p w14:paraId="53CA7601" w14:textId="529102A1" w:rsidR="00A02D19" w:rsidRPr="00296E25" w:rsidRDefault="00A02D19" w:rsidP="00A02D19">
      <w:pPr>
        <w:spacing w:after="0" w:line="259" w:lineRule="auto"/>
        <w:ind w:left="36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r w:rsidR="00C87970">
        <w:rPr>
          <w:rFonts w:asciiTheme="minorHAnsi" w:eastAsia="Tahoma" w:hAnsiTheme="minorHAnsi" w:cstheme="minorHAnsi"/>
          <w:sz w:val="24"/>
          <w:szCs w:val="24"/>
        </w:rPr>
        <w:t xml:space="preserve">      Home life.</w:t>
      </w:r>
    </w:p>
    <w:p w14:paraId="191DDA89" w14:textId="77777777" w:rsidR="00A02D19" w:rsidRPr="00296E25" w:rsidRDefault="00A02D19" w:rsidP="00A02D19">
      <w:pPr>
        <w:spacing w:after="16" w:line="248" w:lineRule="auto"/>
        <w:ind w:left="356" w:right="3"/>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The governing board also emphasises that violence or threatening behaviour will not be tolerated in any circumstances. </w:t>
      </w:r>
    </w:p>
    <w:p w14:paraId="2F65EA06" w14:textId="77777777" w:rsidR="008E2CDE" w:rsidRPr="00296E25" w:rsidRDefault="008E2CDE" w:rsidP="00A02D19">
      <w:pPr>
        <w:spacing w:after="0" w:line="259" w:lineRule="auto"/>
        <w:ind w:left="0" w:firstLine="0"/>
        <w:jc w:val="left"/>
        <w:rPr>
          <w:rFonts w:asciiTheme="minorHAnsi" w:hAnsiTheme="minorHAnsi" w:cstheme="minorHAnsi"/>
          <w:sz w:val="24"/>
          <w:szCs w:val="24"/>
        </w:rPr>
      </w:pPr>
    </w:p>
    <w:p w14:paraId="4253346F"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1F6DB983"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43EB1186" w14:textId="69B75C8A" w:rsidR="00A02D19" w:rsidRPr="00296E25" w:rsidRDefault="00A02D19" w:rsidP="000F3060">
      <w:pPr>
        <w:pStyle w:val="Heading2"/>
        <w:spacing w:after="0" w:line="259" w:lineRule="auto"/>
        <w:ind w:left="0" w:right="3399" w:firstLine="0"/>
        <w:rPr>
          <w:rFonts w:asciiTheme="minorHAnsi" w:hAnsiTheme="minorHAnsi" w:cstheme="minorHAnsi"/>
          <w:sz w:val="24"/>
          <w:szCs w:val="24"/>
          <w:u w:val="single" w:color="000000"/>
        </w:rPr>
      </w:pPr>
    </w:p>
    <w:p w14:paraId="3A65FEB0" w14:textId="75E88219" w:rsidR="000F3060" w:rsidRPr="00296E25" w:rsidRDefault="000F3060" w:rsidP="000F3060">
      <w:pPr>
        <w:rPr>
          <w:rFonts w:asciiTheme="minorHAnsi" w:hAnsiTheme="minorHAnsi" w:cstheme="minorHAnsi"/>
          <w:sz w:val="24"/>
          <w:szCs w:val="24"/>
        </w:rPr>
      </w:pPr>
    </w:p>
    <w:p w14:paraId="73D3E2F4" w14:textId="77777777" w:rsidR="000F3060" w:rsidRPr="00296E25" w:rsidRDefault="000F3060" w:rsidP="000F3060">
      <w:pPr>
        <w:rPr>
          <w:rFonts w:asciiTheme="minorHAnsi" w:hAnsiTheme="minorHAnsi" w:cstheme="minorHAnsi"/>
          <w:sz w:val="24"/>
          <w:szCs w:val="24"/>
        </w:rPr>
      </w:pPr>
    </w:p>
    <w:p w14:paraId="69CA54FE"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2973A5F5"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5A77A354"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323B3FDC"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7769482C"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0BFE757F"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407523BB"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3B99F65F"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7B00037E"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014CD8AE"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22DED292"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293AB8E7"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0494FEBA"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18507C58"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561C4A3C"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663AE3D9"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55400CED"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5725ED4E"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5898773E"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2361CC38"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4528B3FE"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71003BDC"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367D51F1"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7D707A1C"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07E97977" w14:textId="77777777" w:rsidR="00A02D19" w:rsidRPr="00296E25" w:rsidRDefault="00A02D19">
      <w:pPr>
        <w:pStyle w:val="Heading2"/>
        <w:spacing w:after="0" w:line="259" w:lineRule="auto"/>
        <w:ind w:right="3399"/>
        <w:rPr>
          <w:rFonts w:asciiTheme="minorHAnsi" w:hAnsiTheme="minorHAnsi" w:cstheme="minorHAnsi"/>
          <w:sz w:val="24"/>
          <w:szCs w:val="24"/>
          <w:u w:val="single" w:color="000000"/>
        </w:rPr>
      </w:pPr>
    </w:p>
    <w:p w14:paraId="5295852F" w14:textId="77777777" w:rsidR="000F3060" w:rsidRPr="00296E25" w:rsidRDefault="000F3060" w:rsidP="00C87970">
      <w:pPr>
        <w:pStyle w:val="Heading2"/>
        <w:spacing w:after="100" w:afterAutospacing="1" w:line="259" w:lineRule="auto"/>
        <w:ind w:left="0" w:right="3399" w:firstLine="0"/>
        <w:rPr>
          <w:rFonts w:asciiTheme="minorHAnsi" w:hAnsiTheme="minorHAnsi" w:cstheme="minorHAnsi"/>
          <w:sz w:val="24"/>
          <w:szCs w:val="24"/>
          <w:u w:val="single" w:color="000000"/>
        </w:rPr>
        <w:sectPr w:rsidR="000F3060" w:rsidRPr="00296E25" w:rsidSect="00A02D19">
          <w:footerReference w:type="even" r:id="rId27"/>
          <w:footerReference w:type="default" r:id="rId28"/>
          <w:pgSz w:w="11900" w:h="16840"/>
          <w:pgMar w:top="570" w:right="575" w:bottom="607" w:left="205" w:header="720" w:footer="720" w:gutter="0"/>
          <w:cols w:space="720"/>
          <w:titlePg/>
          <w:docGrid w:linePitch="299"/>
        </w:sectPr>
      </w:pPr>
    </w:p>
    <w:p w14:paraId="03B4F29B" w14:textId="1A5F3C35" w:rsidR="00574E78" w:rsidRPr="00296E25" w:rsidRDefault="00A02D19" w:rsidP="00C87970">
      <w:pPr>
        <w:pStyle w:val="Heading2"/>
        <w:spacing w:after="100" w:afterAutospacing="1" w:line="259" w:lineRule="auto"/>
        <w:ind w:left="0" w:right="3399" w:firstLine="0"/>
        <w:rPr>
          <w:rFonts w:asciiTheme="minorHAnsi" w:hAnsiTheme="minorHAnsi" w:cstheme="minorHAnsi"/>
          <w:sz w:val="24"/>
          <w:szCs w:val="24"/>
        </w:rPr>
      </w:pPr>
      <w:r w:rsidRPr="00296E25">
        <w:rPr>
          <w:rFonts w:asciiTheme="minorHAnsi" w:hAnsiTheme="minorHAnsi" w:cstheme="minorHAnsi"/>
          <w:sz w:val="24"/>
          <w:szCs w:val="24"/>
          <w:u w:val="single" w:color="000000"/>
        </w:rPr>
        <w:t xml:space="preserve">Appendix 2 </w:t>
      </w:r>
      <w:r w:rsidR="008E2CDE" w:rsidRPr="00296E25">
        <w:rPr>
          <w:rFonts w:asciiTheme="minorHAnsi" w:hAnsiTheme="minorHAnsi" w:cstheme="minorHAnsi"/>
          <w:sz w:val="24"/>
          <w:szCs w:val="24"/>
          <w:u w:val="single" w:color="000000"/>
        </w:rPr>
        <w:t>: Zone System</w:t>
      </w:r>
      <w:r w:rsidR="008E2CDE" w:rsidRPr="00296E25">
        <w:rPr>
          <w:rFonts w:asciiTheme="minorHAnsi" w:hAnsiTheme="minorHAnsi" w:cstheme="minorHAnsi"/>
          <w:b w:val="0"/>
          <w:sz w:val="24"/>
          <w:szCs w:val="24"/>
        </w:rPr>
        <w:t xml:space="preserve"> </w:t>
      </w:r>
    </w:p>
    <w:tbl>
      <w:tblPr>
        <w:tblStyle w:val="TableGrid"/>
        <w:tblW w:w="10693" w:type="dxa"/>
        <w:jc w:val="center"/>
        <w:tblInd w:w="0" w:type="dxa"/>
        <w:tblCellMar>
          <w:top w:w="17" w:type="dxa"/>
          <w:left w:w="109" w:type="dxa"/>
          <w:right w:w="49" w:type="dxa"/>
        </w:tblCellMar>
        <w:tblLook w:val="04A0" w:firstRow="1" w:lastRow="0" w:firstColumn="1" w:lastColumn="0" w:noHBand="0" w:noVBand="1"/>
      </w:tblPr>
      <w:tblGrid>
        <w:gridCol w:w="1952"/>
        <w:gridCol w:w="187"/>
        <w:gridCol w:w="187"/>
        <w:gridCol w:w="1952"/>
        <w:gridCol w:w="187"/>
        <w:gridCol w:w="1952"/>
        <w:gridCol w:w="186"/>
        <w:gridCol w:w="1952"/>
        <w:gridCol w:w="186"/>
        <w:gridCol w:w="1952"/>
      </w:tblGrid>
      <w:tr w:rsidR="00397DEB" w:rsidRPr="00296E25" w14:paraId="6B3A3206" w14:textId="77777777" w:rsidTr="00A02D19">
        <w:trPr>
          <w:trHeight w:val="283"/>
          <w:jc w:val="center"/>
        </w:trPr>
        <w:tc>
          <w:tcPr>
            <w:tcW w:w="1952" w:type="dxa"/>
            <w:tcBorders>
              <w:top w:val="single" w:sz="4" w:space="0" w:color="000000"/>
              <w:left w:val="single" w:sz="4" w:space="0" w:color="000000"/>
              <w:bottom w:val="single" w:sz="4" w:space="0" w:color="000000"/>
              <w:right w:val="single" w:sz="4" w:space="0" w:color="000000"/>
            </w:tcBorders>
          </w:tcPr>
          <w:p w14:paraId="4FCBD3E3" w14:textId="77777777" w:rsidR="00397DEB" w:rsidRPr="00296E25" w:rsidRDefault="00397DEB">
            <w:pPr>
              <w:spacing w:after="0" w:line="259" w:lineRule="auto"/>
              <w:ind w:left="0" w:right="62" w:firstLine="0"/>
              <w:jc w:val="center"/>
              <w:rPr>
                <w:rFonts w:asciiTheme="minorHAnsi" w:hAnsiTheme="minorHAnsi" w:cstheme="minorHAnsi"/>
                <w:sz w:val="24"/>
                <w:szCs w:val="24"/>
              </w:rPr>
            </w:pPr>
            <w:r w:rsidRPr="00296E25">
              <w:rPr>
                <w:rFonts w:asciiTheme="minorHAnsi" w:hAnsiTheme="minorHAnsi" w:cstheme="minorHAnsi"/>
                <w:b/>
                <w:sz w:val="24"/>
                <w:szCs w:val="24"/>
                <w:u w:val="single" w:color="000000"/>
              </w:rPr>
              <w:t>Gold Zone</w:t>
            </w:r>
            <w:r w:rsidRPr="00296E25">
              <w:rPr>
                <w:rFonts w:asciiTheme="minorHAnsi" w:hAnsiTheme="minorHAnsi" w:cstheme="minorHAnsi"/>
                <w:b/>
                <w:sz w:val="24"/>
                <w:szCs w:val="24"/>
              </w:rPr>
              <w:t xml:space="preserve"> </w:t>
            </w:r>
          </w:p>
        </w:tc>
        <w:tc>
          <w:tcPr>
            <w:tcW w:w="187" w:type="dxa"/>
            <w:vMerge w:val="restart"/>
            <w:tcBorders>
              <w:top w:val="nil"/>
              <w:left w:val="single" w:sz="4" w:space="0" w:color="000000"/>
              <w:bottom w:val="nil"/>
              <w:right w:val="single" w:sz="4" w:space="0" w:color="000000"/>
            </w:tcBorders>
          </w:tcPr>
          <w:p w14:paraId="598C926A" w14:textId="77777777" w:rsidR="00397DEB" w:rsidRPr="00296E25" w:rsidRDefault="00397DEB">
            <w:pPr>
              <w:spacing w:after="0" w:line="259" w:lineRule="auto"/>
              <w:ind w:firstLine="0"/>
              <w:jc w:val="left"/>
              <w:rPr>
                <w:rFonts w:asciiTheme="minorHAnsi" w:hAnsiTheme="minorHAnsi" w:cstheme="minorHAnsi"/>
                <w:sz w:val="24"/>
                <w:szCs w:val="24"/>
              </w:rPr>
            </w:pPr>
            <w:r w:rsidRPr="00296E25">
              <w:rPr>
                <w:rFonts w:asciiTheme="minorHAnsi" w:hAnsiTheme="minorHAnsi" w:cstheme="minorHAnsi"/>
                <w:b/>
                <w:sz w:val="24"/>
                <w:szCs w:val="24"/>
              </w:rPr>
              <w:t xml:space="preserve"> </w:t>
            </w:r>
          </w:p>
          <w:p w14:paraId="00D9DC61" w14:textId="77777777" w:rsidR="00397DEB" w:rsidRPr="00296E25" w:rsidRDefault="00397DEB">
            <w:pPr>
              <w:spacing w:after="6104" w:line="259" w:lineRule="auto"/>
              <w:ind w:firstLine="0"/>
              <w:jc w:val="left"/>
              <w:rPr>
                <w:rFonts w:asciiTheme="minorHAnsi" w:hAnsiTheme="minorHAnsi" w:cstheme="minorHAnsi"/>
                <w:sz w:val="24"/>
                <w:szCs w:val="24"/>
              </w:rPr>
            </w:pPr>
            <w:r w:rsidRPr="00296E25">
              <w:rPr>
                <w:rFonts w:asciiTheme="minorHAnsi" w:hAnsiTheme="minorHAnsi" w:cstheme="minorHAnsi"/>
                <w:b/>
                <w:sz w:val="24"/>
                <w:szCs w:val="24"/>
              </w:rPr>
              <w:t xml:space="preserve"> </w:t>
            </w:r>
          </w:p>
          <w:p w14:paraId="40E82FFB" w14:textId="77777777" w:rsidR="00397DEB" w:rsidRPr="00296E25" w:rsidRDefault="00397DEB">
            <w:pPr>
              <w:spacing w:after="0" w:line="259" w:lineRule="auto"/>
              <w:ind w:firstLine="0"/>
              <w:jc w:val="left"/>
              <w:rPr>
                <w:rFonts w:asciiTheme="minorHAnsi" w:hAnsiTheme="minorHAnsi" w:cstheme="minorHAnsi"/>
                <w:sz w:val="24"/>
                <w:szCs w:val="24"/>
              </w:rPr>
            </w:pPr>
            <w:r w:rsidRPr="00296E25">
              <w:rPr>
                <w:rFonts w:asciiTheme="minorHAnsi" w:hAnsiTheme="minorHAnsi" w:cstheme="minorHAnsi"/>
                <w:b/>
                <w:sz w:val="24"/>
                <w:szCs w:val="24"/>
              </w:rPr>
              <w:t xml:space="preserve"> </w:t>
            </w:r>
          </w:p>
        </w:tc>
        <w:tc>
          <w:tcPr>
            <w:tcW w:w="187" w:type="dxa"/>
            <w:vMerge w:val="restart"/>
            <w:tcBorders>
              <w:top w:val="nil"/>
              <w:left w:val="single" w:sz="4" w:space="0" w:color="000000"/>
              <w:bottom w:val="nil"/>
              <w:right w:val="single" w:sz="4" w:space="0" w:color="000000"/>
            </w:tcBorders>
          </w:tcPr>
          <w:p w14:paraId="2685999C" w14:textId="77777777" w:rsidR="00397DEB" w:rsidRPr="00296E25" w:rsidRDefault="00397DEB">
            <w:pPr>
              <w:spacing w:after="0" w:line="259" w:lineRule="auto"/>
              <w:ind w:firstLine="0"/>
              <w:jc w:val="left"/>
              <w:rPr>
                <w:rFonts w:asciiTheme="minorHAnsi" w:hAnsiTheme="minorHAnsi" w:cstheme="minorHAnsi"/>
                <w:sz w:val="24"/>
                <w:szCs w:val="24"/>
              </w:rPr>
            </w:pPr>
            <w:r w:rsidRPr="00296E25">
              <w:rPr>
                <w:rFonts w:asciiTheme="minorHAnsi" w:hAnsiTheme="minorHAnsi" w:cstheme="minorHAnsi"/>
                <w:b/>
                <w:sz w:val="24"/>
                <w:szCs w:val="24"/>
              </w:rPr>
              <w:t xml:space="preserve"> </w:t>
            </w:r>
          </w:p>
          <w:p w14:paraId="6E62CA6A" w14:textId="77777777" w:rsidR="00397DEB" w:rsidRPr="00296E25" w:rsidRDefault="00397DEB">
            <w:pPr>
              <w:spacing w:after="6104" w:line="259" w:lineRule="auto"/>
              <w:ind w:firstLine="0"/>
              <w:jc w:val="left"/>
              <w:rPr>
                <w:rFonts w:asciiTheme="minorHAnsi" w:hAnsiTheme="minorHAnsi" w:cstheme="minorHAnsi"/>
                <w:sz w:val="24"/>
                <w:szCs w:val="24"/>
              </w:rPr>
            </w:pPr>
            <w:r w:rsidRPr="00296E25">
              <w:rPr>
                <w:rFonts w:asciiTheme="minorHAnsi" w:hAnsiTheme="minorHAnsi" w:cstheme="minorHAnsi"/>
                <w:b/>
                <w:sz w:val="24"/>
                <w:szCs w:val="24"/>
              </w:rPr>
              <w:t xml:space="preserve"> </w:t>
            </w:r>
          </w:p>
          <w:p w14:paraId="5EFC2F0E" w14:textId="77777777" w:rsidR="00397DEB" w:rsidRPr="00296E25" w:rsidRDefault="00397DEB">
            <w:pPr>
              <w:spacing w:after="0" w:line="259" w:lineRule="auto"/>
              <w:ind w:firstLine="0"/>
              <w:jc w:val="left"/>
              <w:rPr>
                <w:rFonts w:asciiTheme="minorHAnsi" w:hAnsiTheme="minorHAnsi" w:cstheme="minorHAnsi"/>
                <w:sz w:val="24"/>
                <w:szCs w:val="24"/>
              </w:rPr>
            </w:pPr>
            <w:r w:rsidRPr="00296E25">
              <w:rPr>
                <w:rFonts w:asciiTheme="minorHAnsi" w:hAnsiTheme="minorHAnsi" w:cstheme="minorHAnsi"/>
                <w:b/>
                <w:sz w:val="24"/>
                <w:szCs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0BA61151" w14:textId="77777777" w:rsidR="00397DEB" w:rsidRPr="00296E25" w:rsidRDefault="00397DEB">
            <w:pPr>
              <w:spacing w:after="0" w:line="259" w:lineRule="auto"/>
              <w:ind w:left="0" w:right="62" w:firstLine="0"/>
              <w:jc w:val="center"/>
              <w:rPr>
                <w:rFonts w:asciiTheme="minorHAnsi" w:hAnsiTheme="minorHAnsi" w:cstheme="minorHAnsi"/>
                <w:sz w:val="24"/>
                <w:szCs w:val="24"/>
              </w:rPr>
            </w:pPr>
            <w:r w:rsidRPr="00296E25">
              <w:rPr>
                <w:rFonts w:asciiTheme="minorHAnsi" w:hAnsiTheme="minorHAnsi" w:cstheme="minorHAnsi"/>
                <w:b/>
                <w:sz w:val="24"/>
                <w:szCs w:val="24"/>
                <w:u w:val="single" w:color="000000"/>
              </w:rPr>
              <w:t>Green Zone</w:t>
            </w:r>
            <w:r w:rsidRPr="00296E25">
              <w:rPr>
                <w:rFonts w:asciiTheme="minorHAnsi" w:hAnsiTheme="minorHAnsi" w:cstheme="minorHAnsi"/>
                <w:b/>
                <w:sz w:val="24"/>
                <w:szCs w:val="24"/>
              </w:rPr>
              <w:t xml:space="preserve"> </w:t>
            </w:r>
          </w:p>
        </w:tc>
        <w:tc>
          <w:tcPr>
            <w:tcW w:w="187" w:type="dxa"/>
            <w:vMerge w:val="restart"/>
            <w:tcBorders>
              <w:top w:val="nil"/>
              <w:left w:val="single" w:sz="4" w:space="0" w:color="000000"/>
              <w:bottom w:val="nil"/>
              <w:right w:val="single" w:sz="4" w:space="0" w:color="000000"/>
            </w:tcBorders>
          </w:tcPr>
          <w:p w14:paraId="7CF3131C" w14:textId="77777777" w:rsidR="00397DEB" w:rsidRPr="00296E25" w:rsidRDefault="00397DEB">
            <w:pPr>
              <w:spacing w:after="0" w:line="259" w:lineRule="auto"/>
              <w:ind w:firstLine="0"/>
              <w:jc w:val="left"/>
              <w:rPr>
                <w:rFonts w:asciiTheme="minorHAnsi" w:hAnsiTheme="minorHAnsi" w:cstheme="minorHAnsi"/>
                <w:sz w:val="24"/>
                <w:szCs w:val="24"/>
              </w:rPr>
            </w:pPr>
            <w:r w:rsidRPr="00296E25">
              <w:rPr>
                <w:rFonts w:asciiTheme="minorHAnsi" w:hAnsiTheme="minorHAnsi" w:cstheme="minorHAnsi"/>
                <w:b/>
                <w:sz w:val="24"/>
                <w:szCs w:val="24"/>
              </w:rPr>
              <w:t xml:space="preserve"> </w:t>
            </w:r>
          </w:p>
          <w:p w14:paraId="14310C57" w14:textId="77777777" w:rsidR="00397DEB" w:rsidRPr="00296E25" w:rsidRDefault="00397DEB">
            <w:pPr>
              <w:spacing w:after="6104" w:line="259" w:lineRule="auto"/>
              <w:ind w:firstLine="0"/>
              <w:jc w:val="left"/>
              <w:rPr>
                <w:rFonts w:asciiTheme="minorHAnsi" w:hAnsiTheme="minorHAnsi" w:cstheme="minorHAnsi"/>
                <w:sz w:val="24"/>
                <w:szCs w:val="24"/>
              </w:rPr>
            </w:pPr>
            <w:r w:rsidRPr="00296E25">
              <w:rPr>
                <w:rFonts w:asciiTheme="minorHAnsi" w:hAnsiTheme="minorHAnsi" w:cstheme="minorHAnsi"/>
                <w:b/>
                <w:sz w:val="24"/>
                <w:szCs w:val="24"/>
              </w:rPr>
              <w:t xml:space="preserve"> </w:t>
            </w:r>
          </w:p>
          <w:p w14:paraId="38B32020" w14:textId="77777777" w:rsidR="00397DEB" w:rsidRPr="00296E25" w:rsidRDefault="00397DEB">
            <w:pPr>
              <w:spacing w:after="0" w:line="259" w:lineRule="auto"/>
              <w:ind w:firstLine="0"/>
              <w:jc w:val="left"/>
              <w:rPr>
                <w:rFonts w:asciiTheme="minorHAnsi" w:hAnsiTheme="minorHAnsi" w:cstheme="minorHAnsi"/>
                <w:sz w:val="24"/>
                <w:szCs w:val="24"/>
              </w:rPr>
            </w:pPr>
            <w:r w:rsidRPr="00296E25">
              <w:rPr>
                <w:rFonts w:asciiTheme="minorHAnsi" w:hAnsiTheme="minorHAnsi" w:cstheme="minorHAnsi"/>
                <w:b/>
                <w:sz w:val="24"/>
                <w:szCs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4AE44025" w14:textId="77777777" w:rsidR="00397DEB" w:rsidRPr="00296E25" w:rsidRDefault="00397DEB">
            <w:pPr>
              <w:spacing w:after="0" w:line="259" w:lineRule="auto"/>
              <w:ind w:left="0" w:right="60" w:firstLine="0"/>
              <w:jc w:val="center"/>
              <w:rPr>
                <w:rFonts w:asciiTheme="minorHAnsi" w:hAnsiTheme="minorHAnsi" w:cstheme="minorHAnsi"/>
                <w:sz w:val="24"/>
                <w:szCs w:val="24"/>
              </w:rPr>
            </w:pPr>
            <w:r w:rsidRPr="00296E25">
              <w:rPr>
                <w:rFonts w:asciiTheme="minorHAnsi" w:hAnsiTheme="minorHAnsi" w:cstheme="minorHAnsi"/>
                <w:b/>
                <w:sz w:val="24"/>
                <w:szCs w:val="24"/>
                <w:u w:val="single" w:color="000000"/>
              </w:rPr>
              <w:t xml:space="preserve">Yellow Zone </w:t>
            </w:r>
            <w:r w:rsidRPr="00296E25">
              <w:rPr>
                <w:rFonts w:asciiTheme="minorHAnsi" w:hAnsiTheme="minorHAnsi" w:cstheme="minorHAnsi"/>
                <w:b/>
                <w:sz w:val="24"/>
                <w:szCs w:val="24"/>
              </w:rPr>
              <w:t xml:space="preserve"> </w:t>
            </w:r>
          </w:p>
        </w:tc>
        <w:tc>
          <w:tcPr>
            <w:tcW w:w="186" w:type="dxa"/>
            <w:vMerge w:val="restart"/>
            <w:tcBorders>
              <w:top w:val="nil"/>
              <w:left w:val="single" w:sz="4" w:space="0" w:color="000000"/>
              <w:bottom w:val="nil"/>
              <w:right w:val="single" w:sz="4" w:space="0" w:color="000000"/>
            </w:tcBorders>
          </w:tcPr>
          <w:p w14:paraId="317DA116" w14:textId="77777777" w:rsidR="00397DEB" w:rsidRPr="00296E25" w:rsidRDefault="00397DEB">
            <w:pPr>
              <w:spacing w:after="0" w:line="259" w:lineRule="auto"/>
              <w:ind w:left="0" w:firstLine="0"/>
              <w:jc w:val="left"/>
              <w:rPr>
                <w:rFonts w:asciiTheme="minorHAnsi" w:hAnsiTheme="minorHAnsi" w:cstheme="minorHAnsi"/>
                <w:sz w:val="24"/>
                <w:szCs w:val="24"/>
              </w:rPr>
            </w:pPr>
            <w:r w:rsidRPr="00296E25">
              <w:rPr>
                <w:rFonts w:asciiTheme="minorHAnsi" w:hAnsiTheme="minorHAnsi" w:cstheme="minorHAnsi"/>
                <w:b/>
                <w:sz w:val="24"/>
                <w:szCs w:val="24"/>
              </w:rPr>
              <w:t xml:space="preserve"> </w:t>
            </w:r>
          </w:p>
          <w:p w14:paraId="3B999412" w14:textId="77777777" w:rsidR="00397DEB" w:rsidRPr="00296E25" w:rsidRDefault="00397DEB">
            <w:pPr>
              <w:spacing w:after="6104" w:line="259" w:lineRule="auto"/>
              <w:ind w:firstLine="0"/>
              <w:jc w:val="left"/>
              <w:rPr>
                <w:rFonts w:asciiTheme="minorHAnsi" w:hAnsiTheme="minorHAnsi" w:cstheme="minorHAnsi"/>
                <w:sz w:val="24"/>
                <w:szCs w:val="24"/>
              </w:rPr>
            </w:pPr>
            <w:r w:rsidRPr="00296E25">
              <w:rPr>
                <w:rFonts w:asciiTheme="minorHAnsi" w:hAnsiTheme="minorHAnsi" w:cstheme="minorHAnsi"/>
                <w:b/>
                <w:sz w:val="24"/>
                <w:szCs w:val="24"/>
              </w:rPr>
              <w:t xml:space="preserve"> </w:t>
            </w:r>
          </w:p>
          <w:p w14:paraId="0DD25088" w14:textId="77777777" w:rsidR="00397DEB" w:rsidRPr="00296E25" w:rsidRDefault="00397DEB">
            <w:pPr>
              <w:spacing w:after="0" w:line="259" w:lineRule="auto"/>
              <w:ind w:firstLine="0"/>
              <w:jc w:val="left"/>
              <w:rPr>
                <w:rFonts w:asciiTheme="minorHAnsi" w:hAnsiTheme="minorHAnsi" w:cstheme="minorHAnsi"/>
                <w:sz w:val="24"/>
                <w:szCs w:val="24"/>
              </w:rPr>
            </w:pPr>
            <w:r w:rsidRPr="00296E25">
              <w:rPr>
                <w:rFonts w:asciiTheme="minorHAnsi" w:hAnsiTheme="minorHAnsi" w:cstheme="minorHAnsi"/>
                <w:b/>
                <w:sz w:val="24"/>
                <w:szCs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58682AA6" w14:textId="77777777" w:rsidR="00397DEB" w:rsidRPr="00296E25" w:rsidRDefault="00397DEB">
            <w:pPr>
              <w:spacing w:after="0" w:line="259" w:lineRule="auto"/>
              <w:ind w:left="0" w:right="61" w:firstLine="0"/>
              <w:jc w:val="center"/>
              <w:rPr>
                <w:rFonts w:asciiTheme="minorHAnsi" w:hAnsiTheme="minorHAnsi" w:cstheme="minorHAnsi"/>
                <w:sz w:val="24"/>
                <w:szCs w:val="24"/>
              </w:rPr>
            </w:pPr>
            <w:r w:rsidRPr="00296E25">
              <w:rPr>
                <w:rFonts w:asciiTheme="minorHAnsi" w:hAnsiTheme="minorHAnsi" w:cstheme="minorHAnsi"/>
                <w:b/>
                <w:sz w:val="24"/>
                <w:szCs w:val="24"/>
                <w:u w:val="single" w:color="000000"/>
              </w:rPr>
              <w:t>Orange Zone</w:t>
            </w:r>
            <w:r w:rsidRPr="00296E25">
              <w:rPr>
                <w:rFonts w:asciiTheme="minorHAnsi" w:hAnsiTheme="minorHAnsi" w:cstheme="minorHAnsi"/>
                <w:b/>
                <w:sz w:val="24"/>
                <w:szCs w:val="24"/>
              </w:rPr>
              <w:t xml:space="preserve"> </w:t>
            </w:r>
          </w:p>
        </w:tc>
        <w:tc>
          <w:tcPr>
            <w:tcW w:w="186" w:type="dxa"/>
            <w:vMerge w:val="restart"/>
            <w:tcBorders>
              <w:top w:val="nil"/>
              <w:left w:val="single" w:sz="4" w:space="0" w:color="000000"/>
              <w:bottom w:val="nil"/>
              <w:right w:val="single" w:sz="4" w:space="0" w:color="000000"/>
            </w:tcBorders>
          </w:tcPr>
          <w:p w14:paraId="2F3919D1" w14:textId="77777777" w:rsidR="00397DEB" w:rsidRPr="00296E25" w:rsidRDefault="00397DEB">
            <w:pPr>
              <w:spacing w:after="0" w:line="259" w:lineRule="auto"/>
              <w:ind w:left="11" w:firstLine="0"/>
              <w:jc w:val="left"/>
              <w:rPr>
                <w:rFonts w:asciiTheme="minorHAnsi" w:hAnsiTheme="minorHAnsi" w:cstheme="minorHAnsi"/>
                <w:sz w:val="24"/>
                <w:szCs w:val="24"/>
              </w:rPr>
            </w:pPr>
            <w:r w:rsidRPr="00296E25">
              <w:rPr>
                <w:rFonts w:asciiTheme="minorHAnsi" w:hAnsiTheme="minorHAnsi" w:cstheme="minorHAnsi"/>
                <w:b/>
                <w:sz w:val="24"/>
                <w:szCs w:val="24"/>
              </w:rPr>
              <w:t xml:space="preserve"> </w:t>
            </w:r>
          </w:p>
          <w:p w14:paraId="3CA035E7" w14:textId="77777777" w:rsidR="00397DEB" w:rsidRPr="00296E25" w:rsidRDefault="00397DEB">
            <w:pPr>
              <w:spacing w:after="6104" w:line="259" w:lineRule="auto"/>
              <w:ind w:left="11" w:firstLine="0"/>
              <w:jc w:val="left"/>
              <w:rPr>
                <w:rFonts w:asciiTheme="minorHAnsi" w:hAnsiTheme="minorHAnsi" w:cstheme="minorHAnsi"/>
                <w:sz w:val="24"/>
                <w:szCs w:val="24"/>
              </w:rPr>
            </w:pPr>
            <w:r w:rsidRPr="00296E25">
              <w:rPr>
                <w:rFonts w:asciiTheme="minorHAnsi" w:hAnsiTheme="minorHAnsi" w:cstheme="minorHAnsi"/>
                <w:b/>
                <w:sz w:val="24"/>
                <w:szCs w:val="24"/>
              </w:rPr>
              <w:t xml:space="preserve"> </w:t>
            </w:r>
          </w:p>
          <w:p w14:paraId="6940A3A0" w14:textId="77777777" w:rsidR="00397DEB" w:rsidRPr="00296E25" w:rsidRDefault="00397DEB">
            <w:pPr>
              <w:spacing w:after="0" w:line="259" w:lineRule="auto"/>
              <w:ind w:left="11" w:firstLine="0"/>
              <w:jc w:val="left"/>
              <w:rPr>
                <w:rFonts w:asciiTheme="minorHAnsi" w:hAnsiTheme="minorHAnsi" w:cstheme="minorHAnsi"/>
                <w:sz w:val="24"/>
                <w:szCs w:val="24"/>
              </w:rPr>
            </w:pPr>
            <w:r w:rsidRPr="00296E25">
              <w:rPr>
                <w:rFonts w:asciiTheme="minorHAnsi" w:hAnsiTheme="minorHAnsi" w:cstheme="minorHAnsi"/>
                <w:b/>
                <w:sz w:val="24"/>
                <w:szCs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6FD2209E" w14:textId="77777777" w:rsidR="00397DEB" w:rsidRPr="00296E25" w:rsidRDefault="00397DEB">
            <w:pPr>
              <w:spacing w:after="0" w:line="259" w:lineRule="auto"/>
              <w:ind w:left="0" w:right="60" w:firstLine="0"/>
              <w:jc w:val="center"/>
              <w:rPr>
                <w:rFonts w:asciiTheme="minorHAnsi" w:hAnsiTheme="minorHAnsi" w:cstheme="minorHAnsi"/>
                <w:sz w:val="24"/>
                <w:szCs w:val="24"/>
              </w:rPr>
            </w:pPr>
            <w:r w:rsidRPr="00296E25">
              <w:rPr>
                <w:rFonts w:asciiTheme="minorHAnsi" w:hAnsiTheme="minorHAnsi" w:cstheme="minorHAnsi"/>
                <w:b/>
                <w:sz w:val="24"/>
                <w:szCs w:val="24"/>
                <w:u w:val="single" w:color="000000"/>
              </w:rPr>
              <w:t>Red Zone</w:t>
            </w:r>
            <w:r w:rsidRPr="00296E25">
              <w:rPr>
                <w:rFonts w:asciiTheme="minorHAnsi" w:hAnsiTheme="minorHAnsi" w:cstheme="minorHAnsi"/>
                <w:b/>
                <w:sz w:val="24"/>
                <w:szCs w:val="24"/>
              </w:rPr>
              <w:t xml:space="preserve"> </w:t>
            </w:r>
          </w:p>
        </w:tc>
      </w:tr>
      <w:tr w:rsidR="00397DEB" w:rsidRPr="00296E25" w14:paraId="064BE90B" w14:textId="77777777" w:rsidTr="00A02D19">
        <w:trPr>
          <w:trHeight w:val="6212"/>
          <w:jc w:val="center"/>
        </w:trPr>
        <w:tc>
          <w:tcPr>
            <w:tcW w:w="1952" w:type="dxa"/>
            <w:tcBorders>
              <w:top w:val="single" w:sz="4" w:space="0" w:color="000000"/>
              <w:left w:val="single" w:sz="4" w:space="0" w:color="000000"/>
              <w:bottom w:val="single" w:sz="4" w:space="0" w:color="000000"/>
              <w:right w:val="single" w:sz="4" w:space="0" w:color="000000"/>
            </w:tcBorders>
          </w:tcPr>
          <w:p w14:paraId="329E0E49" w14:textId="77777777" w:rsidR="00397DEB" w:rsidRPr="00296E25" w:rsidRDefault="00397DEB" w:rsidP="001B4008">
            <w:pPr>
              <w:spacing w:after="0" w:line="246" w:lineRule="auto"/>
              <w:ind w:left="0" w:firstLine="0"/>
              <w:jc w:val="center"/>
              <w:rPr>
                <w:rFonts w:asciiTheme="minorHAnsi" w:hAnsiTheme="minorHAnsi" w:cstheme="minorHAnsi"/>
                <w:sz w:val="24"/>
                <w:szCs w:val="24"/>
              </w:rPr>
            </w:pPr>
            <w:r w:rsidRPr="00296E25">
              <w:rPr>
                <w:rFonts w:asciiTheme="minorHAnsi" w:hAnsiTheme="minorHAnsi" w:cstheme="minorHAnsi"/>
                <w:b/>
                <w:sz w:val="24"/>
                <w:szCs w:val="24"/>
              </w:rPr>
              <w:t>I have made a fabulous effort today.  I am VERY proud o</w:t>
            </w:r>
            <w:r w:rsidR="001B4008" w:rsidRPr="00296E25">
              <w:rPr>
                <w:rFonts w:asciiTheme="minorHAnsi" w:hAnsiTheme="minorHAnsi" w:cstheme="minorHAnsi"/>
                <w:b/>
                <w:sz w:val="24"/>
                <w:szCs w:val="24"/>
              </w:rPr>
              <w:t xml:space="preserve">f </w:t>
            </w:r>
            <w:r w:rsidRPr="00296E25">
              <w:rPr>
                <w:rFonts w:asciiTheme="minorHAnsi" w:hAnsiTheme="minorHAnsi" w:cstheme="minorHAnsi"/>
                <w:b/>
                <w:sz w:val="24"/>
                <w:szCs w:val="24"/>
              </w:rPr>
              <w:t xml:space="preserve">my behaviour and </w:t>
            </w:r>
          </w:p>
          <w:p w14:paraId="7496D4F7" w14:textId="77777777" w:rsidR="00397DEB" w:rsidRPr="00296E25" w:rsidRDefault="00397DEB" w:rsidP="001B4008">
            <w:pPr>
              <w:spacing w:after="0" w:line="246" w:lineRule="auto"/>
              <w:ind w:left="300" w:hanging="70"/>
              <w:rPr>
                <w:rFonts w:asciiTheme="minorHAnsi" w:hAnsiTheme="minorHAnsi" w:cstheme="minorHAnsi"/>
                <w:sz w:val="24"/>
                <w:szCs w:val="24"/>
              </w:rPr>
            </w:pPr>
            <w:r w:rsidRPr="00296E25">
              <w:rPr>
                <w:rFonts w:asciiTheme="minorHAnsi" w:hAnsiTheme="minorHAnsi" w:cstheme="minorHAnsi"/>
                <w:b/>
                <w:sz w:val="24"/>
                <w:szCs w:val="24"/>
              </w:rPr>
              <w:t xml:space="preserve">conduct. I have made school a great place to be! </w:t>
            </w:r>
          </w:p>
          <w:p w14:paraId="59750EC0" w14:textId="77777777" w:rsidR="00397DEB" w:rsidRPr="00296E25" w:rsidRDefault="00397DEB">
            <w:pPr>
              <w:spacing w:after="103" w:line="259" w:lineRule="auto"/>
              <w:ind w:left="0" w:right="37"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 </w:t>
            </w:r>
          </w:p>
          <w:p w14:paraId="7AC3C1E0" w14:textId="77777777" w:rsidR="00397DEB" w:rsidRPr="00296E25" w:rsidRDefault="00397DEB">
            <w:pPr>
              <w:spacing w:after="0" w:line="240" w:lineRule="auto"/>
              <w:ind w:left="0"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I have made a significant contribution to my class. </w:t>
            </w:r>
          </w:p>
          <w:p w14:paraId="42F19E51" w14:textId="77777777" w:rsidR="00397DEB" w:rsidRPr="00296E25" w:rsidRDefault="00397DEB">
            <w:pPr>
              <w:spacing w:after="103" w:line="259" w:lineRule="auto"/>
              <w:ind w:left="0" w:right="37"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 </w:t>
            </w:r>
          </w:p>
          <w:p w14:paraId="4A5371A7" w14:textId="77777777" w:rsidR="00397DEB" w:rsidRPr="00296E25" w:rsidRDefault="00397DEB">
            <w:pPr>
              <w:spacing w:after="0" w:line="239" w:lineRule="auto"/>
              <w:ind w:left="9" w:right="13"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I am proud of my learning. </w:t>
            </w:r>
          </w:p>
          <w:p w14:paraId="7E3BE08A" w14:textId="77777777" w:rsidR="00397DEB" w:rsidRPr="00296E25" w:rsidRDefault="00397DEB">
            <w:pPr>
              <w:spacing w:after="0" w:line="259" w:lineRule="auto"/>
              <w:ind w:left="0" w:right="37"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 </w:t>
            </w:r>
          </w:p>
          <w:p w14:paraId="5A221C45" w14:textId="77777777" w:rsidR="00397DEB" w:rsidRPr="00296E25" w:rsidRDefault="00397DEB">
            <w:pPr>
              <w:spacing w:after="149" w:line="259" w:lineRule="auto"/>
              <w:ind w:left="0" w:right="37"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 </w:t>
            </w:r>
          </w:p>
          <w:p w14:paraId="69A372EF" w14:textId="77777777" w:rsidR="00397DEB" w:rsidRPr="00296E25" w:rsidRDefault="00397DEB">
            <w:pPr>
              <w:spacing w:after="0" w:line="259" w:lineRule="auto"/>
              <w:ind w:left="8"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 </w:t>
            </w:r>
          </w:p>
        </w:tc>
        <w:tc>
          <w:tcPr>
            <w:tcW w:w="0" w:type="auto"/>
            <w:vMerge/>
            <w:tcBorders>
              <w:top w:val="nil"/>
              <w:left w:val="single" w:sz="4" w:space="0" w:color="000000"/>
              <w:bottom w:val="nil"/>
              <w:right w:val="single" w:sz="4" w:space="0" w:color="000000"/>
            </w:tcBorders>
          </w:tcPr>
          <w:p w14:paraId="3E7D1BEF" w14:textId="77777777" w:rsidR="00397DEB" w:rsidRPr="00296E25" w:rsidRDefault="00397DEB">
            <w:pPr>
              <w:spacing w:after="160" w:line="259" w:lineRule="auto"/>
              <w:ind w:left="0" w:firstLine="0"/>
              <w:jc w:val="left"/>
              <w:rPr>
                <w:rFonts w:asciiTheme="minorHAnsi" w:hAnsiTheme="minorHAnsi" w:cstheme="minorHAnsi"/>
                <w:sz w:val="24"/>
                <w:szCs w:val="24"/>
              </w:rPr>
            </w:pPr>
          </w:p>
        </w:tc>
        <w:tc>
          <w:tcPr>
            <w:tcW w:w="0" w:type="auto"/>
            <w:vMerge/>
            <w:tcBorders>
              <w:top w:val="nil"/>
              <w:left w:val="single" w:sz="4" w:space="0" w:color="000000"/>
              <w:bottom w:val="nil"/>
              <w:right w:val="single" w:sz="4" w:space="0" w:color="000000"/>
            </w:tcBorders>
          </w:tcPr>
          <w:p w14:paraId="60A562E2" w14:textId="77777777" w:rsidR="00397DEB" w:rsidRPr="00296E25" w:rsidRDefault="00397DEB">
            <w:pPr>
              <w:spacing w:after="160" w:line="259" w:lineRule="auto"/>
              <w:ind w:left="0" w:firstLine="0"/>
              <w:jc w:val="left"/>
              <w:rPr>
                <w:rFonts w:asciiTheme="minorHAnsi" w:hAnsiTheme="minorHAnsi" w:cstheme="minorHAnsi"/>
                <w:sz w:val="24"/>
                <w:szCs w:val="24"/>
              </w:rPr>
            </w:pPr>
          </w:p>
        </w:tc>
        <w:tc>
          <w:tcPr>
            <w:tcW w:w="1952" w:type="dxa"/>
            <w:tcBorders>
              <w:top w:val="single" w:sz="4" w:space="0" w:color="000000"/>
              <w:left w:val="single" w:sz="4" w:space="0" w:color="000000"/>
              <w:bottom w:val="single" w:sz="4" w:space="0" w:color="000000"/>
              <w:right w:val="single" w:sz="4" w:space="0" w:color="000000"/>
            </w:tcBorders>
          </w:tcPr>
          <w:p w14:paraId="43CF67BF" w14:textId="77777777" w:rsidR="00397DEB" w:rsidRPr="00296E25" w:rsidRDefault="00397DEB">
            <w:pPr>
              <w:spacing w:after="0" w:line="246" w:lineRule="auto"/>
              <w:ind w:left="0"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I am focused on having a good day at school.   </w:t>
            </w:r>
          </w:p>
          <w:p w14:paraId="06CBD698" w14:textId="77777777" w:rsidR="00397DEB" w:rsidRPr="00296E25" w:rsidRDefault="00397DEB">
            <w:pPr>
              <w:spacing w:after="103" w:line="259" w:lineRule="auto"/>
              <w:ind w:left="0" w:right="36"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 </w:t>
            </w:r>
          </w:p>
          <w:p w14:paraId="54F42E47" w14:textId="77777777" w:rsidR="00397DEB" w:rsidRPr="00296E25" w:rsidRDefault="00397DEB">
            <w:pPr>
              <w:spacing w:after="0" w:line="239" w:lineRule="auto"/>
              <w:ind w:left="0"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I am being a responsible learner and helping my </w:t>
            </w:r>
          </w:p>
          <w:p w14:paraId="36A04850" w14:textId="77777777" w:rsidR="00397DEB" w:rsidRPr="00296E25" w:rsidRDefault="00397DEB">
            <w:pPr>
              <w:spacing w:after="0" w:line="259" w:lineRule="auto"/>
              <w:ind w:left="0" w:right="59"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classroom to be a good </w:t>
            </w:r>
          </w:p>
          <w:p w14:paraId="3E02FBD4" w14:textId="77777777" w:rsidR="00397DEB" w:rsidRPr="00296E25" w:rsidRDefault="00397DEB">
            <w:pPr>
              <w:spacing w:after="0" w:line="259" w:lineRule="auto"/>
              <w:ind w:left="0" w:right="58"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place to be and learn. </w:t>
            </w:r>
          </w:p>
          <w:p w14:paraId="1383DAE5" w14:textId="77777777" w:rsidR="00397DEB" w:rsidRPr="00296E25" w:rsidRDefault="00397DEB">
            <w:pPr>
              <w:spacing w:after="103" w:line="259" w:lineRule="auto"/>
              <w:ind w:left="0" w:right="36"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 </w:t>
            </w:r>
          </w:p>
          <w:p w14:paraId="447145BA" w14:textId="77777777" w:rsidR="00397DEB" w:rsidRPr="00296E25" w:rsidRDefault="00397DEB">
            <w:pPr>
              <w:spacing w:after="0" w:line="239" w:lineRule="auto"/>
              <w:ind w:left="0"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I am focused on being a responsive learner who takes an interest in learning. </w:t>
            </w:r>
          </w:p>
          <w:p w14:paraId="488CD5CC" w14:textId="77777777" w:rsidR="00397DEB" w:rsidRPr="00296E25" w:rsidRDefault="00397DEB">
            <w:pPr>
              <w:spacing w:after="103" w:line="259" w:lineRule="auto"/>
              <w:ind w:left="0" w:right="36"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 </w:t>
            </w:r>
          </w:p>
          <w:p w14:paraId="5DF2DC28" w14:textId="77777777" w:rsidR="00397DEB" w:rsidRPr="00296E25" w:rsidRDefault="00397DEB">
            <w:pPr>
              <w:spacing w:after="0" w:line="239" w:lineRule="auto"/>
              <w:ind w:left="0"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I am following our class charter of rights and responsibilities. </w:t>
            </w:r>
          </w:p>
          <w:p w14:paraId="48F4DDB2" w14:textId="77777777" w:rsidR="00397DEB" w:rsidRPr="00296E25" w:rsidRDefault="00397DEB">
            <w:pPr>
              <w:spacing w:after="26" w:line="259" w:lineRule="auto"/>
              <w:ind w:left="0" w:right="3"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 </w:t>
            </w:r>
          </w:p>
          <w:p w14:paraId="74E9D678" w14:textId="77777777" w:rsidR="00397DEB" w:rsidRPr="00296E25" w:rsidRDefault="00397DEB">
            <w:pPr>
              <w:spacing w:after="0" w:line="259" w:lineRule="auto"/>
              <w:ind w:left="8"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 </w:t>
            </w:r>
          </w:p>
          <w:p w14:paraId="49D5AD82" w14:textId="77777777" w:rsidR="00397DEB" w:rsidRPr="00296E25" w:rsidRDefault="00397DEB">
            <w:pPr>
              <w:spacing w:after="0" w:line="259" w:lineRule="auto"/>
              <w:ind w:left="8"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 </w:t>
            </w:r>
          </w:p>
        </w:tc>
        <w:tc>
          <w:tcPr>
            <w:tcW w:w="0" w:type="auto"/>
            <w:vMerge/>
            <w:tcBorders>
              <w:top w:val="nil"/>
              <w:left w:val="single" w:sz="4" w:space="0" w:color="000000"/>
              <w:bottom w:val="nil"/>
              <w:right w:val="single" w:sz="4" w:space="0" w:color="000000"/>
            </w:tcBorders>
          </w:tcPr>
          <w:p w14:paraId="256E2E11" w14:textId="77777777" w:rsidR="00397DEB" w:rsidRPr="00296E25" w:rsidRDefault="00397DEB">
            <w:pPr>
              <w:spacing w:after="160" w:line="259" w:lineRule="auto"/>
              <w:ind w:left="0" w:firstLine="0"/>
              <w:jc w:val="left"/>
              <w:rPr>
                <w:rFonts w:asciiTheme="minorHAnsi" w:hAnsiTheme="minorHAnsi" w:cstheme="minorHAnsi"/>
                <w:sz w:val="24"/>
                <w:szCs w:val="24"/>
              </w:rPr>
            </w:pPr>
          </w:p>
        </w:tc>
        <w:tc>
          <w:tcPr>
            <w:tcW w:w="1952" w:type="dxa"/>
            <w:tcBorders>
              <w:top w:val="single" w:sz="4" w:space="0" w:color="000000"/>
              <w:left w:val="single" w:sz="4" w:space="0" w:color="000000"/>
              <w:bottom w:val="single" w:sz="4" w:space="0" w:color="000000"/>
              <w:right w:val="single" w:sz="4" w:space="0" w:color="000000"/>
            </w:tcBorders>
          </w:tcPr>
          <w:p w14:paraId="0EEA13DA" w14:textId="77777777" w:rsidR="00397DEB" w:rsidRPr="00296E25" w:rsidRDefault="00397DEB">
            <w:pPr>
              <w:spacing w:after="0" w:line="246" w:lineRule="auto"/>
              <w:ind w:left="0"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I need to remember what good learners do! </w:t>
            </w:r>
          </w:p>
          <w:p w14:paraId="45084539" w14:textId="77777777" w:rsidR="00397DEB" w:rsidRPr="00296E25" w:rsidRDefault="00397DEB">
            <w:pPr>
              <w:spacing w:after="103" w:line="259" w:lineRule="auto"/>
              <w:ind w:left="0" w:right="36"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 </w:t>
            </w:r>
          </w:p>
          <w:p w14:paraId="695469EE" w14:textId="77777777" w:rsidR="00397DEB" w:rsidRPr="00296E25" w:rsidRDefault="00397DEB">
            <w:pPr>
              <w:spacing w:after="0" w:line="239" w:lineRule="auto"/>
              <w:ind w:left="0"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I need to make sure that I am focused on my learning. </w:t>
            </w:r>
          </w:p>
          <w:p w14:paraId="6670C193" w14:textId="77777777" w:rsidR="00397DEB" w:rsidRPr="00296E25" w:rsidRDefault="00397DEB">
            <w:pPr>
              <w:spacing w:after="103" w:line="259" w:lineRule="auto"/>
              <w:ind w:left="0" w:right="36"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 </w:t>
            </w:r>
          </w:p>
          <w:p w14:paraId="0EBF16BF" w14:textId="77777777" w:rsidR="00397DEB" w:rsidRPr="00296E25" w:rsidRDefault="00397DEB">
            <w:pPr>
              <w:spacing w:after="0" w:line="239" w:lineRule="auto"/>
              <w:ind w:left="0"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I need to think about what learning powers I can use to improve. </w:t>
            </w:r>
          </w:p>
          <w:p w14:paraId="53D857E8" w14:textId="77777777" w:rsidR="00397DEB" w:rsidRPr="00296E25" w:rsidRDefault="00397DEB">
            <w:pPr>
              <w:spacing w:after="103" w:line="259" w:lineRule="auto"/>
              <w:ind w:left="0" w:right="36"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 </w:t>
            </w:r>
          </w:p>
          <w:p w14:paraId="2DB133CD" w14:textId="1494AA43" w:rsidR="00397DEB" w:rsidRPr="00296E25" w:rsidRDefault="00397DEB">
            <w:pPr>
              <w:spacing w:after="0" w:line="239" w:lineRule="auto"/>
              <w:ind w:left="0"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I need to ensure that I respect my </w:t>
            </w:r>
            <w:r w:rsidR="00C87970" w:rsidRPr="00296E25">
              <w:rPr>
                <w:rFonts w:asciiTheme="minorHAnsi" w:hAnsiTheme="minorHAnsi" w:cstheme="minorHAnsi"/>
                <w:sz w:val="24"/>
                <w:szCs w:val="24"/>
              </w:rPr>
              <w:t>classmates’</w:t>
            </w:r>
            <w:r w:rsidRPr="00296E25">
              <w:rPr>
                <w:rFonts w:asciiTheme="minorHAnsi" w:hAnsiTheme="minorHAnsi" w:cstheme="minorHAnsi"/>
                <w:sz w:val="24"/>
                <w:szCs w:val="24"/>
              </w:rPr>
              <w:t xml:space="preserve"> right to learn. </w:t>
            </w:r>
          </w:p>
          <w:p w14:paraId="021D151F" w14:textId="77777777" w:rsidR="00397DEB" w:rsidRPr="00296E25" w:rsidRDefault="00397DEB">
            <w:pPr>
              <w:spacing w:after="103" w:line="259" w:lineRule="auto"/>
              <w:ind w:left="0" w:right="36"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 </w:t>
            </w:r>
          </w:p>
          <w:p w14:paraId="30BFEAFA" w14:textId="77777777" w:rsidR="00397DEB" w:rsidRPr="00296E25" w:rsidRDefault="00397DEB">
            <w:pPr>
              <w:spacing w:after="0" w:line="239" w:lineRule="auto"/>
              <w:ind w:left="28" w:hanging="28"/>
              <w:jc w:val="center"/>
              <w:rPr>
                <w:rFonts w:asciiTheme="minorHAnsi" w:hAnsiTheme="minorHAnsi" w:cstheme="minorHAnsi"/>
                <w:sz w:val="24"/>
                <w:szCs w:val="24"/>
              </w:rPr>
            </w:pPr>
            <w:r w:rsidRPr="00296E25">
              <w:rPr>
                <w:rFonts w:asciiTheme="minorHAnsi" w:hAnsiTheme="minorHAnsi" w:cstheme="minorHAnsi"/>
                <w:sz w:val="24"/>
                <w:szCs w:val="24"/>
              </w:rPr>
              <w:t xml:space="preserve">I need to reflect on what I can do to improve my learning and be successful! </w:t>
            </w:r>
          </w:p>
          <w:p w14:paraId="4DA652D0" w14:textId="77777777" w:rsidR="00397DEB" w:rsidRPr="00296E25" w:rsidRDefault="00397DEB">
            <w:pPr>
              <w:spacing w:after="103" w:line="259" w:lineRule="auto"/>
              <w:ind w:left="0" w:right="36"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 </w:t>
            </w:r>
          </w:p>
          <w:p w14:paraId="00C3C5D1" w14:textId="77777777" w:rsidR="00397DEB" w:rsidRPr="00296E25" w:rsidRDefault="00397DEB">
            <w:pPr>
              <w:spacing w:after="0" w:line="239" w:lineRule="auto"/>
              <w:ind w:left="18" w:right="25"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I need to remind myself of our class charter of responsibilities. </w:t>
            </w:r>
          </w:p>
          <w:p w14:paraId="718884A4" w14:textId="77777777" w:rsidR="00397DEB" w:rsidRPr="00296E25" w:rsidRDefault="00397DEB">
            <w:pPr>
              <w:spacing w:after="110" w:line="259" w:lineRule="auto"/>
              <w:ind w:left="0" w:right="36"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 </w:t>
            </w:r>
          </w:p>
          <w:p w14:paraId="1D557DBE" w14:textId="77777777" w:rsidR="00397DEB" w:rsidRPr="00296E25" w:rsidRDefault="00397DEB">
            <w:pPr>
              <w:spacing w:after="38" w:line="249" w:lineRule="auto"/>
              <w:ind w:left="20" w:hanging="20"/>
              <w:jc w:val="center"/>
              <w:rPr>
                <w:rFonts w:asciiTheme="minorHAnsi" w:hAnsiTheme="minorHAnsi" w:cstheme="minorHAnsi"/>
                <w:sz w:val="24"/>
                <w:szCs w:val="24"/>
              </w:rPr>
            </w:pPr>
            <w:r w:rsidRPr="00296E25">
              <w:rPr>
                <w:rFonts w:asciiTheme="minorHAnsi" w:hAnsiTheme="minorHAnsi" w:cstheme="minorHAnsi"/>
                <w:b/>
                <w:sz w:val="24"/>
                <w:szCs w:val="24"/>
              </w:rPr>
              <w:t xml:space="preserve">I have lost 5 minutes of my play-time or lunchtime. </w:t>
            </w:r>
          </w:p>
          <w:p w14:paraId="73C5B245" w14:textId="77777777" w:rsidR="00397DEB" w:rsidRPr="00296E25" w:rsidRDefault="00397DEB">
            <w:pPr>
              <w:spacing w:after="0" w:line="259" w:lineRule="auto"/>
              <w:ind w:left="9"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 </w:t>
            </w:r>
          </w:p>
        </w:tc>
        <w:tc>
          <w:tcPr>
            <w:tcW w:w="0" w:type="auto"/>
            <w:vMerge/>
            <w:tcBorders>
              <w:top w:val="nil"/>
              <w:left w:val="single" w:sz="4" w:space="0" w:color="000000"/>
              <w:bottom w:val="nil"/>
              <w:right w:val="single" w:sz="4" w:space="0" w:color="000000"/>
            </w:tcBorders>
          </w:tcPr>
          <w:p w14:paraId="0254EF84" w14:textId="77777777" w:rsidR="00397DEB" w:rsidRPr="00296E25" w:rsidRDefault="00397DEB">
            <w:pPr>
              <w:spacing w:after="160" w:line="259" w:lineRule="auto"/>
              <w:ind w:left="0" w:firstLine="0"/>
              <w:jc w:val="left"/>
              <w:rPr>
                <w:rFonts w:asciiTheme="minorHAnsi" w:hAnsiTheme="minorHAnsi" w:cstheme="minorHAnsi"/>
                <w:sz w:val="24"/>
                <w:szCs w:val="24"/>
              </w:rPr>
            </w:pPr>
          </w:p>
        </w:tc>
        <w:tc>
          <w:tcPr>
            <w:tcW w:w="1952" w:type="dxa"/>
            <w:tcBorders>
              <w:top w:val="single" w:sz="4" w:space="0" w:color="000000"/>
              <w:left w:val="single" w:sz="4" w:space="0" w:color="000000"/>
              <w:bottom w:val="single" w:sz="4" w:space="0" w:color="000000"/>
              <w:right w:val="single" w:sz="4" w:space="0" w:color="000000"/>
            </w:tcBorders>
          </w:tcPr>
          <w:p w14:paraId="0F75448B" w14:textId="77777777" w:rsidR="00397DEB" w:rsidRPr="00296E25" w:rsidRDefault="00397DEB">
            <w:pPr>
              <w:spacing w:after="0" w:line="248" w:lineRule="auto"/>
              <w:ind w:left="0"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I need to improve my behaviours for learning. </w:t>
            </w:r>
          </w:p>
          <w:p w14:paraId="20D334B5" w14:textId="77777777" w:rsidR="00397DEB" w:rsidRPr="00296E25" w:rsidRDefault="00397DEB">
            <w:pPr>
              <w:spacing w:after="103" w:line="259" w:lineRule="auto"/>
              <w:ind w:left="0" w:right="38"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 </w:t>
            </w:r>
          </w:p>
          <w:p w14:paraId="6199D4AD" w14:textId="77777777" w:rsidR="00397DEB" w:rsidRPr="00296E25" w:rsidRDefault="00397DEB">
            <w:pPr>
              <w:spacing w:after="0" w:line="239" w:lineRule="auto"/>
              <w:ind w:left="0"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I need to respect our charter of rights and </w:t>
            </w:r>
          </w:p>
          <w:p w14:paraId="6580D147" w14:textId="77777777" w:rsidR="00397DEB" w:rsidRPr="00296E25" w:rsidRDefault="00397DEB">
            <w:pPr>
              <w:spacing w:after="0" w:line="239" w:lineRule="auto"/>
              <w:ind w:left="0"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responsibilities.  I have a responsibility to myself </w:t>
            </w:r>
          </w:p>
          <w:p w14:paraId="19E9883B" w14:textId="77777777" w:rsidR="00397DEB" w:rsidRPr="00296E25" w:rsidRDefault="00397DEB">
            <w:pPr>
              <w:spacing w:after="0" w:line="259" w:lineRule="auto"/>
              <w:ind w:left="0" w:right="63"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and my classmates. </w:t>
            </w:r>
          </w:p>
          <w:p w14:paraId="2F1C0771" w14:textId="77777777" w:rsidR="00397DEB" w:rsidRPr="00296E25" w:rsidRDefault="00397DEB">
            <w:pPr>
              <w:spacing w:after="103" w:line="259" w:lineRule="auto"/>
              <w:ind w:left="0" w:right="38"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 </w:t>
            </w:r>
          </w:p>
          <w:p w14:paraId="615642E1" w14:textId="77777777" w:rsidR="00397DEB" w:rsidRPr="00296E25" w:rsidRDefault="00397DEB">
            <w:pPr>
              <w:spacing w:after="0" w:line="239" w:lineRule="auto"/>
              <w:ind w:left="0"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I need to reflect on my behaviours and how they affect the learning of my classmates. </w:t>
            </w:r>
          </w:p>
          <w:p w14:paraId="4550A0DB" w14:textId="77777777" w:rsidR="00397DEB" w:rsidRPr="00296E25" w:rsidRDefault="00397DEB">
            <w:pPr>
              <w:spacing w:after="103" w:line="259" w:lineRule="auto"/>
              <w:ind w:left="0" w:right="38"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 </w:t>
            </w:r>
          </w:p>
          <w:p w14:paraId="4137D9B6" w14:textId="77777777" w:rsidR="00397DEB" w:rsidRPr="00296E25" w:rsidRDefault="00397DEB">
            <w:pPr>
              <w:spacing w:after="0" w:line="239" w:lineRule="auto"/>
              <w:ind w:left="5" w:hanging="5"/>
              <w:jc w:val="center"/>
              <w:rPr>
                <w:rFonts w:asciiTheme="minorHAnsi" w:hAnsiTheme="minorHAnsi" w:cstheme="minorHAnsi"/>
                <w:sz w:val="24"/>
                <w:szCs w:val="24"/>
              </w:rPr>
            </w:pPr>
            <w:r w:rsidRPr="00296E25">
              <w:rPr>
                <w:rFonts w:asciiTheme="minorHAnsi" w:hAnsiTheme="minorHAnsi" w:cstheme="minorHAnsi"/>
                <w:sz w:val="24"/>
                <w:szCs w:val="24"/>
              </w:rPr>
              <w:t xml:space="preserve">I need to show resilience and see learning and improvement as a </w:t>
            </w:r>
          </w:p>
          <w:p w14:paraId="16A7E107" w14:textId="77777777" w:rsidR="00397DEB" w:rsidRPr="00296E25" w:rsidRDefault="00397DEB">
            <w:pPr>
              <w:spacing w:after="0" w:line="259" w:lineRule="auto"/>
              <w:ind w:left="0" w:right="61"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positive challenge. </w:t>
            </w:r>
          </w:p>
          <w:p w14:paraId="41708F14" w14:textId="77777777" w:rsidR="00397DEB" w:rsidRPr="00296E25" w:rsidRDefault="00397DEB">
            <w:pPr>
              <w:spacing w:after="103" w:line="259" w:lineRule="auto"/>
              <w:ind w:left="0" w:right="38"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 </w:t>
            </w:r>
          </w:p>
          <w:p w14:paraId="162DBB53" w14:textId="77777777" w:rsidR="00397DEB" w:rsidRPr="00296E25" w:rsidRDefault="00397DEB">
            <w:pPr>
              <w:spacing w:after="0" w:line="239" w:lineRule="auto"/>
              <w:ind w:left="0"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I know that the most important person for </w:t>
            </w:r>
          </w:p>
          <w:p w14:paraId="73781672" w14:textId="77777777" w:rsidR="00397DEB" w:rsidRPr="00296E25" w:rsidRDefault="00397DEB">
            <w:pPr>
              <w:spacing w:after="0" w:line="259" w:lineRule="auto"/>
              <w:ind w:left="0" w:right="67"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improving today is me!  </w:t>
            </w:r>
          </w:p>
          <w:p w14:paraId="61021590" w14:textId="77777777" w:rsidR="00397DEB" w:rsidRPr="00296E25" w:rsidRDefault="00397DEB">
            <w:pPr>
              <w:spacing w:after="110" w:line="259" w:lineRule="auto"/>
              <w:ind w:left="0" w:right="38"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 </w:t>
            </w:r>
          </w:p>
          <w:p w14:paraId="280222C9" w14:textId="77777777" w:rsidR="00397DEB" w:rsidRPr="00296E25" w:rsidRDefault="00397DEB">
            <w:pPr>
              <w:spacing w:after="0" w:line="275" w:lineRule="auto"/>
              <w:ind w:left="0"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I have lost my next break-time.  If I don’t </w:t>
            </w:r>
          </w:p>
          <w:p w14:paraId="74FD3AF4" w14:textId="77777777" w:rsidR="00397DEB" w:rsidRPr="00296E25" w:rsidRDefault="00397DEB">
            <w:pPr>
              <w:spacing w:after="0" w:line="249" w:lineRule="auto"/>
              <w:ind w:left="0"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move out of this zone, my parents will be </w:t>
            </w:r>
          </w:p>
          <w:p w14:paraId="31CB9CDA" w14:textId="77777777" w:rsidR="00397DEB" w:rsidRPr="00296E25" w:rsidRDefault="00397DEB">
            <w:pPr>
              <w:spacing w:after="0" w:line="259" w:lineRule="auto"/>
              <w:ind w:left="17" w:right="22" w:firstLine="0"/>
              <w:jc w:val="center"/>
              <w:rPr>
                <w:rFonts w:asciiTheme="minorHAnsi" w:hAnsiTheme="minorHAnsi" w:cstheme="minorHAnsi"/>
                <w:sz w:val="24"/>
                <w:szCs w:val="24"/>
              </w:rPr>
            </w:pPr>
            <w:r w:rsidRPr="00296E25">
              <w:rPr>
                <w:rFonts w:asciiTheme="minorHAnsi" w:hAnsiTheme="minorHAnsi" w:cstheme="minorHAnsi"/>
                <w:b/>
                <w:sz w:val="24"/>
                <w:szCs w:val="24"/>
              </w:rPr>
              <w:t>contacted</w:t>
            </w:r>
            <w:r w:rsidR="001B4008" w:rsidRPr="00296E25">
              <w:rPr>
                <w:rFonts w:asciiTheme="minorHAnsi" w:hAnsiTheme="minorHAnsi" w:cstheme="minorHAnsi"/>
                <w:b/>
                <w:sz w:val="24"/>
                <w:szCs w:val="24"/>
              </w:rPr>
              <w:t>.</w:t>
            </w:r>
          </w:p>
        </w:tc>
        <w:tc>
          <w:tcPr>
            <w:tcW w:w="0" w:type="auto"/>
            <w:vMerge/>
            <w:tcBorders>
              <w:top w:val="nil"/>
              <w:left w:val="single" w:sz="4" w:space="0" w:color="000000"/>
              <w:bottom w:val="nil"/>
              <w:right w:val="single" w:sz="4" w:space="0" w:color="000000"/>
            </w:tcBorders>
          </w:tcPr>
          <w:p w14:paraId="6B4D148F" w14:textId="77777777" w:rsidR="00397DEB" w:rsidRPr="00296E25" w:rsidRDefault="00397DEB">
            <w:pPr>
              <w:spacing w:after="160" w:line="259" w:lineRule="auto"/>
              <w:ind w:left="0" w:firstLine="0"/>
              <w:jc w:val="left"/>
              <w:rPr>
                <w:rFonts w:asciiTheme="minorHAnsi" w:hAnsiTheme="minorHAnsi" w:cstheme="minorHAnsi"/>
                <w:sz w:val="24"/>
                <w:szCs w:val="24"/>
              </w:rPr>
            </w:pPr>
          </w:p>
        </w:tc>
        <w:tc>
          <w:tcPr>
            <w:tcW w:w="1952" w:type="dxa"/>
            <w:tcBorders>
              <w:top w:val="single" w:sz="4" w:space="0" w:color="000000"/>
              <w:left w:val="single" w:sz="4" w:space="0" w:color="000000"/>
              <w:bottom w:val="single" w:sz="4" w:space="0" w:color="000000"/>
              <w:right w:val="single" w:sz="4" w:space="0" w:color="000000"/>
            </w:tcBorders>
          </w:tcPr>
          <w:p w14:paraId="071AA917" w14:textId="77777777" w:rsidR="00397DEB" w:rsidRPr="00296E25" w:rsidRDefault="00397DEB">
            <w:pPr>
              <w:spacing w:after="0" w:line="246" w:lineRule="auto"/>
              <w:ind w:left="0"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I have lost my right to be in our </w:t>
            </w:r>
          </w:p>
          <w:p w14:paraId="24D583A4" w14:textId="77777777" w:rsidR="00397DEB" w:rsidRPr="00296E25" w:rsidRDefault="00397DEB">
            <w:pPr>
              <w:spacing w:after="0" w:line="259" w:lineRule="auto"/>
              <w:ind w:left="0" w:right="61"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classroom. </w:t>
            </w:r>
          </w:p>
          <w:p w14:paraId="2E27EB78" w14:textId="77777777" w:rsidR="00397DEB" w:rsidRPr="00296E25" w:rsidRDefault="00397DEB">
            <w:pPr>
              <w:spacing w:after="103" w:line="259" w:lineRule="auto"/>
              <w:ind w:left="0" w:right="37"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 </w:t>
            </w:r>
          </w:p>
          <w:p w14:paraId="4C81199C" w14:textId="77777777" w:rsidR="00397DEB" w:rsidRPr="00296E25" w:rsidRDefault="00397DEB">
            <w:pPr>
              <w:spacing w:after="0" w:line="239" w:lineRule="auto"/>
              <w:ind w:left="0"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I need to ensure that I change my attitude and behaviour to be part of this classroom. </w:t>
            </w:r>
          </w:p>
          <w:p w14:paraId="0FC0464C" w14:textId="77777777" w:rsidR="00397DEB" w:rsidRPr="00296E25" w:rsidRDefault="00397DEB">
            <w:pPr>
              <w:spacing w:after="103" w:line="259" w:lineRule="auto"/>
              <w:ind w:left="0" w:right="37"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 </w:t>
            </w:r>
          </w:p>
          <w:p w14:paraId="5E55962B" w14:textId="77777777" w:rsidR="00397DEB" w:rsidRPr="00296E25" w:rsidRDefault="00397DEB">
            <w:pPr>
              <w:spacing w:after="0" w:line="239" w:lineRule="auto"/>
              <w:ind w:left="0"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I need to ensure that I respect the rights of the </w:t>
            </w:r>
          </w:p>
          <w:p w14:paraId="146ED12E" w14:textId="77777777" w:rsidR="00397DEB" w:rsidRPr="00296E25" w:rsidRDefault="00397DEB">
            <w:pPr>
              <w:spacing w:after="0" w:line="240" w:lineRule="auto"/>
              <w:ind w:left="0" w:firstLine="0"/>
              <w:jc w:val="center"/>
              <w:rPr>
                <w:rFonts w:asciiTheme="minorHAnsi" w:hAnsiTheme="minorHAnsi" w:cstheme="minorHAnsi"/>
                <w:sz w:val="24"/>
                <w:szCs w:val="24"/>
              </w:rPr>
            </w:pPr>
            <w:r w:rsidRPr="00296E25">
              <w:rPr>
                <w:rFonts w:asciiTheme="minorHAnsi" w:hAnsiTheme="minorHAnsi" w:cstheme="minorHAnsi"/>
                <w:sz w:val="24"/>
                <w:szCs w:val="24"/>
              </w:rPr>
              <w:t xml:space="preserve">children and staff in my school to; </w:t>
            </w:r>
          </w:p>
          <w:p w14:paraId="7A5B9837" w14:textId="77777777" w:rsidR="00397DEB" w:rsidRPr="00296E25" w:rsidRDefault="00397DEB">
            <w:pPr>
              <w:spacing w:after="0" w:line="259" w:lineRule="auto"/>
              <w:ind w:left="269" w:firstLine="0"/>
              <w:jc w:val="left"/>
              <w:rPr>
                <w:rFonts w:asciiTheme="minorHAnsi" w:hAnsiTheme="minorHAnsi" w:cstheme="minorHAnsi"/>
                <w:sz w:val="24"/>
                <w:szCs w:val="24"/>
              </w:rPr>
            </w:pPr>
            <w:r w:rsidRPr="00296E25">
              <w:rPr>
                <w:rFonts w:asciiTheme="minorHAnsi" w:hAnsiTheme="minorHAnsi" w:cstheme="minorHAnsi"/>
                <w:sz w:val="24"/>
                <w:szCs w:val="24"/>
              </w:rPr>
              <w:t xml:space="preserve">Be safe </w:t>
            </w:r>
          </w:p>
          <w:p w14:paraId="26EB7343" w14:textId="77777777" w:rsidR="00397DEB" w:rsidRPr="00296E25" w:rsidRDefault="00397DEB">
            <w:pPr>
              <w:spacing w:after="46" w:line="239" w:lineRule="auto"/>
              <w:ind w:left="269" w:right="392" w:firstLine="0"/>
              <w:jc w:val="left"/>
              <w:rPr>
                <w:rFonts w:asciiTheme="minorHAnsi" w:hAnsiTheme="minorHAnsi" w:cstheme="minorHAnsi"/>
                <w:sz w:val="24"/>
                <w:szCs w:val="24"/>
              </w:rPr>
            </w:pPr>
            <w:r w:rsidRPr="00296E25">
              <w:rPr>
                <w:rFonts w:asciiTheme="minorHAnsi" w:hAnsiTheme="minorHAnsi" w:cstheme="minorHAnsi"/>
                <w:sz w:val="24"/>
                <w:szCs w:val="24"/>
              </w:rPr>
              <w:t xml:space="preserve">Be happy in school Be respected at all times To learn </w:t>
            </w:r>
          </w:p>
          <w:p w14:paraId="31B19FCA" w14:textId="77777777" w:rsidR="00397DEB" w:rsidRPr="00296E25" w:rsidRDefault="00397DEB">
            <w:pPr>
              <w:spacing w:after="0" w:line="259" w:lineRule="auto"/>
              <w:ind w:left="7"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 </w:t>
            </w:r>
          </w:p>
        </w:tc>
      </w:tr>
      <w:tr w:rsidR="00397DEB" w:rsidRPr="00296E25" w14:paraId="25164CD1" w14:textId="77777777" w:rsidTr="00A02D19">
        <w:trPr>
          <w:trHeight w:val="2037"/>
          <w:jc w:val="center"/>
        </w:trPr>
        <w:tc>
          <w:tcPr>
            <w:tcW w:w="1952" w:type="dxa"/>
            <w:tcBorders>
              <w:top w:val="single" w:sz="4" w:space="0" w:color="000000"/>
              <w:left w:val="single" w:sz="4" w:space="0" w:color="000000"/>
              <w:bottom w:val="single" w:sz="4" w:space="0" w:color="000000"/>
              <w:right w:val="single" w:sz="4" w:space="0" w:color="000000"/>
            </w:tcBorders>
            <w:shd w:val="clear" w:color="auto" w:fill="FFBE05"/>
          </w:tcPr>
          <w:p w14:paraId="29380A9D" w14:textId="77777777" w:rsidR="00397DEB" w:rsidRPr="00296E25" w:rsidRDefault="00397DEB">
            <w:pPr>
              <w:spacing w:after="0"/>
              <w:ind w:left="0"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Receive a prize from your golden zone </w:t>
            </w:r>
          </w:p>
          <w:p w14:paraId="65FBE4AD" w14:textId="77777777" w:rsidR="00397DEB" w:rsidRPr="00296E25" w:rsidRDefault="00397DEB">
            <w:pPr>
              <w:spacing w:after="0" w:line="259" w:lineRule="auto"/>
              <w:ind w:left="89" w:right="61" w:hanging="89"/>
              <w:rPr>
                <w:rFonts w:asciiTheme="minorHAnsi" w:hAnsiTheme="minorHAnsi" w:cstheme="minorHAnsi"/>
                <w:sz w:val="24"/>
                <w:szCs w:val="24"/>
              </w:rPr>
            </w:pPr>
            <w:r w:rsidRPr="00296E25">
              <w:rPr>
                <w:rFonts w:asciiTheme="minorHAnsi" w:hAnsiTheme="minorHAnsi" w:cstheme="minorHAnsi"/>
                <w:b/>
                <w:sz w:val="24"/>
                <w:szCs w:val="24"/>
              </w:rPr>
              <w:t xml:space="preserve">prize box to celebrate your efforts in class today.  Well done! </w:t>
            </w:r>
          </w:p>
        </w:tc>
        <w:tc>
          <w:tcPr>
            <w:tcW w:w="0" w:type="auto"/>
            <w:vMerge/>
            <w:tcBorders>
              <w:top w:val="nil"/>
              <w:left w:val="single" w:sz="4" w:space="0" w:color="000000"/>
              <w:bottom w:val="nil"/>
              <w:right w:val="single" w:sz="4" w:space="0" w:color="000000"/>
            </w:tcBorders>
          </w:tcPr>
          <w:p w14:paraId="0B80B12B" w14:textId="77777777" w:rsidR="00397DEB" w:rsidRPr="00296E25" w:rsidRDefault="00397DEB">
            <w:pPr>
              <w:spacing w:after="160" w:line="259" w:lineRule="auto"/>
              <w:ind w:left="0" w:firstLine="0"/>
              <w:jc w:val="left"/>
              <w:rPr>
                <w:rFonts w:asciiTheme="minorHAnsi" w:hAnsiTheme="minorHAnsi" w:cstheme="minorHAnsi"/>
                <w:sz w:val="24"/>
                <w:szCs w:val="24"/>
              </w:rPr>
            </w:pPr>
          </w:p>
        </w:tc>
        <w:tc>
          <w:tcPr>
            <w:tcW w:w="0" w:type="auto"/>
            <w:vMerge/>
            <w:tcBorders>
              <w:top w:val="nil"/>
              <w:left w:val="single" w:sz="4" w:space="0" w:color="000000"/>
              <w:bottom w:val="nil"/>
              <w:right w:val="single" w:sz="4" w:space="0" w:color="000000"/>
            </w:tcBorders>
          </w:tcPr>
          <w:p w14:paraId="63197CCF" w14:textId="77777777" w:rsidR="00397DEB" w:rsidRPr="00296E25" w:rsidRDefault="00397DEB">
            <w:pPr>
              <w:spacing w:after="160" w:line="259" w:lineRule="auto"/>
              <w:ind w:left="0" w:firstLine="0"/>
              <w:jc w:val="left"/>
              <w:rPr>
                <w:rFonts w:asciiTheme="minorHAnsi" w:hAnsiTheme="minorHAnsi" w:cstheme="minorHAnsi"/>
                <w:sz w:val="24"/>
                <w:szCs w:val="24"/>
              </w:rPr>
            </w:pPr>
          </w:p>
        </w:tc>
        <w:tc>
          <w:tcPr>
            <w:tcW w:w="1952" w:type="dxa"/>
            <w:tcBorders>
              <w:top w:val="single" w:sz="4" w:space="0" w:color="000000"/>
              <w:left w:val="single" w:sz="4" w:space="0" w:color="000000"/>
              <w:bottom w:val="single" w:sz="4" w:space="0" w:color="000000"/>
              <w:right w:val="single" w:sz="4" w:space="0" w:color="000000"/>
            </w:tcBorders>
            <w:shd w:val="clear" w:color="auto" w:fill="00B050"/>
          </w:tcPr>
          <w:p w14:paraId="63D60842" w14:textId="77777777" w:rsidR="00397DEB" w:rsidRPr="00296E25" w:rsidRDefault="00397DEB">
            <w:pPr>
              <w:spacing w:after="0"/>
              <w:ind w:left="0"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Leave school happy because you have </w:t>
            </w:r>
          </w:p>
          <w:p w14:paraId="2507BDDF" w14:textId="77777777" w:rsidR="00397DEB" w:rsidRPr="00296E25" w:rsidRDefault="00397DEB">
            <w:pPr>
              <w:spacing w:after="0" w:line="259" w:lineRule="auto"/>
              <w:ind w:left="0"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been a good learner today. </w:t>
            </w:r>
          </w:p>
        </w:tc>
        <w:tc>
          <w:tcPr>
            <w:tcW w:w="0" w:type="auto"/>
            <w:vMerge/>
            <w:tcBorders>
              <w:top w:val="nil"/>
              <w:left w:val="single" w:sz="4" w:space="0" w:color="000000"/>
              <w:bottom w:val="nil"/>
              <w:right w:val="single" w:sz="4" w:space="0" w:color="000000"/>
            </w:tcBorders>
          </w:tcPr>
          <w:p w14:paraId="350BCB16" w14:textId="77777777" w:rsidR="00397DEB" w:rsidRPr="00296E25" w:rsidRDefault="00397DEB">
            <w:pPr>
              <w:spacing w:after="160" w:line="259" w:lineRule="auto"/>
              <w:ind w:left="0" w:firstLine="0"/>
              <w:jc w:val="left"/>
              <w:rPr>
                <w:rFonts w:asciiTheme="minorHAnsi" w:hAnsiTheme="minorHAnsi" w:cstheme="minorHAnsi"/>
                <w:sz w:val="24"/>
                <w:szCs w:val="24"/>
              </w:rPr>
            </w:pPr>
          </w:p>
        </w:tc>
        <w:tc>
          <w:tcPr>
            <w:tcW w:w="1952" w:type="dxa"/>
            <w:tcBorders>
              <w:top w:val="single" w:sz="4" w:space="0" w:color="000000"/>
              <w:left w:val="single" w:sz="4" w:space="0" w:color="000000"/>
              <w:bottom w:val="single" w:sz="4" w:space="0" w:color="000000"/>
              <w:right w:val="single" w:sz="4" w:space="0" w:color="000000"/>
            </w:tcBorders>
            <w:shd w:val="clear" w:color="auto" w:fill="FFFF00"/>
          </w:tcPr>
          <w:p w14:paraId="207AD1E0" w14:textId="77777777" w:rsidR="00397DEB" w:rsidRPr="00296E25" w:rsidRDefault="00397DEB">
            <w:pPr>
              <w:spacing w:after="0"/>
              <w:ind w:left="2" w:right="3"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Loss of 5 mins play or lunchtime to </w:t>
            </w:r>
          </w:p>
          <w:p w14:paraId="22D251C6" w14:textId="77777777" w:rsidR="00397DEB" w:rsidRPr="00296E25" w:rsidRDefault="00397DEB">
            <w:pPr>
              <w:spacing w:after="0" w:line="259" w:lineRule="auto"/>
              <w:ind w:left="0"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reflect on how I am going to improve. </w:t>
            </w:r>
          </w:p>
        </w:tc>
        <w:tc>
          <w:tcPr>
            <w:tcW w:w="0" w:type="auto"/>
            <w:vMerge/>
            <w:tcBorders>
              <w:top w:val="nil"/>
              <w:left w:val="single" w:sz="4" w:space="0" w:color="000000"/>
              <w:bottom w:val="nil"/>
              <w:right w:val="single" w:sz="4" w:space="0" w:color="000000"/>
            </w:tcBorders>
          </w:tcPr>
          <w:p w14:paraId="7997D2C5" w14:textId="77777777" w:rsidR="00397DEB" w:rsidRPr="00296E25" w:rsidRDefault="00397DEB">
            <w:pPr>
              <w:spacing w:after="160" w:line="259" w:lineRule="auto"/>
              <w:ind w:left="0" w:firstLine="0"/>
              <w:jc w:val="left"/>
              <w:rPr>
                <w:rFonts w:asciiTheme="minorHAnsi" w:hAnsiTheme="minorHAnsi" w:cstheme="minorHAnsi"/>
                <w:sz w:val="24"/>
                <w:szCs w:val="24"/>
              </w:rPr>
            </w:pPr>
          </w:p>
        </w:tc>
        <w:tc>
          <w:tcPr>
            <w:tcW w:w="1952" w:type="dxa"/>
            <w:tcBorders>
              <w:top w:val="single" w:sz="4" w:space="0" w:color="000000"/>
              <w:left w:val="single" w:sz="4" w:space="0" w:color="000000"/>
              <w:bottom w:val="single" w:sz="4" w:space="0" w:color="000000"/>
              <w:right w:val="single" w:sz="4" w:space="0" w:color="000000"/>
            </w:tcBorders>
            <w:shd w:val="clear" w:color="auto" w:fill="FF6600"/>
          </w:tcPr>
          <w:p w14:paraId="507DD876" w14:textId="77777777" w:rsidR="00397DEB" w:rsidRPr="00296E25" w:rsidRDefault="00397DEB">
            <w:pPr>
              <w:spacing w:after="17"/>
              <w:ind w:left="0"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Loss of 15 mins of play or lunchtime to reflect on how I am </w:t>
            </w:r>
          </w:p>
          <w:p w14:paraId="06E5FB51" w14:textId="77777777" w:rsidR="00397DEB" w:rsidRPr="00296E25" w:rsidRDefault="00397DEB">
            <w:pPr>
              <w:spacing w:after="0" w:line="259" w:lineRule="auto"/>
              <w:ind w:left="0" w:right="62"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going to improve.   </w:t>
            </w:r>
          </w:p>
          <w:p w14:paraId="3FE6FABD" w14:textId="77777777" w:rsidR="00397DEB" w:rsidRPr="00296E25" w:rsidRDefault="00397DEB">
            <w:pPr>
              <w:spacing w:after="132" w:line="259" w:lineRule="auto"/>
              <w:ind w:left="0" w:right="38"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 </w:t>
            </w:r>
          </w:p>
          <w:p w14:paraId="1B2DF3DD" w14:textId="77777777" w:rsidR="00397DEB" w:rsidRPr="00296E25" w:rsidRDefault="00397DEB">
            <w:pPr>
              <w:spacing w:after="0" w:line="259" w:lineRule="auto"/>
              <w:ind w:left="2" w:right="4"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Parents contacted if I don’t move out of this zone. </w:t>
            </w:r>
          </w:p>
        </w:tc>
        <w:tc>
          <w:tcPr>
            <w:tcW w:w="0" w:type="auto"/>
            <w:vMerge/>
            <w:tcBorders>
              <w:top w:val="nil"/>
              <w:left w:val="single" w:sz="4" w:space="0" w:color="000000"/>
              <w:bottom w:val="nil"/>
              <w:right w:val="single" w:sz="4" w:space="0" w:color="000000"/>
            </w:tcBorders>
          </w:tcPr>
          <w:p w14:paraId="4CF11889" w14:textId="77777777" w:rsidR="00397DEB" w:rsidRPr="00296E25" w:rsidRDefault="00397DEB">
            <w:pPr>
              <w:spacing w:after="160" w:line="259" w:lineRule="auto"/>
              <w:ind w:left="0" w:firstLine="0"/>
              <w:jc w:val="left"/>
              <w:rPr>
                <w:rFonts w:asciiTheme="minorHAnsi" w:hAnsiTheme="minorHAnsi" w:cstheme="minorHAnsi"/>
                <w:sz w:val="24"/>
                <w:szCs w:val="24"/>
              </w:rPr>
            </w:pPr>
          </w:p>
        </w:tc>
        <w:tc>
          <w:tcPr>
            <w:tcW w:w="1952" w:type="dxa"/>
            <w:tcBorders>
              <w:top w:val="single" w:sz="4" w:space="0" w:color="000000"/>
              <w:left w:val="single" w:sz="4" w:space="0" w:color="000000"/>
              <w:bottom w:val="single" w:sz="4" w:space="0" w:color="000000"/>
              <w:right w:val="single" w:sz="4" w:space="0" w:color="000000"/>
            </w:tcBorders>
            <w:shd w:val="clear" w:color="auto" w:fill="FF0000"/>
          </w:tcPr>
          <w:p w14:paraId="584722E6" w14:textId="77777777" w:rsidR="00397DEB" w:rsidRPr="00296E25" w:rsidRDefault="00397DEB">
            <w:pPr>
              <w:spacing w:after="0"/>
              <w:ind w:left="0"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Removal from class and referred to a </w:t>
            </w:r>
          </w:p>
          <w:p w14:paraId="3C12B74F" w14:textId="77777777" w:rsidR="00397DEB" w:rsidRPr="00296E25" w:rsidRDefault="00397DEB">
            <w:pPr>
              <w:spacing w:after="0" w:line="259" w:lineRule="auto"/>
              <w:ind w:left="0" w:right="63"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senior member of </w:t>
            </w:r>
          </w:p>
          <w:p w14:paraId="350F1ECD" w14:textId="77777777" w:rsidR="00397DEB" w:rsidRPr="00296E25" w:rsidRDefault="00397DEB">
            <w:pPr>
              <w:spacing w:after="0" w:line="259" w:lineRule="auto"/>
              <w:ind w:left="50" w:firstLine="0"/>
              <w:jc w:val="left"/>
              <w:rPr>
                <w:rFonts w:asciiTheme="minorHAnsi" w:hAnsiTheme="minorHAnsi" w:cstheme="minorHAnsi"/>
                <w:sz w:val="24"/>
                <w:szCs w:val="24"/>
              </w:rPr>
            </w:pPr>
            <w:r w:rsidRPr="00296E25">
              <w:rPr>
                <w:rFonts w:asciiTheme="minorHAnsi" w:hAnsiTheme="minorHAnsi" w:cstheme="minorHAnsi"/>
                <w:b/>
                <w:sz w:val="24"/>
                <w:szCs w:val="24"/>
              </w:rPr>
              <w:t xml:space="preserve">staff or head teacher </w:t>
            </w:r>
          </w:p>
          <w:p w14:paraId="201D74CB" w14:textId="77777777" w:rsidR="00397DEB" w:rsidRPr="00296E25" w:rsidRDefault="00397DEB">
            <w:pPr>
              <w:spacing w:after="0" w:line="259" w:lineRule="auto"/>
              <w:ind w:left="0" w:firstLine="0"/>
              <w:jc w:val="center"/>
              <w:rPr>
                <w:rFonts w:asciiTheme="minorHAnsi" w:hAnsiTheme="minorHAnsi" w:cstheme="minorHAnsi"/>
                <w:sz w:val="24"/>
                <w:szCs w:val="24"/>
              </w:rPr>
            </w:pPr>
            <w:r w:rsidRPr="00296E25">
              <w:rPr>
                <w:rFonts w:asciiTheme="minorHAnsi" w:hAnsiTheme="minorHAnsi" w:cstheme="minorHAnsi"/>
                <w:b/>
                <w:sz w:val="24"/>
                <w:szCs w:val="24"/>
              </w:rPr>
              <w:t xml:space="preserve">if the incident is very serious. </w:t>
            </w:r>
          </w:p>
        </w:tc>
      </w:tr>
    </w:tbl>
    <w:p w14:paraId="638DA2D3" w14:textId="77777777" w:rsidR="00574E78" w:rsidRPr="00296E25" w:rsidRDefault="008E2CDE">
      <w:pPr>
        <w:spacing w:after="0" w:line="259" w:lineRule="auto"/>
        <w:ind w:left="0" w:right="7639" w:firstLine="0"/>
        <w:jc w:val="right"/>
        <w:rPr>
          <w:rFonts w:asciiTheme="minorHAnsi" w:hAnsiTheme="minorHAnsi" w:cstheme="minorHAnsi"/>
          <w:sz w:val="24"/>
          <w:szCs w:val="24"/>
        </w:rPr>
      </w:pPr>
      <w:r w:rsidRPr="00296E25">
        <w:rPr>
          <w:rFonts w:asciiTheme="minorHAnsi" w:hAnsiTheme="minorHAnsi" w:cstheme="minorHAnsi"/>
          <w:b/>
          <w:sz w:val="24"/>
          <w:szCs w:val="24"/>
        </w:rPr>
        <w:t xml:space="preserve"> </w:t>
      </w:r>
    </w:p>
    <w:p w14:paraId="4531F1D2" w14:textId="77777777" w:rsidR="00A02D19" w:rsidRPr="00296E25" w:rsidRDefault="008E2CDE" w:rsidP="00A02D19">
      <w:pPr>
        <w:pStyle w:val="Heading2"/>
        <w:ind w:left="0" w:firstLine="0"/>
        <w:rPr>
          <w:rFonts w:asciiTheme="minorHAnsi" w:hAnsiTheme="minorHAnsi" w:cstheme="minorHAnsi"/>
          <w:sz w:val="24"/>
          <w:szCs w:val="24"/>
        </w:rPr>
      </w:pPr>
      <w:r w:rsidRPr="00296E25">
        <w:rPr>
          <w:rFonts w:asciiTheme="minorHAnsi" w:hAnsiTheme="minorHAnsi" w:cstheme="minorHAnsi"/>
          <w:sz w:val="24"/>
          <w:szCs w:val="24"/>
        </w:rPr>
        <w:t xml:space="preserve"> </w:t>
      </w:r>
    </w:p>
    <w:p w14:paraId="0DFCA360" w14:textId="77777777" w:rsidR="00A02D19" w:rsidRPr="00296E25" w:rsidRDefault="00A02D19" w:rsidP="00A02D19">
      <w:pPr>
        <w:pStyle w:val="Heading2"/>
        <w:ind w:left="0" w:firstLine="0"/>
        <w:rPr>
          <w:rFonts w:asciiTheme="minorHAnsi" w:hAnsiTheme="minorHAnsi" w:cstheme="minorHAnsi"/>
          <w:sz w:val="24"/>
          <w:szCs w:val="24"/>
        </w:rPr>
      </w:pPr>
    </w:p>
    <w:p w14:paraId="14F6D23C" w14:textId="77777777" w:rsidR="00A02D19" w:rsidRPr="00296E25" w:rsidRDefault="00A02D19" w:rsidP="00A02D19">
      <w:pPr>
        <w:pStyle w:val="Heading2"/>
        <w:ind w:left="0" w:firstLine="0"/>
        <w:rPr>
          <w:rFonts w:asciiTheme="minorHAnsi" w:hAnsiTheme="minorHAnsi" w:cstheme="minorHAnsi"/>
          <w:sz w:val="24"/>
          <w:szCs w:val="24"/>
        </w:rPr>
      </w:pPr>
    </w:p>
    <w:p w14:paraId="0724BD54" w14:textId="77777777" w:rsidR="00A02D19" w:rsidRPr="00296E25" w:rsidRDefault="00A02D19" w:rsidP="00A02D19">
      <w:pPr>
        <w:pStyle w:val="Heading2"/>
        <w:ind w:left="0" w:firstLine="0"/>
        <w:rPr>
          <w:rFonts w:asciiTheme="minorHAnsi" w:hAnsiTheme="minorHAnsi" w:cstheme="minorHAnsi"/>
          <w:sz w:val="24"/>
          <w:szCs w:val="24"/>
        </w:rPr>
      </w:pPr>
    </w:p>
    <w:p w14:paraId="7493B52E" w14:textId="77777777" w:rsidR="00A02D19" w:rsidRPr="00296E25" w:rsidRDefault="00A02D19" w:rsidP="00A02D19">
      <w:pPr>
        <w:pStyle w:val="Heading2"/>
        <w:ind w:left="0" w:firstLine="0"/>
        <w:rPr>
          <w:rFonts w:asciiTheme="minorHAnsi" w:hAnsiTheme="minorHAnsi" w:cstheme="minorHAnsi"/>
          <w:sz w:val="24"/>
          <w:szCs w:val="24"/>
        </w:rPr>
      </w:pPr>
    </w:p>
    <w:p w14:paraId="05548E54" w14:textId="77777777" w:rsidR="00A02D19" w:rsidRPr="00296E25" w:rsidRDefault="00A02D19" w:rsidP="00A02D19">
      <w:pPr>
        <w:pStyle w:val="Heading2"/>
        <w:ind w:left="0" w:firstLine="0"/>
        <w:rPr>
          <w:rFonts w:asciiTheme="minorHAnsi" w:hAnsiTheme="minorHAnsi" w:cstheme="minorHAnsi"/>
          <w:sz w:val="24"/>
          <w:szCs w:val="24"/>
        </w:rPr>
      </w:pPr>
    </w:p>
    <w:p w14:paraId="407ADB94" w14:textId="77777777" w:rsidR="00A02D19" w:rsidRPr="00296E25" w:rsidRDefault="00A02D19" w:rsidP="00A02D19">
      <w:pPr>
        <w:pStyle w:val="Heading2"/>
        <w:ind w:left="0" w:firstLine="0"/>
        <w:rPr>
          <w:rFonts w:asciiTheme="minorHAnsi" w:hAnsiTheme="minorHAnsi" w:cstheme="minorHAnsi"/>
          <w:sz w:val="24"/>
          <w:szCs w:val="24"/>
        </w:rPr>
      </w:pPr>
    </w:p>
    <w:p w14:paraId="61D33813" w14:textId="77777777" w:rsidR="00A02D19" w:rsidRPr="00296E25" w:rsidRDefault="00A02D19" w:rsidP="00A02D19">
      <w:pPr>
        <w:pStyle w:val="Heading2"/>
        <w:ind w:left="0" w:firstLine="0"/>
        <w:rPr>
          <w:rFonts w:asciiTheme="minorHAnsi" w:hAnsiTheme="minorHAnsi" w:cstheme="minorHAnsi"/>
          <w:sz w:val="24"/>
          <w:szCs w:val="24"/>
        </w:rPr>
      </w:pPr>
    </w:p>
    <w:p w14:paraId="6A540CB4" w14:textId="4FC58267" w:rsidR="00A02D19" w:rsidRPr="00296E25" w:rsidRDefault="00A02D19" w:rsidP="00A02D19">
      <w:pPr>
        <w:pStyle w:val="Heading2"/>
        <w:spacing w:after="100" w:afterAutospacing="1"/>
        <w:ind w:left="0" w:firstLine="0"/>
        <w:rPr>
          <w:rFonts w:asciiTheme="minorHAnsi" w:hAnsiTheme="minorHAnsi" w:cstheme="minorHAnsi"/>
          <w:sz w:val="24"/>
          <w:szCs w:val="24"/>
        </w:rPr>
      </w:pPr>
    </w:p>
    <w:p w14:paraId="67288700" w14:textId="77777777" w:rsidR="00A02D19" w:rsidRPr="00296E25" w:rsidRDefault="00A02D19" w:rsidP="00A02D19">
      <w:pPr>
        <w:rPr>
          <w:rFonts w:asciiTheme="minorHAnsi" w:hAnsiTheme="minorHAnsi" w:cstheme="minorHAnsi"/>
          <w:sz w:val="24"/>
          <w:szCs w:val="24"/>
        </w:rPr>
      </w:pPr>
    </w:p>
    <w:p w14:paraId="61BB1972" w14:textId="5E506984" w:rsidR="00A02D19" w:rsidRPr="00296E25" w:rsidRDefault="00A02D19" w:rsidP="00A02D19">
      <w:pPr>
        <w:pStyle w:val="Heading2"/>
        <w:ind w:left="0" w:firstLine="0"/>
        <w:rPr>
          <w:rFonts w:asciiTheme="minorHAnsi" w:hAnsiTheme="minorHAnsi" w:cstheme="minorHAnsi"/>
          <w:sz w:val="24"/>
          <w:szCs w:val="24"/>
        </w:rPr>
      </w:pPr>
    </w:p>
    <w:p w14:paraId="4DECDDF2" w14:textId="130B6376" w:rsidR="00601BC4" w:rsidRPr="00296E25" w:rsidRDefault="00601BC4" w:rsidP="00601BC4">
      <w:pPr>
        <w:rPr>
          <w:sz w:val="24"/>
          <w:szCs w:val="24"/>
        </w:rPr>
      </w:pPr>
    </w:p>
    <w:p w14:paraId="36F3517A" w14:textId="2F898439" w:rsidR="00601BC4" w:rsidRPr="00296E25" w:rsidRDefault="00601BC4" w:rsidP="00601BC4">
      <w:pPr>
        <w:rPr>
          <w:sz w:val="24"/>
          <w:szCs w:val="24"/>
        </w:rPr>
      </w:pPr>
    </w:p>
    <w:p w14:paraId="49A23C73" w14:textId="6FF5D507" w:rsidR="00601BC4" w:rsidRPr="00296E25" w:rsidRDefault="00601BC4" w:rsidP="00601BC4">
      <w:pPr>
        <w:rPr>
          <w:sz w:val="24"/>
          <w:szCs w:val="24"/>
        </w:rPr>
      </w:pPr>
    </w:p>
    <w:p w14:paraId="44FA51CC" w14:textId="5220DA72" w:rsidR="00601BC4" w:rsidRPr="00296E25" w:rsidRDefault="00601BC4" w:rsidP="00601BC4">
      <w:pPr>
        <w:rPr>
          <w:sz w:val="24"/>
          <w:szCs w:val="24"/>
        </w:rPr>
      </w:pPr>
    </w:p>
    <w:p w14:paraId="5169315D" w14:textId="77777777" w:rsidR="00601BC4" w:rsidRPr="00296E25" w:rsidRDefault="00601BC4" w:rsidP="00601BC4">
      <w:pPr>
        <w:rPr>
          <w:sz w:val="24"/>
          <w:szCs w:val="24"/>
        </w:rPr>
      </w:pPr>
    </w:p>
    <w:p w14:paraId="6BF13617" w14:textId="77777777" w:rsidR="00A02D19" w:rsidRPr="00296E25" w:rsidRDefault="00A02D19" w:rsidP="00A02D19">
      <w:pPr>
        <w:pStyle w:val="Heading2"/>
        <w:ind w:left="0" w:firstLine="0"/>
        <w:rPr>
          <w:rFonts w:asciiTheme="minorHAnsi" w:hAnsiTheme="minorHAnsi" w:cstheme="minorHAnsi"/>
          <w:sz w:val="24"/>
          <w:szCs w:val="24"/>
        </w:rPr>
      </w:pPr>
    </w:p>
    <w:p w14:paraId="4F19DF38" w14:textId="77777777" w:rsidR="00A02D19" w:rsidRPr="00296E25" w:rsidRDefault="00A02D19" w:rsidP="00A02D19">
      <w:pPr>
        <w:pStyle w:val="Heading2"/>
        <w:ind w:left="0" w:firstLine="0"/>
        <w:rPr>
          <w:rFonts w:asciiTheme="minorHAnsi" w:hAnsiTheme="minorHAnsi" w:cstheme="minorHAnsi"/>
          <w:sz w:val="24"/>
          <w:szCs w:val="24"/>
        </w:rPr>
      </w:pPr>
    </w:p>
    <w:p w14:paraId="0B358E81" w14:textId="0B8A2E2B" w:rsidR="00A02D19" w:rsidRPr="00296E25" w:rsidRDefault="00A02D19" w:rsidP="00A02D19">
      <w:pPr>
        <w:pStyle w:val="Heading2"/>
        <w:ind w:left="0" w:firstLine="0"/>
        <w:rPr>
          <w:rFonts w:asciiTheme="minorHAnsi" w:eastAsia="Tahoma" w:hAnsiTheme="minorHAnsi" w:cstheme="minorHAnsi"/>
          <w:sz w:val="24"/>
          <w:szCs w:val="24"/>
        </w:rPr>
      </w:pPr>
      <w:r w:rsidRPr="00296E25">
        <w:rPr>
          <w:rFonts w:asciiTheme="minorHAnsi" w:eastAsia="Tahoma" w:hAnsiTheme="minorHAnsi" w:cstheme="minorHAnsi"/>
          <w:sz w:val="24"/>
          <w:szCs w:val="24"/>
        </w:rPr>
        <w:t xml:space="preserve">Appendix 3 </w:t>
      </w:r>
    </w:p>
    <w:tbl>
      <w:tblPr>
        <w:tblStyle w:val="TableGrid2"/>
        <w:tblW w:w="11199" w:type="dxa"/>
        <w:tblInd w:w="221" w:type="dxa"/>
        <w:tblCellMar>
          <w:top w:w="51" w:type="dxa"/>
          <w:left w:w="109" w:type="dxa"/>
          <w:right w:w="47" w:type="dxa"/>
        </w:tblCellMar>
        <w:tblLook w:val="04A0" w:firstRow="1" w:lastRow="0" w:firstColumn="1" w:lastColumn="0" w:noHBand="0" w:noVBand="1"/>
      </w:tblPr>
      <w:tblGrid>
        <w:gridCol w:w="2265"/>
        <w:gridCol w:w="1846"/>
        <w:gridCol w:w="4112"/>
        <w:gridCol w:w="2976"/>
      </w:tblGrid>
      <w:tr w:rsidR="00A02D19" w:rsidRPr="00296E25" w14:paraId="001CDDCA" w14:textId="77777777" w:rsidTr="00A02D19">
        <w:trPr>
          <w:trHeight w:val="253"/>
        </w:trPr>
        <w:tc>
          <w:tcPr>
            <w:tcW w:w="11199" w:type="dxa"/>
            <w:gridSpan w:val="4"/>
            <w:tcBorders>
              <w:top w:val="single" w:sz="4" w:space="0" w:color="000000"/>
              <w:left w:val="single" w:sz="4" w:space="0" w:color="000000"/>
              <w:bottom w:val="single" w:sz="4" w:space="0" w:color="000000"/>
              <w:right w:val="single" w:sz="4" w:space="0" w:color="000000"/>
            </w:tcBorders>
            <w:shd w:val="clear" w:color="auto" w:fill="FFFF00"/>
          </w:tcPr>
          <w:p w14:paraId="20A8A05D" w14:textId="77777777" w:rsidR="00A02D19" w:rsidRPr="00296E25" w:rsidRDefault="00A02D19" w:rsidP="00A02D19">
            <w:pPr>
              <w:spacing w:after="0" w:line="259" w:lineRule="auto"/>
              <w:ind w:left="0" w:right="57"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YELLOW ZONE </w:t>
            </w:r>
          </w:p>
        </w:tc>
      </w:tr>
      <w:tr w:rsidR="00A02D19" w:rsidRPr="00296E25" w14:paraId="126A47F7" w14:textId="77777777" w:rsidTr="00A02D19">
        <w:trPr>
          <w:trHeight w:val="731"/>
        </w:trPr>
        <w:tc>
          <w:tcPr>
            <w:tcW w:w="2265" w:type="dxa"/>
            <w:tcBorders>
              <w:top w:val="single" w:sz="4" w:space="0" w:color="000000"/>
              <w:left w:val="single" w:sz="4" w:space="0" w:color="000000"/>
              <w:bottom w:val="single" w:sz="4" w:space="0" w:color="000000"/>
              <w:right w:val="single" w:sz="4" w:space="0" w:color="000000"/>
            </w:tcBorders>
          </w:tcPr>
          <w:p w14:paraId="6E75453A" w14:textId="77777777" w:rsidR="00A02D19" w:rsidRPr="00296E25" w:rsidRDefault="00A02D19" w:rsidP="00A02D19">
            <w:pPr>
              <w:spacing w:after="0" w:line="259" w:lineRule="auto"/>
              <w:ind w:left="0" w:right="47"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Type of Behaviour </w:t>
            </w:r>
          </w:p>
        </w:tc>
        <w:tc>
          <w:tcPr>
            <w:tcW w:w="1846" w:type="dxa"/>
            <w:tcBorders>
              <w:top w:val="single" w:sz="4" w:space="0" w:color="000000"/>
              <w:left w:val="single" w:sz="4" w:space="0" w:color="000000"/>
              <w:bottom w:val="single" w:sz="4" w:space="0" w:color="000000"/>
              <w:right w:val="single" w:sz="4" w:space="0" w:color="000000"/>
            </w:tcBorders>
          </w:tcPr>
          <w:p w14:paraId="23EDC0C7"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Reason for sanction being enforced </w:t>
            </w:r>
          </w:p>
        </w:tc>
        <w:tc>
          <w:tcPr>
            <w:tcW w:w="4112" w:type="dxa"/>
            <w:tcBorders>
              <w:top w:val="single" w:sz="4" w:space="0" w:color="000000"/>
              <w:left w:val="single" w:sz="4" w:space="0" w:color="000000"/>
              <w:bottom w:val="single" w:sz="4" w:space="0" w:color="000000"/>
              <w:right w:val="single" w:sz="4" w:space="0" w:color="000000"/>
            </w:tcBorders>
          </w:tcPr>
          <w:p w14:paraId="73095A25" w14:textId="77777777" w:rsidR="00A02D19" w:rsidRPr="00296E25" w:rsidRDefault="00A02D19" w:rsidP="00A02D19">
            <w:pPr>
              <w:spacing w:after="0" w:line="259" w:lineRule="auto"/>
              <w:ind w:left="0" w:right="54"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Sanction </w:t>
            </w:r>
          </w:p>
        </w:tc>
        <w:tc>
          <w:tcPr>
            <w:tcW w:w="2976" w:type="dxa"/>
            <w:tcBorders>
              <w:top w:val="single" w:sz="4" w:space="0" w:color="000000"/>
              <w:left w:val="single" w:sz="4" w:space="0" w:color="000000"/>
              <w:bottom w:val="single" w:sz="4" w:space="0" w:color="000000"/>
              <w:right w:val="single" w:sz="4" w:space="0" w:color="000000"/>
            </w:tcBorders>
          </w:tcPr>
          <w:p w14:paraId="48D44510" w14:textId="77777777" w:rsidR="00A02D19" w:rsidRPr="00296E25" w:rsidRDefault="00A02D19" w:rsidP="00A02D19">
            <w:pPr>
              <w:spacing w:after="0" w:line="259" w:lineRule="auto"/>
              <w:ind w:left="0" w:right="61"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Who is responsible? </w:t>
            </w:r>
          </w:p>
        </w:tc>
      </w:tr>
      <w:tr w:rsidR="00A02D19" w:rsidRPr="00296E25" w14:paraId="408A2FAE" w14:textId="77777777" w:rsidTr="00A02D19">
        <w:trPr>
          <w:trHeight w:val="255"/>
        </w:trPr>
        <w:tc>
          <w:tcPr>
            <w:tcW w:w="11199" w:type="dxa"/>
            <w:gridSpan w:val="4"/>
            <w:tcBorders>
              <w:top w:val="single" w:sz="4" w:space="0" w:color="000000"/>
              <w:left w:val="single" w:sz="4" w:space="0" w:color="000000"/>
              <w:bottom w:val="single" w:sz="4" w:space="0" w:color="000000"/>
              <w:right w:val="single" w:sz="4" w:space="0" w:color="000000"/>
            </w:tcBorders>
          </w:tcPr>
          <w:p w14:paraId="12577758"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Low level disruptive behaviour such as:</w:t>
            </w:r>
            <w:r w:rsidRPr="00296E25">
              <w:rPr>
                <w:rFonts w:asciiTheme="minorHAnsi" w:eastAsia="Tahoma" w:hAnsiTheme="minorHAnsi" w:cstheme="minorHAnsi"/>
                <w:sz w:val="24"/>
                <w:szCs w:val="24"/>
              </w:rPr>
              <w:t xml:space="preserve"> </w:t>
            </w:r>
          </w:p>
        </w:tc>
      </w:tr>
      <w:tr w:rsidR="00A02D19" w:rsidRPr="00296E25" w14:paraId="3AF7B8C4" w14:textId="77777777" w:rsidTr="00A02D19">
        <w:trPr>
          <w:trHeight w:val="735"/>
        </w:trPr>
        <w:tc>
          <w:tcPr>
            <w:tcW w:w="2265" w:type="dxa"/>
            <w:tcBorders>
              <w:top w:val="single" w:sz="4" w:space="0" w:color="000000"/>
              <w:left w:val="single" w:sz="4" w:space="0" w:color="000000"/>
              <w:bottom w:val="single" w:sz="4" w:space="0" w:color="000000"/>
              <w:right w:val="single" w:sz="4" w:space="0" w:color="000000"/>
            </w:tcBorders>
          </w:tcPr>
          <w:p w14:paraId="1053EF58" w14:textId="77777777" w:rsidR="00A02D19" w:rsidRPr="00296E25" w:rsidRDefault="00A02D19" w:rsidP="00A02D19">
            <w:pPr>
              <w:spacing w:after="0" w:line="259" w:lineRule="auto"/>
              <w:ind w:left="0" w:right="6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Shouting out in class </w:t>
            </w:r>
          </w:p>
        </w:tc>
        <w:tc>
          <w:tcPr>
            <w:tcW w:w="1846" w:type="dxa"/>
            <w:tcBorders>
              <w:top w:val="single" w:sz="4" w:space="0" w:color="000000"/>
              <w:left w:val="single" w:sz="4" w:space="0" w:color="000000"/>
              <w:bottom w:val="single" w:sz="4" w:space="0" w:color="000000"/>
              <w:right w:val="single" w:sz="4" w:space="0" w:color="000000"/>
            </w:tcBorders>
          </w:tcPr>
          <w:p w14:paraId="7F11C13B" w14:textId="77777777" w:rsidR="00A02D19" w:rsidRPr="00296E25" w:rsidRDefault="00A02D19" w:rsidP="00A02D19">
            <w:pPr>
              <w:spacing w:after="0" w:line="259" w:lineRule="auto"/>
              <w:ind w:left="0" w:right="48"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following class rules </w:t>
            </w:r>
          </w:p>
        </w:tc>
        <w:tc>
          <w:tcPr>
            <w:tcW w:w="4112" w:type="dxa"/>
            <w:tcBorders>
              <w:top w:val="single" w:sz="4" w:space="0" w:color="000000"/>
              <w:left w:val="single" w:sz="4" w:space="0" w:color="000000"/>
              <w:bottom w:val="single" w:sz="4" w:space="0" w:color="000000"/>
              <w:right w:val="single" w:sz="4" w:space="0" w:color="000000"/>
            </w:tcBorders>
          </w:tcPr>
          <w:p w14:paraId="672EF276" w14:textId="77777777" w:rsidR="00A02D19" w:rsidRPr="00296E25" w:rsidRDefault="00A02D19" w:rsidP="00A02D19">
            <w:pPr>
              <w:spacing w:after="0" w:line="259" w:lineRule="auto"/>
              <w:ind w:left="0" w:right="21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Loss of 5 minutes break or lunch time &amp; 2 minutes of weekly class reward time Move to orange zone if behaviour persists </w:t>
            </w:r>
          </w:p>
        </w:tc>
        <w:tc>
          <w:tcPr>
            <w:tcW w:w="2976" w:type="dxa"/>
            <w:tcBorders>
              <w:top w:val="single" w:sz="4" w:space="0" w:color="000000"/>
              <w:left w:val="single" w:sz="4" w:space="0" w:color="000000"/>
              <w:bottom w:val="single" w:sz="4" w:space="0" w:color="000000"/>
              <w:right w:val="single" w:sz="4" w:space="0" w:color="000000"/>
            </w:tcBorders>
          </w:tcPr>
          <w:p w14:paraId="0F1886CA" w14:textId="77777777" w:rsidR="00A02D19" w:rsidRPr="00296E25" w:rsidRDefault="00A02D19" w:rsidP="00A02D19">
            <w:pPr>
              <w:spacing w:after="0" w:line="259" w:lineRule="auto"/>
              <w:ind w:left="0" w:right="481"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5 minutes loss of play </w:t>
            </w:r>
          </w:p>
        </w:tc>
      </w:tr>
      <w:tr w:rsidR="00A02D19" w:rsidRPr="00296E25" w14:paraId="302B7551" w14:textId="77777777" w:rsidTr="00A02D19">
        <w:trPr>
          <w:trHeight w:val="730"/>
        </w:trPr>
        <w:tc>
          <w:tcPr>
            <w:tcW w:w="2265" w:type="dxa"/>
            <w:tcBorders>
              <w:top w:val="single" w:sz="4" w:space="0" w:color="000000"/>
              <w:left w:val="single" w:sz="4" w:space="0" w:color="000000"/>
              <w:bottom w:val="single" w:sz="4" w:space="0" w:color="000000"/>
              <w:right w:val="single" w:sz="4" w:space="0" w:color="000000"/>
            </w:tcBorders>
          </w:tcPr>
          <w:p w14:paraId="4C7818AF"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Making silly noises during learning time </w:t>
            </w:r>
          </w:p>
        </w:tc>
        <w:tc>
          <w:tcPr>
            <w:tcW w:w="1846" w:type="dxa"/>
            <w:tcBorders>
              <w:top w:val="single" w:sz="4" w:space="0" w:color="000000"/>
              <w:left w:val="single" w:sz="4" w:space="0" w:color="000000"/>
              <w:bottom w:val="single" w:sz="4" w:space="0" w:color="000000"/>
              <w:right w:val="single" w:sz="4" w:space="0" w:color="000000"/>
            </w:tcBorders>
          </w:tcPr>
          <w:p w14:paraId="3657D77A"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respecting children’s right to learn </w:t>
            </w:r>
          </w:p>
        </w:tc>
        <w:tc>
          <w:tcPr>
            <w:tcW w:w="4112" w:type="dxa"/>
            <w:tcBorders>
              <w:top w:val="single" w:sz="4" w:space="0" w:color="000000"/>
              <w:left w:val="single" w:sz="4" w:space="0" w:color="000000"/>
              <w:bottom w:val="single" w:sz="4" w:space="0" w:color="000000"/>
              <w:right w:val="single" w:sz="4" w:space="0" w:color="000000"/>
            </w:tcBorders>
          </w:tcPr>
          <w:p w14:paraId="62F23E5B" w14:textId="77777777" w:rsidR="00A02D19" w:rsidRPr="00296E25" w:rsidRDefault="00A02D19" w:rsidP="00A02D19">
            <w:pPr>
              <w:spacing w:after="0" w:line="259" w:lineRule="auto"/>
              <w:ind w:left="0" w:right="93"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Loss of 5 minutes break or lunch time &amp; 2 minutes of weekly class reward time Move to orange zone if behaviour continues </w:t>
            </w:r>
          </w:p>
        </w:tc>
        <w:tc>
          <w:tcPr>
            <w:tcW w:w="2976" w:type="dxa"/>
            <w:tcBorders>
              <w:top w:val="single" w:sz="4" w:space="0" w:color="000000"/>
              <w:left w:val="single" w:sz="4" w:space="0" w:color="000000"/>
              <w:bottom w:val="single" w:sz="4" w:space="0" w:color="000000"/>
              <w:right w:val="single" w:sz="4" w:space="0" w:color="000000"/>
            </w:tcBorders>
          </w:tcPr>
          <w:p w14:paraId="024F1D80" w14:textId="77777777" w:rsidR="00A02D19" w:rsidRPr="00296E25" w:rsidRDefault="00A02D19" w:rsidP="00A02D19">
            <w:pPr>
              <w:spacing w:after="0" w:line="259" w:lineRule="auto"/>
              <w:ind w:left="0" w:right="481"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5 minutes loss of play </w:t>
            </w:r>
          </w:p>
        </w:tc>
      </w:tr>
      <w:tr w:rsidR="00A02D19" w:rsidRPr="00296E25" w14:paraId="03ADD5CB" w14:textId="77777777" w:rsidTr="00A02D19">
        <w:trPr>
          <w:trHeight w:val="736"/>
        </w:trPr>
        <w:tc>
          <w:tcPr>
            <w:tcW w:w="2265" w:type="dxa"/>
            <w:tcBorders>
              <w:top w:val="single" w:sz="4" w:space="0" w:color="000000"/>
              <w:left w:val="single" w:sz="4" w:space="0" w:color="000000"/>
              <w:bottom w:val="single" w:sz="4" w:space="0" w:color="000000"/>
              <w:right w:val="single" w:sz="4" w:space="0" w:color="000000"/>
            </w:tcBorders>
          </w:tcPr>
          <w:p w14:paraId="0E4078A7"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Disturbing the learning of others </w:t>
            </w:r>
          </w:p>
        </w:tc>
        <w:tc>
          <w:tcPr>
            <w:tcW w:w="1846" w:type="dxa"/>
            <w:tcBorders>
              <w:top w:val="single" w:sz="4" w:space="0" w:color="000000"/>
              <w:left w:val="single" w:sz="4" w:space="0" w:color="000000"/>
              <w:bottom w:val="single" w:sz="4" w:space="0" w:color="000000"/>
              <w:right w:val="single" w:sz="4" w:space="0" w:color="000000"/>
            </w:tcBorders>
          </w:tcPr>
          <w:p w14:paraId="5A614913"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respecting children’s right to learn </w:t>
            </w:r>
          </w:p>
        </w:tc>
        <w:tc>
          <w:tcPr>
            <w:tcW w:w="4112" w:type="dxa"/>
            <w:tcBorders>
              <w:top w:val="single" w:sz="4" w:space="0" w:color="000000"/>
              <w:left w:val="single" w:sz="4" w:space="0" w:color="000000"/>
              <w:bottom w:val="single" w:sz="4" w:space="0" w:color="000000"/>
              <w:right w:val="single" w:sz="4" w:space="0" w:color="000000"/>
            </w:tcBorders>
          </w:tcPr>
          <w:p w14:paraId="613D56C3" w14:textId="77777777" w:rsidR="00A02D19" w:rsidRPr="00296E25" w:rsidRDefault="00A02D19" w:rsidP="00A02D19">
            <w:pPr>
              <w:spacing w:after="0" w:line="259" w:lineRule="auto"/>
              <w:ind w:left="0" w:right="21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Loss of 5 minutes break or lunch time &amp; 2 minutes of weekly class reward time Move to orange zone if behaviour persists </w:t>
            </w:r>
          </w:p>
        </w:tc>
        <w:tc>
          <w:tcPr>
            <w:tcW w:w="2976" w:type="dxa"/>
            <w:tcBorders>
              <w:top w:val="single" w:sz="4" w:space="0" w:color="000000"/>
              <w:left w:val="single" w:sz="4" w:space="0" w:color="000000"/>
              <w:bottom w:val="single" w:sz="4" w:space="0" w:color="000000"/>
              <w:right w:val="single" w:sz="4" w:space="0" w:color="000000"/>
            </w:tcBorders>
          </w:tcPr>
          <w:p w14:paraId="09365028" w14:textId="77777777" w:rsidR="00A02D19" w:rsidRPr="00296E25" w:rsidRDefault="00A02D19" w:rsidP="00A02D19">
            <w:pPr>
              <w:spacing w:after="0" w:line="259" w:lineRule="auto"/>
              <w:ind w:left="0" w:right="481"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5 minutes loss of play </w:t>
            </w:r>
          </w:p>
        </w:tc>
      </w:tr>
      <w:tr w:rsidR="00A02D19" w:rsidRPr="00296E25" w14:paraId="68830828" w14:textId="77777777" w:rsidTr="00A02D19">
        <w:trPr>
          <w:trHeight w:val="735"/>
        </w:trPr>
        <w:tc>
          <w:tcPr>
            <w:tcW w:w="2265" w:type="dxa"/>
            <w:tcBorders>
              <w:top w:val="single" w:sz="4" w:space="0" w:color="000000"/>
              <w:left w:val="single" w:sz="4" w:space="0" w:color="000000"/>
              <w:bottom w:val="single" w:sz="4" w:space="0" w:color="000000"/>
              <w:right w:val="single" w:sz="4" w:space="0" w:color="000000"/>
            </w:tcBorders>
          </w:tcPr>
          <w:p w14:paraId="3EEF7642"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following instructions </w:t>
            </w:r>
          </w:p>
        </w:tc>
        <w:tc>
          <w:tcPr>
            <w:tcW w:w="1846" w:type="dxa"/>
            <w:tcBorders>
              <w:top w:val="single" w:sz="4" w:space="0" w:color="000000"/>
              <w:left w:val="single" w:sz="4" w:space="0" w:color="000000"/>
              <w:bottom w:val="single" w:sz="4" w:space="0" w:color="000000"/>
              <w:right w:val="single" w:sz="4" w:space="0" w:color="000000"/>
            </w:tcBorders>
          </w:tcPr>
          <w:p w14:paraId="03988D95" w14:textId="77777777" w:rsidR="00A02D19" w:rsidRPr="00296E25" w:rsidRDefault="00A02D19" w:rsidP="00A02D19">
            <w:pPr>
              <w:spacing w:after="0" w:line="259" w:lineRule="auto"/>
              <w:ind w:left="0" w:right="69"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respecting the adult in school </w:t>
            </w:r>
          </w:p>
        </w:tc>
        <w:tc>
          <w:tcPr>
            <w:tcW w:w="4112" w:type="dxa"/>
            <w:tcBorders>
              <w:top w:val="single" w:sz="4" w:space="0" w:color="000000"/>
              <w:left w:val="single" w:sz="4" w:space="0" w:color="000000"/>
              <w:bottom w:val="single" w:sz="4" w:space="0" w:color="000000"/>
              <w:right w:val="single" w:sz="4" w:space="0" w:color="000000"/>
            </w:tcBorders>
          </w:tcPr>
          <w:p w14:paraId="0E7C4B2C" w14:textId="77777777" w:rsidR="00A02D19" w:rsidRPr="00296E25" w:rsidRDefault="00A02D19" w:rsidP="00A02D19">
            <w:pPr>
              <w:spacing w:after="0" w:line="259" w:lineRule="auto"/>
              <w:ind w:left="0" w:right="21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Loss of 5 minutes break or lunch time &amp; 2 minutes of weekly class reward time Move to orange zone if behaviour persists </w:t>
            </w:r>
          </w:p>
        </w:tc>
        <w:tc>
          <w:tcPr>
            <w:tcW w:w="2976" w:type="dxa"/>
            <w:tcBorders>
              <w:top w:val="single" w:sz="4" w:space="0" w:color="000000"/>
              <w:left w:val="single" w:sz="4" w:space="0" w:color="000000"/>
              <w:bottom w:val="single" w:sz="4" w:space="0" w:color="000000"/>
              <w:right w:val="single" w:sz="4" w:space="0" w:color="000000"/>
            </w:tcBorders>
          </w:tcPr>
          <w:p w14:paraId="515C99BF" w14:textId="77777777" w:rsidR="00A02D19" w:rsidRPr="00296E25" w:rsidRDefault="00A02D19" w:rsidP="00A02D19">
            <w:pPr>
              <w:spacing w:after="0" w:line="259" w:lineRule="auto"/>
              <w:ind w:left="0" w:right="481"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5 minutes loss of play </w:t>
            </w:r>
          </w:p>
        </w:tc>
      </w:tr>
      <w:tr w:rsidR="00A02D19" w:rsidRPr="00296E25" w14:paraId="5A3398C7" w14:textId="77777777" w:rsidTr="00A02D19">
        <w:trPr>
          <w:trHeight w:val="735"/>
        </w:trPr>
        <w:tc>
          <w:tcPr>
            <w:tcW w:w="2265" w:type="dxa"/>
            <w:tcBorders>
              <w:top w:val="single" w:sz="4" w:space="0" w:color="000000"/>
              <w:left w:val="single" w:sz="4" w:space="0" w:color="000000"/>
              <w:bottom w:val="single" w:sz="4" w:space="0" w:color="000000"/>
              <w:right w:val="single" w:sz="4" w:space="0" w:color="000000"/>
            </w:tcBorders>
          </w:tcPr>
          <w:p w14:paraId="05DCC339"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Being warned and ignoring the warning </w:t>
            </w:r>
          </w:p>
        </w:tc>
        <w:tc>
          <w:tcPr>
            <w:tcW w:w="1846" w:type="dxa"/>
            <w:tcBorders>
              <w:top w:val="single" w:sz="4" w:space="0" w:color="000000"/>
              <w:left w:val="single" w:sz="4" w:space="0" w:color="000000"/>
              <w:bottom w:val="single" w:sz="4" w:space="0" w:color="000000"/>
              <w:right w:val="single" w:sz="4" w:space="0" w:color="000000"/>
            </w:tcBorders>
          </w:tcPr>
          <w:p w14:paraId="013A0946" w14:textId="77777777" w:rsidR="00A02D19" w:rsidRPr="00296E25" w:rsidRDefault="00A02D19" w:rsidP="00A02D19">
            <w:pPr>
              <w:spacing w:after="0" w:line="259" w:lineRule="auto"/>
              <w:ind w:left="0" w:right="68"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respecting the adult in school </w:t>
            </w:r>
          </w:p>
        </w:tc>
        <w:tc>
          <w:tcPr>
            <w:tcW w:w="4112" w:type="dxa"/>
            <w:tcBorders>
              <w:top w:val="single" w:sz="4" w:space="0" w:color="000000"/>
              <w:left w:val="single" w:sz="4" w:space="0" w:color="000000"/>
              <w:bottom w:val="single" w:sz="4" w:space="0" w:color="000000"/>
              <w:right w:val="single" w:sz="4" w:space="0" w:color="000000"/>
            </w:tcBorders>
          </w:tcPr>
          <w:p w14:paraId="2A82724F" w14:textId="77777777" w:rsidR="00A02D19" w:rsidRPr="00296E25" w:rsidRDefault="00A02D19" w:rsidP="00A02D19">
            <w:pPr>
              <w:spacing w:after="0" w:line="259" w:lineRule="auto"/>
              <w:ind w:left="0" w:right="21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Loss of 5 minutes break or lunch time &amp; 2 minutes of weekly class reward time Move to orange zone if behaviour persists </w:t>
            </w:r>
          </w:p>
        </w:tc>
        <w:tc>
          <w:tcPr>
            <w:tcW w:w="2976" w:type="dxa"/>
            <w:tcBorders>
              <w:top w:val="single" w:sz="4" w:space="0" w:color="000000"/>
              <w:left w:val="single" w:sz="4" w:space="0" w:color="000000"/>
              <w:bottom w:val="single" w:sz="4" w:space="0" w:color="000000"/>
              <w:right w:val="single" w:sz="4" w:space="0" w:color="000000"/>
            </w:tcBorders>
          </w:tcPr>
          <w:p w14:paraId="69681D29" w14:textId="77777777" w:rsidR="00A02D19" w:rsidRPr="00296E25" w:rsidRDefault="00A02D19" w:rsidP="00A02D19">
            <w:pPr>
              <w:spacing w:after="0" w:line="259" w:lineRule="auto"/>
              <w:ind w:left="0" w:right="481"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5 minutes loss of play </w:t>
            </w:r>
          </w:p>
        </w:tc>
      </w:tr>
      <w:tr w:rsidR="00A02D19" w:rsidRPr="00296E25" w14:paraId="0EB78F08" w14:textId="77777777" w:rsidTr="00A02D19">
        <w:trPr>
          <w:trHeight w:val="735"/>
        </w:trPr>
        <w:tc>
          <w:tcPr>
            <w:tcW w:w="2265" w:type="dxa"/>
            <w:tcBorders>
              <w:top w:val="single" w:sz="4" w:space="0" w:color="000000"/>
              <w:left w:val="single" w:sz="4" w:space="0" w:color="000000"/>
              <w:bottom w:val="single" w:sz="4" w:space="0" w:color="000000"/>
              <w:right w:val="single" w:sz="4" w:space="0" w:color="000000"/>
            </w:tcBorders>
          </w:tcPr>
          <w:p w14:paraId="0878FB97"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Leaving seat during work time </w:t>
            </w:r>
          </w:p>
        </w:tc>
        <w:tc>
          <w:tcPr>
            <w:tcW w:w="1846" w:type="dxa"/>
            <w:tcBorders>
              <w:top w:val="single" w:sz="4" w:space="0" w:color="000000"/>
              <w:left w:val="single" w:sz="4" w:space="0" w:color="000000"/>
              <w:bottom w:val="single" w:sz="4" w:space="0" w:color="000000"/>
              <w:right w:val="single" w:sz="4" w:space="0" w:color="000000"/>
            </w:tcBorders>
          </w:tcPr>
          <w:p w14:paraId="2458758C" w14:textId="77777777" w:rsidR="00A02D19" w:rsidRPr="00296E25" w:rsidRDefault="00A02D19" w:rsidP="00A02D19">
            <w:pPr>
              <w:spacing w:after="0" w:line="259" w:lineRule="auto"/>
              <w:ind w:left="0" w:right="48"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following class rules </w:t>
            </w:r>
          </w:p>
        </w:tc>
        <w:tc>
          <w:tcPr>
            <w:tcW w:w="4112" w:type="dxa"/>
            <w:tcBorders>
              <w:top w:val="single" w:sz="4" w:space="0" w:color="000000"/>
              <w:left w:val="single" w:sz="4" w:space="0" w:color="000000"/>
              <w:bottom w:val="single" w:sz="4" w:space="0" w:color="000000"/>
              <w:right w:val="single" w:sz="4" w:space="0" w:color="000000"/>
            </w:tcBorders>
          </w:tcPr>
          <w:p w14:paraId="70A23D58" w14:textId="77777777" w:rsidR="00A02D19" w:rsidRPr="00296E25" w:rsidRDefault="00A02D19" w:rsidP="00A02D19">
            <w:pPr>
              <w:spacing w:after="0" w:line="259" w:lineRule="auto"/>
              <w:ind w:left="0" w:right="21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Loss of 5 minutes break or lunch time &amp; 2 minutes of weekly class reward time Move to orange zone if behaviour persists </w:t>
            </w:r>
          </w:p>
        </w:tc>
        <w:tc>
          <w:tcPr>
            <w:tcW w:w="2976" w:type="dxa"/>
            <w:tcBorders>
              <w:top w:val="single" w:sz="4" w:space="0" w:color="000000"/>
              <w:left w:val="single" w:sz="4" w:space="0" w:color="000000"/>
              <w:bottom w:val="single" w:sz="4" w:space="0" w:color="000000"/>
              <w:right w:val="single" w:sz="4" w:space="0" w:color="000000"/>
            </w:tcBorders>
          </w:tcPr>
          <w:p w14:paraId="1B184FBC" w14:textId="77777777" w:rsidR="00A02D19" w:rsidRPr="00296E25" w:rsidRDefault="00A02D19" w:rsidP="00A02D19">
            <w:pPr>
              <w:spacing w:after="0" w:line="259" w:lineRule="auto"/>
              <w:ind w:left="0" w:right="481"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5 minutes loss of play </w:t>
            </w:r>
          </w:p>
        </w:tc>
      </w:tr>
      <w:tr w:rsidR="00A02D19" w:rsidRPr="00296E25" w14:paraId="41D1B5DC" w14:textId="77777777" w:rsidTr="00A02D19">
        <w:trPr>
          <w:trHeight w:val="1455"/>
        </w:trPr>
        <w:tc>
          <w:tcPr>
            <w:tcW w:w="2265" w:type="dxa"/>
            <w:tcBorders>
              <w:top w:val="single" w:sz="4" w:space="0" w:color="000000"/>
              <w:left w:val="single" w:sz="4" w:space="0" w:color="000000"/>
              <w:bottom w:val="single" w:sz="4" w:space="0" w:color="000000"/>
              <w:right w:val="single" w:sz="4" w:space="0" w:color="000000"/>
            </w:tcBorders>
          </w:tcPr>
          <w:p w14:paraId="32F6CE12" w14:textId="77777777" w:rsidR="00A02D19" w:rsidRPr="00296E25" w:rsidRDefault="00A02D19" w:rsidP="00A02D19">
            <w:pPr>
              <w:spacing w:after="0" w:line="259" w:lineRule="auto"/>
              <w:ind w:left="0" w:right="11"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Deliberate lack of effort </w:t>
            </w:r>
          </w:p>
        </w:tc>
        <w:tc>
          <w:tcPr>
            <w:tcW w:w="1846" w:type="dxa"/>
            <w:tcBorders>
              <w:top w:val="single" w:sz="4" w:space="0" w:color="000000"/>
              <w:left w:val="single" w:sz="4" w:space="0" w:color="000000"/>
              <w:bottom w:val="single" w:sz="4" w:space="0" w:color="000000"/>
              <w:right w:val="single" w:sz="4" w:space="0" w:color="000000"/>
            </w:tcBorders>
          </w:tcPr>
          <w:p w14:paraId="414C49CD" w14:textId="77777777" w:rsidR="00A02D19" w:rsidRPr="00296E25" w:rsidRDefault="00A02D19" w:rsidP="00A02D19">
            <w:pPr>
              <w:spacing w:after="0" w:line="259" w:lineRule="auto"/>
              <w:ind w:left="0" w:right="7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making an appropriate choice and managing their learning behaviour </w:t>
            </w:r>
          </w:p>
        </w:tc>
        <w:tc>
          <w:tcPr>
            <w:tcW w:w="4112" w:type="dxa"/>
            <w:tcBorders>
              <w:top w:val="single" w:sz="4" w:space="0" w:color="000000"/>
              <w:left w:val="single" w:sz="4" w:space="0" w:color="000000"/>
              <w:bottom w:val="single" w:sz="4" w:space="0" w:color="000000"/>
              <w:right w:val="single" w:sz="4" w:space="0" w:color="000000"/>
            </w:tcBorders>
          </w:tcPr>
          <w:p w14:paraId="26B81F55" w14:textId="77777777" w:rsidR="00A02D19" w:rsidRPr="00296E25" w:rsidRDefault="00A02D19" w:rsidP="00A02D19">
            <w:pPr>
              <w:spacing w:after="0" w:line="238" w:lineRule="auto"/>
              <w:ind w:left="0" w:right="135"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Loss of 5 minutes break or lunch time &amp; 2 minutes of weekly class reward time Spend the time completing work to the correct standard </w:t>
            </w:r>
          </w:p>
          <w:p w14:paraId="0096BBE7"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Move to orange zone if behaviour persists </w:t>
            </w:r>
          </w:p>
        </w:tc>
        <w:tc>
          <w:tcPr>
            <w:tcW w:w="2976" w:type="dxa"/>
            <w:tcBorders>
              <w:top w:val="single" w:sz="4" w:space="0" w:color="000000"/>
              <w:left w:val="single" w:sz="4" w:space="0" w:color="000000"/>
              <w:bottom w:val="single" w:sz="4" w:space="0" w:color="000000"/>
              <w:right w:val="single" w:sz="4" w:space="0" w:color="000000"/>
            </w:tcBorders>
          </w:tcPr>
          <w:p w14:paraId="31B32CFD" w14:textId="77777777" w:rsidR="00A02D19" w:rsidRPr="00296E25" w:rsidRDefault="00A02D19" w:rsidP="00A02D19">
            <w:pPr>
              <w:spacing w:after="0" w:line="259" w:lineRule="auto"/>
              <w:ind w:left="0" w:right="481"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5 minutes loss of play </w:t>
            </w:r>
          </w:p>
        </w:tc>
      </w:tr>
      <w:tr w:rsidR="00A02D19" w:rsidRPr="00296E25" w14:paraId="6B86E857" w14:textId="77777777" w:rsidTr="00A02D19">
        <w:trPr>
          <w:trHeight w:val="1461"/>
        </w:trPr>
        <w:tc>
          <w:tcPr>
            <w:tcW w:w="2265" w:type="dxa"/>
            <w:tcBorders>
              <w:top w:val="single" w:sz="4" w:space="0" w:color="000000"/>
              <w:left w:val="single" w:sz="4" w:space="0" w:color="000000"/>
              <w:bottom w:val="single" w:sz="4" w:space="0" w:color="000000"/>
              <w:right w:val="single" w:sz="4" w:space="0" w:color="000000"/>
            </w:tcBorders>
          </w:tcPr>
          <w:p w14:paraId="253A96FF" w14:textId="77777777" w:rsidR="00A02D19" w:rsidRPr="00296E25" w:rsidRDefault="00A02D19" w:rsidP="00A02D19">
            <w:pPr>
              <w:spacing w:after="0" w:line="242"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keeping focus during work time/non </w:t>
            </w:r>
          </w:p>
          <w:p w14:paraId="53BF7D2B"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completion of class work </w:t>
            </w:r>
          </w:p>
        </w:tc>
        <w:tc>
          <w:tcPr>
            <w:tcW w:w="1846" w:type="dxa"/>
            <w:tcBorders>
              <w:top w:val="single" w:sz="4" w:space="0" w:color="000000"/>
              <w:left w:val="single" w:sz="4" w:space="0" w:color="000000"/>
              <w:bottom w:val="single" w:sz="4" w:space="0" w:color="000000"/>
              <w:right w:val="single" w:sz="4" w:space="0" w:color="000000"/>
            </w:tcBorders>
          </w:tcPr>
          <w:p w14:paraId="7431ADDD" w14:textId="77777777" w:rsidR="00A02D19" w:rsidRPr="00296E25" w:rsidRDefault="00A02D19" w:rsidP="00A02D19">
            <w:pPr>
              <w:spacing w:after="0" w:line="259" w:lineRule="auto"/>
              <w:ind w:left="0" w:right="7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making an appropriate choice and managing their learning behaviour </w:t>
            </w:r>
          </w:p>
        </w:tc>
        <w:tc>
          <w:tcPr>
            <w:tcW w:w="4112" w:type="dxa"/>
            <w:tcBorders>
              <w:top w:val="single" w:sz="4" w:space="0" w:color="000000"/>
              <w:left w:val="single" w:sz="4" w:space="0" w:color="000000"/>
              <w:bottom w:val="single" w:sz="4" w:space="0" w:color="000000"/>
              <w:right w:val="single" w:sz="4" w:space="0" w:color="000000"/>
            </w:tcBorders>
          </w:tcPr>
          <w:p w14:paraId="30E7EFEC" w14:textId="77777777" w:rsidR="00A02D19" w:rsidRPr="00296E25" w:rsidRDefault="00A02D19" w:rsidP="00A02D19">
            <w:pPr>
              <w:spacing w:after="3" w:line="238" w:lineRule="auto"/>
              <w:ind w:left="0" w:right="135"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Loss of 5 minutes break or lunch time &amp; 2 minutes of weekly class reward time Spend the time completing work to the correct standard </w:t>
            </w:r>
          </w:p>
          <w:p w14:paraId="4CEBF54B"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Move to orange zone if behaviour persists </w:t>
            </w:r>
          </w:p>
        </w:tc>
        <w:tc>
          <w:tcPr>
            <w:tcW w:w="2976" w:type="dxa"/>
            <w:tcBorders>
              <w:top w:val="single" w:sz="4" w:space="0" w:color="000000"/>
              <w:left w:val="single" w:sz="4" w:space="0" w:color="000000"/>
              <w:bottom w:val="single" w:sz="4" w:space="0" w:color="000000"/>
              <w:right w:val="single" w:sz="4" w:space="0" w:color="000000"/>
            </w:tcBorders>
          </w:tcPr>
          <w:p w14:paraId="132E1FCE" w14:textId="77777777" w:rsidR="00A02D19" w:rsidRPr="00296E25" w:rsidRDefault="00A02D19" w:rsidP="00A02D19">
            <w:pPr>
              <w:spacing w:after="0" w:line="259" w:lineRule="auto"/>
              <w:ind w:left="0" w:right="481"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5 minutes loss of play </w:t>
            </w:r>
          </w:p>
        </w:tc>
      </w:tr>
      <w:tr w:rsidR="00A02D19" w:rsidRPr="00296E25" w14:paraId="0FB2520C" w14:textId="77777777" w:rsidTr="00A02D19">
        <w:trPr>
          <w:trHeight w:val="735"/>
        </w:trPr>
        <w:tc>
          <w:tcPr>
            <w:tcW w:w="2265" w:type="dxa"/>
            <w:tcBorders>
              <w:top w:val="single" w:sz="4" w:space="0" w:color="000000"/>
              <w:left w:val="single" w:sz="4" w:space="0" w:color="000000"/>
              <w:bottom w:val="single" w:sz="4" w:space="0" w:color="000000"/>
              <w:right w:val="single" w:sz="4" w:space="0" w:color="000000"/>
            </w:tcBorders>
          </w:tcPr>
          <w:p w14:paraId="318C4EE3"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Arguing with other children </w:t>
            </w:r>
          </w:p>
        </w:tc>
        <w:tc>
          <w:tcPr>
            <w:tcW w:w="1846" w:type="dxa"/>
            <w:tcBorders>
              <w:top w:val="single" w:sz="4" w:space="0" w:color="000000"/>
              <w:left w:val="single" w:sz="4" w:space="0" w:color="000000"/>
              <w:bottom w:val="single" w:sz="4" w:space="0" w:color="000000"/>
              <w:right w:val="single" w:sz="4" w:space="0" w:color="000000"/>
            </w:tcBorders>
          </w:tcPr>
          <w:p w14:paraId="6EBB28EA"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respecting other children </w:t>
            </w:r>
          </w:p>
        </w:tc>
        <w:tc>
          <w:tcPr>
            <w:tcW w:w="4112" w:type="dxa"/>
            <w:tcBorders>
              <w:top w:val="single" w:sz="4" w:space="0" w:color="000000"/>
              <w:left w:val="single" w:sz="4" w:space="0" w:color="000000"/>
              <w:bottom w:val="single" w:sz="4" w:space="0" w:color="000000"/>
              <w:right w:val="single" w:sz="4" w:space="0" w:color="000000"/>
            </w:tcBorders>
          </w:tcPr>
          <w:p w14:paraId="1D1D79AB" w14:textId="77777777" w:rsidR="00A02D19" w:rsidRPr="00296E25" w:rsidRDefault="00A02D19" w:rsidP="00A02D19">
            <w:pPr>
              <w:spacing w:after="0" w:line="259" w:lineRule="auto"/>
              <w:ind w:left="0" w:right="21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Loss of 5 minutes break or lunch time &amp; 2 minutes of weekly class reward time Move to orange zone if behaviour persists </w:t>
            </w:r>
          </w:p>
        </w:tc>
        <w:tc>
          <w:tcPr>
            <w:tcW w:w="2976" w:type="dxa"/>
            <w:tcBorders>
              <w:top w:val="single" w:sz="4" w:space="0" w:color="000000"/>
              <w:left w:val="single" w:sz="4" w:space="0" w:color="000000"/>
              <w:bottom w:val="single" w:sz="4" w:space="0" w:color="000000"/>
              <w:right w:val="single" w:sz="4" w:space="0" w:color="000000"/>
            </w:tcBorders>
          </w:tcPr>
          <w:p w14:paraId="0ED154E3" w14:textId="77777777" w:rsidR="00A02D19" w:rsidRPr="00296E25" w:rsidRDefault="00A02D19" w:rsidP="00A02D19">
            <w:pPr>
              <w:spacing w:after="0" w:line="259" w:lineRule="auto"/>
              <w:ind w:left="0" w:right="481"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5 minutes loss of play </w:t>
            </w:r>
          </w:p>
        </w:tc>
      </w:tr>
      <w:tr w:rsidR="00A02D19" w:rsidRPr="00296E25" w14:paraId="3FF98FD8" w14:textId="77777777" w:rsidTr="00A02D19">
        <w:trPr>
          <w:trHeight w:val="250"/>
        </w:trPr>
        <w:tc>
          <w:tcPr>
            <w:tcW w:w="11199" w:type="dxa"/>
            <w:gridSpan w:val="4"/>
            <w:tcBorders>
              <w:top w:val="single" w:sz="4" w:space="0" w:color="000000"/>
              <w:left w:val="single" w:sz="4" w:space="0" w:color="000000"/>
              <w:bottom w:val="single" w:sz="4" w:space="0" w:color="000000"/>
              <w:right w:val="single" w:sz="4" w:space="0" w:color="000000"/>
            </w:tcBorders>
          </w:tcPr>
          <w:p w14:paraId="47025812" w14:textId="77777777" w:rsidR="00A02D19" w:rsidRPr="00296E25" w:rsidRDefault="00A02D19" w:rsidP="00A02D19">
            <w:pPr>
              <w:spacing w:after="0" w:line="259" w:lineRule="auto"/>
              <w:ind w:left="0" w:right="61"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The list above is not exhaustive but provides guidance to staff</w:t>
            </w:r>
            <w:r w:rsidRPr="00296E25">
              <w:rPr>
                <w:rFonts w:asciiTheme="minorHAnsi" w:eastAsia="Tahoma" w:hAnsiTheme="minorHAnsi" w:cstheme="minorHAnsi"/>
                <w:sz w:val="24"/>
                <w:szCs w:val="24"/>
              </w:rPr>
              <w:t xml:space="preserve"> </w:t>
            </w:r>
          </w:p>
        </w:tc>
      </w:tr>
      <w:tr w:rsidR="00A02D19" w:rsidRPr="00296E25" w14:paraId="58ED634E" w14:textId="77777777" w:rsidTr="00A02D19">
        <w:trPr>
          <w:trHeight w:val="735"/>
        </w:trPr>
        <w:tc>
          <w:tcPr>
            <w:tcW w:w="11199" w:type="dxa"/>
            <w:gridSpan w:val="4"/>
            <w:tcBorders>
              <w:top w:val="single" w:sz="4" w:space="0" w:color="000000"/>
              <w:left w:val="single" w:sz="4" w:space="0" w:color="000000"/>
              <w:bottom w:val="single" w:sz="4" w:space="0" w:color="000000"/>
              <w:right w:val="single" w:sz="4" w:space="0" w:color="000000"/>
            </w:tcBorders>
          </w:tcPr>
          <w:p w14:paraId="64101B1F" w14:textId="77777777" w:rsidR="00A02D19" w:rsidRPr="00296E25" w:rsidRDefault="00A02D19" w:rsidP="00A02D19">
            <w:pPr>
              <w:spacing w:after="0" w:line="259" w:lineRule="auto"/>
              <w:ind w:left="0" w:right="19"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Once the sanction and strategy has been followed, children should move back to the Green Zone once they have shown that their behaviour has improved, so children can rectify their behaviour and start afresh. Children should be caught doing the right thing, praised and moved up the zones accordingly.  </w:t>
            </w:r>
          </w:p>
        </w:tc>
      </w:tr>
    </w:tbl>
    <w:p w14:paraId="26078885" w14:textId="77777777" w:rsidR="00A02D19" w:rsidRPr="00296E25" w:rsidRDefault="00A02D19" w:rsidP="00A02D19">
      <w:pPr>
        <w:spacing w:after="97" w:line="259" w:lineRule="auto"/>
        <w:ind w:left="0" w:right="5315" w:firstLine="0"/>
        <w:jc w:val="righ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0A0D2059" w14:textId="77777777" w:rsidR="00A02D19" w:rsidRPr="00296E25" w:rsidRDefault="00A02D19" w:rsidP="00A02D19">
      <w:pPr>
        <w:spacing w:after="102"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349EBB7E" w14:textId="77777777" w:rsidR="00A02D19" w:rsidRPr="00296E25" w:rsidRDefault="00A02D19" w:rsidP="00A02D19">
      <w:pPr>
        <w:spacing w:after="1" w:line="355" w:lineRule="auto"/>
        <w:ind w:left="0" w:right="10697"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488B9D5A" w14:textId="77777777" w:rsidR="00A02D19" w:rsidRPr="00296E25" w:rsidRDefault="00A02D19" w:rsidP="00A02D19">
      <w:pPr>
        <w:spacing w:after="102"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2F205199" w14:textId="77777777" w:rsidR="00A02D19" w:rsidRPr="00296E25" w:rsidRDefault="00A02D19" w:rsidP="00A02D19">
      <w:pPr>
        <w:spacing w:line="355" w:lineRule="auto"/>
        <w:ind w:left="0" w:right="10337"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05E73480" w14:textId="4B97907B" w:rsidR="00A02D19" w:rsidRPr="00296E25" w:rsidRDefault="00A02D19" w:rsidP="00A02D19">
      <w:pPr>
        <w:spacing w:after="97" w:line="259" w:lineRule="auto"/>
        <w:ind w:left="0" w:firstLine="0"/>
        <w:jc w:val="left"/>
        <w:rPr>
          <w:rFonts w:asciiTheme="minorHAnsi" w:eastAsia="Tahoma" w:hAnsiTheme="minorHAnsi" w:cstheme="minorHAnsi"/>
          <w:sz w:val="24"/>
          <w:szCs w:val="24"/>
        </w:rPr>
      </w:pPr>
      <w:r w:rsidRPr="00296E25">
        <w:rPr>
          <w:rFonts w:asciiTheme="minorHAnsi" w:eastAsia="Tahoma" w:hAnsiTheme="minorHAnsi" w:cstheme="minorHAnsi"/>
          <w:sz w:val="24"/>
          <w:szCs w:val="24"/>
        </w:rPr>
        <w:t xml:space="preserve"> </w:t>
      </w:r>
    </w:p>
    <w:p w14:paraId="108E9468" w14:textId="77777777" w:rsidR="00601BC4" w:rsidRPr="00296E25" w:rsidRDefault="00601BC4" w:rsidP="00A02D19">
      <w:pPr>
        <w:spacing w:after="97" w:line="259" w:lineRule="auto"/>
        <w:ind w:left="0" w:firstLine="0"/>
        <w:jc w:val="left"/>
        <w:rPr>
          <w:rFonts w:asciiTheme="minorHAnsi" w:eastAsia="Calibri" w:hAnsiTheme="minorHAnsi" w:cstheme="minorHAnsi"/>
          <w:sz w:val="24"/>
          <w:szCs w:val="24"/>
        </w:rPr>
      </w:pPr>
    </w:p>
    <w:tbl>
      <w:tblPr>
        <w:tblStyle w:val="TableGrid2"/>
        <w:tblpPr w:leftFromText="180" w:rightFromText="180" w:vertAnchor="text" w:horzAnchor="margin" w:tblpY="167"/>
        <w:tblW w:w="11199" w:type="dxa"/>
        <w:tblInd w:w="0" w:type="dxa"/>
        <w:tblCellMar>
          <w:top w:w="34" w:type="dxa"/>
          <w:left w:w="109" w:type="dxa"/>
          <w:right w:w="59" w:type="dxa"/>
        </w:tblCellMar>
        <w:tblLook w:val="04A0" w:firstRow="1" w:lastRow="0" w:firstColumn="1" w:lastColumn="0" w:noHBand="0" w:noVBand="1"/>
      </w:tblPr>
      <w:tblGrid>
        <w:gridCol w:w="1497"/>
        <w:gridCol w:w="1473"/>
        <w:gridCol w:w="6798"/>
        <w:gridCol w:w="1431"/>
      </w:tblGrid>
      <w:tr w:rsidR="00A02D19" w:rsidRPr="00296E25" w14:paraId="43A97246" w14:textId="77777777" w:rsidTr="00A02D19">
        <w:trPr>
          <w:trHeight w:val="253"/>
        </w:trPr>
        <w:tc>
          <w:tcPr>
            <w:tcW w:w="11199" w:type="dxa"/>
            <w:gridSpan w:val="4"/>
            <w:tcBorders>
              <w:top w:val="single" w:sz="4" w:space="0" w:color="000000"/>
              <w:left w:val="single" w:sz="4" w:space="0" w:color="000000"/>
              <w:bottom w:val="single" w:sz="4" w:space="0" w:color="000000"/>
              <w:right w:val="single" w:sz="4" w:space="0" w:color="000000"/>
            </w:tcBorders>
            <w:shd w:val="clear" w:color="auto" w:fill="FF9900"/>
          </w:tcPr>
          <w:p w14:paraId="41F0884B" w14:textId="77777777" w:rsidR="00A02D19" w:rsidRPr="00296E25" w:rsidRDefault="00A02D19" w:rsidP="00A02D19">
            <w:pPr>
              <w:spacing w:after="0" w:line="259" w:lineRule="auto"/>
              <w:ind w:left="0" w:right="40"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ORANGE ZONE </w:t>
            </w:r>
          </w:p>
        </w:tc>
      </w:tr>
      <w:tr w:rsidR="00A02D19" w:rsidRPr="00296E25" w14:paraId="15401360" w14:textId="77777777" w:rsidTr="00A02D19">
        <w:trPr>
          <w:trHeight w:val="446"/>
        </w:trPr>
        <w:tc>
          <w:tcPr>
            <w:tcW w:w="1274" w:type="dxa"/>
            <w:tcBorders>
              <w:top w:val="single" w:sz="4" w:space="0" w:color="000000"/>
              <w:left w:val="single" w:sz="4" w:space="0" w:color="000000"/>
              <w:bottom w:val="single" w:sz="4" w:space="0" w:color="000000"/>
              <w:right w:val="single" w:sz="4" w:space="0" w:color="000000"/>
            </w:tcBorders>
          </w:tcPr>
          <w:p w14:paraId="5691B6C7"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Type of Behaviour </w:t>
            </w:r>
          </w:p>
        </w:tc>
        <w:tc>
          <w:tcPr>
            <w:tcW w:w="1276" w:type="dxa"/>
            <w:tcBorders>
              <w:top w:val="single" w:sz="4" w:space="0" w:color="000000"/>
              <w:left w:val="single" w:sz="4" w:space="0" w:color="000000"/>
              <w:bottom w:val="single" w:sz="4" w:space="0" w:color="000000"/>
              <w:right w:val="single" w:sz="4" w:space="0" w:color="000000"/>
            </w:tcBorders>
          </w:tcPr>
          <w:p w14:paraId="2F1DD7D8"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Reason for sanction being enforced </w:t>
            </w:r>
          </w:p>
        </w:tc>
        <w:tc>
          <w:tcPr>
            <w:tcW w:w="7233" w:type="dxa"/>
            <w:tcBorders>
              <w:top w:val="single" w:sz="4" w:space="0" w:color="000000"/>
              <w:left w:val="single" w:sz="4" w:space="0" w:color="000000"/>
              <w:bottom w:val="single" w:sz="4" w:space="0" w:color="000000"/>
              <w:right w:val="single" w:sz="4" w:space="0" w:color="000000"/>
            </w:tcBorders>
          </w:tcPr>
          <w:p w14:paraId="26EE545C" w14:textId="77777777" w:rsidR="00A02D19" w:rsidRPr="00296E25" w:rsidRDefault="00A02D19" w:rsidP="00A02D19">
            <w:pPr>
              <w:spacing w:after="0" w:line="259" w:lineRule="auto"/>
              <w:ind w:left="0" w:right="49"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Sanction </w:t>
            </w:r>
          </w:p>
        </w:tc>
        <w:tc>
          <w:tcPr>
            <w:tcW w:w="1416" w:type="dxa"/>
            <w:tcBorders>
              <w:top w:val="single" w:sz="4" w:space="0" w:color="000000"/>
              <w:left w:val="single" w:sz="4" w:space="0" w:color="000000"/>
              <w:bottom w:val="single" w:sz="4" w:space="0" w:color="000000"/>
              <w:right w:val="single" w:sz="4" w:space="0" w:color="000000"/>
            </w:tcBorders>
          </w:tcPr>
          <w:p w14:paraId="20270D90"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Who is responsible? </w:t>
            </w:r>
          </w:p>
        </w:tc>
      </w:tr>
      <w:tr w:rsidR="00A02D19" w:rsidRPr="00296E25" w14:paraId="2296E25D" w14:textId="77777777" w:rsidTr="00A02D19">
        <w:trPr>
          <w:trHeight w:val="225"/>
        </w:trPr>
        <w:tc>
          <w:tcPr>
            <w:tcW w:w="11199" w:type="dxa"/>
            <w:gridSpan w:val="4"/>
            <w:tcBorders>
              <w:top w:val="single" w:sz="4" w:space="0" w:color="000000"/>
              <w:left w:val="single" w:sz="4" w:space="0" w:color="000000"/>
              <w:bottom w:val="single" w:sz="4" w:space="0" w:color="000000"/>
              <w:right w:val="single" w:sz="4" w:space="0" w:color="000000"/>
            </w:tcBorders>
          </w:tcPr>
          <w:p w14:paraId="5633F6FB"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Significant disruption/continued low level disruption such as:</w:t>
            </w:r>
            <w:r w:rsidRPr="00296E25">
              <w:rPr>
                <w:rFonts w:asciiTheme="minorHAnsi" w:eastAsia="Tahoma" w:hAnsiTheme="minorHAnsi" w:cstheme="minorHAnsi"/>
                <w:sz w:val="24"/>
                <w:szCs w:val="24"/>
              </w:rPr>
              <w:t xml:space="preserve"> </w:t>
            </w:r>
          </w:p>
        </w:tc>
      </w:tr>
      <w:tr w:rsidR="00A02D19" w:rsidRPr="00296E25" w14:paraId="7FC52811" w14:textId="77777777" w:rsidTr="00A02D19">
        <w:trPr>
          <w:trHeight w:val="2615"/>
        </w:trPr>
        <w:tc>
          <w:tcPr>
            <w:tcW w:w="1274" w:type="dxa"/>
            <w:tcBorders>
              <w:top w:val="single" w:sz="4" w:space="0" w:color="000000"/>
              <w:left w:val="single" w:sz="4" w:space="0" w:color="000000"/>
              <w:bottom w:val="single" w:sz="4" w:space="0" w:color="000000"/>
              <w:right w:val="single" w:sz="4" w:space="0" w:color="000000"/>
            </w:tcBorders>
          </w:tcPr>
          <w:p w14:paraId="1176C1D6" w14:textId="77777777" w:rsidR="00A02D19" w:rsidRPr="00296E25" w:rsidRDefault="00A02D19" w:rsidP="00A02D19">
            <w:pPr>
              <w:spacing w:line="236"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 improvement </w:t>
            </w:r>
          </w:p>
          <w:p w14:paraId="13F6DD20" w14:textId="77777777" w:rsidR="00A02D19" w:rsidRPr="00296E25" w:rsidRDefault="00A02D19" w:rsidP="00A02D19">
            <w:pPr>
              <w:spacing w:line="236"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in behaviour despite </w:t>
            </w:r>
          </w:p>
          <w:p w14:paraId="008DD8D0" w14:textId="77777777" w:rsidR="00A02D19" w:rsidRPr="00296E25" w:rsidRDefault="00A02D19" w:rsidP="00A02D19">
            <w:pPr>
              <w:spacing w:after="0" w:line="259" w:lineRule="auto"/>
              <w:ind w:left="0" w:right="45"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being in </w:t>
            </w:r>
          </w:p>
          <w:p w14:paraId="5CC36247" w14:textId="77777777" w:rsidR="00A02D19" w:rsidRPr="00296E25" w:rsidRDefault="00A02D19" w:rsidP="00A02D19">
            <w:pPr>
              <w:spacing w:after="0" w:line="259" w:lineRule="auto"/>
              <w:ind w:left="0" w:right="48"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YELLOW </w:t>
            </w:r>
          </w:p>
          <w:p w14:paraId="4E9E18E8" w14:textId="77777777" w:rsidR="00A02D19" w:rsidRPr="00296E25" w:rsidRDefault="00A02D19" w:rsidP="00A02D19">
            <w:pPr>
              <w:spacing w:after="0" w:line="259" w:lineRule="auto"/>
              <w:ind w:left="0" w:right="46"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Zone. </w:t>
            </w:r>
          </w:p>
          <w:p w14:paraId="222E5CCB"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Repeated poor behaviour.  </w:t>
            </w:r>
          </w:p>
        </w:tc>
        <w:tc>
          <w:tcPr>
            <w:tcW w:w="1276" w:type="dxa"/>
            <w:tcBorders>
              <w:top w:val="single" w:sz="4" w:space="0" w:color="000000"/>
              <w:left w:val="single" w:sz="4" w:space="0" w:color="000000"/>
              <w:bottom w:val="single" w:sz="4" w:space="0" w:color="000000"/>
              <w:right w:val="single" w:sz="4" w:space="0" w:color="000000"/>
            </w:tcBorders>
          </w:tcPr>
          <w:p w14:paraId="67AA896C" w14:textId="77777777" w:rsidR="00A02D19" w:rsidRPr="00296E25" w:rsidRDefault="00A02D19" w:rsidP="00A02D19">
            <w:pPr>
              <w:spacing w:after="0" w:line="238"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taking responsibility for own behaviour. Not following </w:t>
            </w:r>
          </w:p>
          <w:p w14:paraId="1466DE7C"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rules and respecting other children’s rights to learn. </w:t>
            </w:r>
          </w:p>
        </w:tc>
        <w:tc>
          <w:tcPr>
            <w:tcW w:w="7233" w:type="dxa"/>
            <w:tcBorders>
              <w:top w:val="single" w:sz="4" w:space="0" w:color="000000"/>
              <w:left w:val="single" w:sz="4" w:space="0" w:color="000000"/>
              <w:bottom w:val="single" w:sz="4" w:space="0" w:color="000000"/>
              <w:right w:val="single" w:sz="4" w:space="0" w:color="000000"/>
            </w:tcBorders>
          </w:tcPr>
          <w:p w14:paraId="49720440" w14:textId="77777777" w:rsidR="00A02D19" w:rsidRPr="00296E25" w:rsidRDefault="00A02D19" w:rsidP="00A02D19">
            <w:pPr>
              <w:spacing w:after="0" w:line="238"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Loss of following break or lunch time – 15 mins &amp; 3 mins off weekly class reward time Orange Zone Letter home if the child has not returned to green zone by the end of the day. </w:t>
            </w:r>
          </w:p>
          <w:p w14:paraId="3619F6D9" w14:textId="77777777" w:rsidR="00A02D19" w:rsidRPr="00296E25" w:rsidRDefault="00A02D19" w:rsidP="00A02D19">
            <w:pPr>
              <w:spacing w:after="0" w:line="241" w:lineRule="auto"/>
              <w:ind w:left="0" w:right="26"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If no letter is needed as behaviour improves that day still speak to parents informally for their support and awareness. </w:t>
            </w:r>
          </w:p>
          <w:p w14:paraId="1D1FB661" w14:textId="77777777" w:rsidR="00A02D19" w:rsidRPr="00296E25" w:rsidRDefault="00A02D19" w:rsidP="00A02D19">
            <w:pPr>
              <w:spacing w:after="2" w:line="238" w:lineRule="auto"/>
              <w:ind w:left="0" w:right="44"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Orange Zone Reflection Task to be completed which encourages the child to think about what they did, why, what they could have done differently and how they will put it right. </w:t>
            </w:r>
          </w:p>
          <w:p w14:paraId="64A46F05"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Child is encouraged to improve their behaviour so that they can move back into green. </w:t>
            </w:r>
          </w:p>
        </w:tc>
        <w:tc>
          <w:tcPr>
            <w:tcW w:w="1416" w:type="dxa"/>
            <w:tcBorders>
              <w:top w:val="single" w:sz="4" w:space="0" w:color="000000"/>
              <w:left w:val="single" w:sz="4" w:space="0" w:color="000000"/>
              <w:bottom w:val="single" w:sz="4" w:space="0" w:color="000000"/>
              <w:right w:val="single" w:sz="4" w:space="0" w:color="000000"/>
            </w:tcBorders>
          </w:tcPr>
          <w:p w14:paraId="1343ED1C"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w:t>
            </w:r>
          </w:p>
          <w:p w14:paraId="2FEBF9EE"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ORANGE Zone </w:t>
            </w:r>
          </w:p>
          <w:p w14:paraId="0ADFE021" w14:textId="77777777" w:rsidR="00A02D19" w:rsidRPr="00296E25" w:rsidRDefault="00A02D19" w:rsidP="00A02D19">
            <w:pPr>
              <w:spacing w:after="0" w:line="239" w:lineRule="auto"/>
              <w:ind w:left="0" w:right="15"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Reflection Task to be completed  </w:t>
            </w:r>
          </w:p>
          <w:p w14:paraId="49A5FC19"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AHT can be involved at this level </w:t>
            </w:r>
          </w:p>
        </w:tc>
      </w:tr>
      <w:tr w:rsidR="00A02D19" w:rsidRPr="00296E25" w14:paraId="45B302FE" w14:textId="77777777" w:rsidTr="00A02D19">
        <w:trPr>
          <w:trHeight w:val="1971"/>
        </w:trPr>
        <w:tc>
          <w:tcPr>
            <w:tcW w:w="1274" w:type="dxa"/>
            <w:tcBorders>
              <w:top w:val="single" w:sz="4" w:space="0" w:color="000000"/>
              <w:left w:val="single" w:sz="4" w:space="0" w:color="000000"/>
              <w:bottom w:val="single" w:sz="4" w:space="0" w:color="000000"/>
              <w:right w:val="single" w:sz="4" w:space="0" w:color="000000"/>
            </w:tcBorders>
          </w:tcPr>
          <w:p w14:paraId="499EFDF9"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Refusal/Non </w:t>
            </w:r>
          </w:p>
          <w:p w14:paraId="73822593" w14:textId="77777777" w:rsidR="00A02D19" w:rsidRPr="00296E25" w:rsidRDefault="00A02D19" w:rsidP="00A02D19">
            <w:pPr>
              <w:spacing w:line="236"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Compliance when an </w:t>
            </w:r>
          </w:p>
          <w:p w14:paraId="62E87CB9" w14:textId="77777777" w:rsidR="00A02D19" w:rsidRPr="00296E25" w:rsidRDefault="00A02D19" w:rsidP="00A02D19">
            <w:pPr>
              <w:spacing w:after="0" w:line="259" w:lineRule="auto"/>
              <w:ind w:left="0" w:right="45"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instruction </w:t>
            </w:r>
          </w:p>
          <w:p w14:paraId="0C05BD05"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has been given </w:t>
            </w:r>
          </w:p>
        </w:tc>
        <w:tc>
          <w:tcPr>
            <w:tcW w:w="1276" w:type="dxa"/>
            <w:tcBorders>
              <w:top w:val="single" w:sz="4" w:space="0" w:color="000000"/>
              <w:left w:val="single" w:sz="4" w:space="0" w:color="000000"/>
              <w:bottom w:val="single" w:sz="4" w:space="0" w:color="000000"/>
              <w:right w:val="single" w:sz="4" w:space="0" w:color="000000"/>
            </w:tcBorders>
          </w:tcPr>
          <w:p w14:paraId="53312D4D"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respecting school rules or adults in the school </w:t>
            </w:r>
          </w:p>
        </w:tc>
        <w:tc>
          <w:tcPr>
            <w:tcW w:w="7233" w:type="dxa"/>
            <w:tcBorders>
              <w:top w:val="single" w:sz="4" w:space="0" w:color="000000"/>
              <w:left w:val="single" w:sz="4" w:space="0" w:color="000000"/>
              <w:bottom w:val="single" w:sz="4" w:space="0" w:color="000000"/>
              <w:right w:val="single" w:sz="4" w:space="0" w:color="000000"/>
            </w:tcBorders>
          </w:tcPr>
          <w:p w14:paraId="20A3BD90" w14:textId="77777777" w:rsidR="00A02D19" w:rsidRPr="00296E25" w:rsidRDefault="00A02D19" w:rsidP="00A02D19">
            <w:pPr>
              <w:spacing w:after="3" w:line="238"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Loss of following break or lunch time – 15 mins &amp; 3 mins off weekly class reward time Orange Zone Letter home if the child has not returned to green zone by the end of the day. </w:t>
            </w:r>
          </w:p>
          <w:p w14:paraId="44AC07F1" w14:textId="77777777" w:rsidR="00A02D19" w:rsidRPr="00296E25" w:rsidRDefault="00A02D19" w:rsidP="00A02D19">
            <w:pPr>
              <w:spacing w:line="236" w:lineRule="auto"/>
              <w:ind w:left="0" w:right="26"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If no letter is needed as behaviour improves that day still speak to parents informally for their support and awareness. </w:t>
            </w:r>
          </w:p>
          <w:p w14:paraId="16B97F19" w14:textId="77777777" w:rsidR="00A02D19" w:rsidRPr="00296E25" w:rsidRDefault="00A02D19" w:rsidP="00A02D19">
            <w:pPr>
              <w:spacing w:after="0" w:line="238" w:lineRule="auto"/>
              <w:ind w:left="0" w:right="45"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Orange Zone Reflection Task to be completed which encourages the child to think about what they did, why, what they could have done differently and how they will put it right. </w:t>
            </w:r>
          </w:p>
          <w:p w14:paraId="654D8DB0"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Child is encouraged to improve their behaviour so that they can move back into green. </w:t>
            </w:r>
          </w:p>
        </w:tc>
        <w:tc>
          <w:tcPr>
            <w:tcW w:w="1416" w:type="dxa"/>
            <w:tcBorders>
              <w:top w:val="single" w:sz="4" w:space="0" w:color="000000"/>
              <w:left w:val="single" w:sz="4" w:space="0" w:color="000000"/>
              <w:bottom w:val="single" w:sz="4" w:space="0" w:color="000000"/>
              <w:right w:val="single" w:sz="4" w:space="0" w:color="000000"/>
            </w:tcBorders>
          </w:tcPr>
          <w:p w14:paraId="6B418E33"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w:t>
            </w:r>
          </w:p>
          <w:p w14:paraId="4CF91EA2"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ORANGE Zone </w:t>
            </w:r>
          </w:p>
          <w:p w14:paraId="0C18FA1B" w14:textId="77777777" w:rsidR="00A02D19" w:rsidRPr="00296E25" w:rsidRDefault="00A02D19" w:rsidP="00A02D19">
            <w:pPr>
              <w:spacing w:after="2" w:line="238" w:lineRule="auto"/>
              <w:ind w:left="0" w:right="15"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Reflection Task to be completed  </w:t>
            </w:r>
          </w:p>
          <w:p w14:paraId="353F9BB3" w14:textId="77777777" w:rsidR="00A02D19" w:rsidRPr="00296E25" w:rsidRDefault="00A02D19" w:rsidP="00A02D19">
            <w:pPr>
              <w:spacing w:line="223"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AHT can be involved at </w:t>
            </w:r>
          </w:p>
          <w:p w14:paraId="6444FD37" w14:textId="77777777" w:rsidR="00A02D19" w:rsidRPr="00296E25" w:rsidRDefault="00A02D19" w:rsidP="00A02D19">
            <w:pPr>
              <w:spacing w:after="0" w:line="259" w:lineRule="auto"/>
              <w:ind w:left="0" w:right="16"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this level </w:t>
            </w:r>
          </w:p>
        </w:tc>
      </w:tr>
      <w:tr w:rsidR="00A02D19" w:rsidRPr="00296E25" w14:paraId="57A5CE5C" w14:textId="77777777" w:rsidTr="00A02D19">
        <w:trPr>
          <w:trHeight w:val="1965"/>
        </w:trPr>
        <w:tc>
          <w:tcPr>
            <w:tcW w:w="1274" w:type="dxa"/>
            <w:tcBorders>
              <w:top w:val="single" w:sz="4" w:space="0" w:color="000000"/>
              <w:left w:val="single" w:sz="4" w:space="0" w:color="000000"/>
              <w:bottom w:val="single" w:sz="4" w:space="0" w:color="000000"/>
              <w:right w:val="single" w:sz="4" w:space="0" w:color="000000"/>
            </w:tcBorders>
          </w:tcPr>
          <w:p w14:paraId="7F86A635" w14:textId="77777777" w:rsidR="00A02D19" w:rsidRPr="00296E25" w:rsidRDefault="00A02D19" w:rsidP="00A02D19">
            <w:pPr>
              <w:spacing w:after="0" w:line="237"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Being aggressive with other children </w:t>
            </w:r>
          </w:p>
          <w:p w14:paraId="6BA33A95"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(without causing harm) </w:t>
            </w:r>
          </w:p>
        </w:tc>
        <w:tc>
          <w:tcPr>
            <w:tcW w:w="1276" w:type="dxa"/>
            <w:tcBorders>
              <w:top w:val="single" w:sz="4" w:space="0" w:color="000000"/>
              <w:left w:val="single" w:sz="4" w:space="0" w:color="000000"/>
              <w:bottom w:val="single" w:sz="4" w:space="0" w:color="000000"/>
              <w:right w:val="single" w:sz="4" w:space="0" w:color="000000"/>
            </w:tcBorders>
          </w:tcPr>
          <w:p w14:paraId="700B65BB"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respecting children’s right to learn </w:t>
            </w:r>
          </w:p>
        </w:tc>
        <w:tc>
          <w:tcPr>
            <w:tcW w:w="7233" w:type="dxa"/>
            <w:tcBorders>
              <w:top w:val="single" w:sz="4" w:space="0" w:color="000000"/>
              <w:left w:val="single" w:sz="4" w:space="0" w:color="000000"/>
              <w:bottom w:val="single" w:sz="4" w:space="0" w:color="000000"/>
              <w:right w:val="single" w:sz="4" w:space="0" w:color="000000"/>
            </w:tcBorders>
          </w:tcPr>
          <w:p w14:paraId="004A9DAA" w14:textId="77777777" w:rsidR="00A02D19" w:rsidRPr="00296E25" w:rsidRDefault="00A02D19" w:rsidP="00A02D19">
            <w:pPr>
              <w:spacing w:line="236"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Loss of following break or lunch time – 15 mins &amp; 3 mins off weekly class reward time Orange Zone Letter home if the child has not returned to green zone by the end of the day. </w:t>
            </w:r>
          </w:p>
          <w:p w14:paraId="498F376F" w14:textId="77777777" w:rsidR="00A02D19" w:rsidRPr="00296E25" w:rsidRDefault="00A02D19" w:rsidP="00A02D19">
            <w:pPr>
              <w:spacing w:line="236" w:lineRule="auto"/>
              <w:ind w:left="0" w:right="26"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If no letter is needed as behaviour improves that day still speak to parents informally for their support and awareness. </w:t>
            </w:r>
          </w:p>
          <w:p w14:paraId="164E6B67" w14:textId="77777777" w:rsidR="00A02D19" w:rsidRPr="00296E25" w:rsidRDefault="00A02D19" w:rsidP="00A02D19">
            <w:pPr>
              <w:spacing w:after="0" w:line="239" w:lineRule="auto"/>
              <w:ind w:left="0" w:right="45"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Orange Zone Reflection Task to be completed which encourages the child to think about what they did, why, what they could have done differently and how they will put it right. </w:t>
            </w:r>
          </w:p>
          <w:p w14:paraId="597B1A9E"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Child is encouraged to improve their behaviour so that they can move back into green. </w:t>
            </w:r>
          </w:p>
        </w:tc>
        <w:tc>
          <w:tcPr>
            <w:tcW w:w="1416" w:type="dxa"/>
            <w:tcBorders>
              <w:top w:val="single" w:sz="4" w:space="0" w:color="000000"/>
              <w:left w:val="single" w:sz="4" w:space="0" w:color="000000"/>
              <w:bottom w:val="single" w:sz="4" w:space="0" w:color="000000"/>
              <w:right w:val="single" w:sz="4" w:space="0" w:color="000000"/>
            </w:tcBorders>
          </w:tcPr>
          <w:p w14:paraId="62B9152F"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w:t>
            </w:r>
          </w:p>
          <w:p w14:paraId="716E9A97"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ORANGE Zone </w:t>
            </w:r>
          </w:p>
          <w:p w14:paraId="3B2D8FFD" w14:textId="77777777" w:rsidR="00A02D19" w:rsidRPr="00296E25" w:rsidRDefault="00A02D19" w:rsidP="00A02D19">
            <w:pPr>
              <w:spacing w:after="2" w:line="238" w:lineRule="auto"/>
              <w:ind w:left="0" w:right="15"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Reflection Task to be completed  </w:t>
            </w:r>
          </w:p>
          <w:p w14:paraId="5DF99D92" w14:textId="77777777" w:rsidR="00A02D19" w:rsidRPr="00296E25" w:rsidRDefault="00A02D19" w:rsidP="00A02D19">
            <w:pPr>
              <w:spacing w:line="223"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AHT can be involved at </w:t>
            </w:r>
          </w:p>
          <w:p w14:paraId="4C1EE0E0" w14:textId="77777777" w:rsidR="00A02D19" w:rsidRPr="00296E25" w:rsidRDefault="00A02D19" w:rsidP="00A02D19">
            <w:pPr>
              <w:spacing w:after="0" w:line="259" w:lineRule="auto"/>
              <w:ind w:left="0" w:right="16"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this level </w:t>
            </w:r>
          </w:p>
        </w:tc>
      </w:tr>
      <w:tr w:rsidR="00A02D19" w:rsidRPr="00296E25" w14:paraId="1B03D70D" w14:textId="77777777" w:rsidTr="00A02D19">
        <w:trPr>
          <w:trHeight w:val="1966"/>
        </w:trPr>
        <w:tc>
          <w:tcPr>
            <w:tcW w:w="1274" w:type="dxa"/>
            <w:tcBorders>
              <w:top w:val="single" w:sz="4" w:space="0" w:color="000000"/>
              <w:left w:val="single" w:sz="4" w:space="0" w:color="000000"/>
              <w:bottom w:val="single" w:sz="4" w:space="0" w:color="000000"/>
              <w:right w:val="single" w:sz="4" w:space="0" w:color="000000"/>
            </w:tcBorders>
          </w:tcPr>
          <w:p w14:paraId="0EEA8939" w14:textId="77777777" w:rsidR="00A02D19" w:rsidRPr="00296E25" w:rsidRDefault="00A02D19" w:rsidP="00A02D19">
            <w:pPr>
              <w:spacing w:line="236"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Arguing with adults, </w:t>
            </w:r>
          </w:p>
          <w:p w14:paraId="569F1577" w14:textId="77777777" w:rsidR="00A02D19" w:rsidRPr="00296E25" w:rsidRDefault="00A02D19" w:rsidP="00A02D19">
            <w:pPr>
              <w:spacing w:after="0" w:line="259" w:lineRule="auto"/>
              <w:ind w:left="0" w:right="45"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answering </w:t>
            </w:r>
          </w:p>
          <w:p w14:paraId="30075431"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back and being rude/cheeky </w:t>
            </w:r>
          </w:p>
        </w:tc>
        <w:tc>
          <w:tcPr>
            <w:tcW w:w="1276" w:type="dxa"/>
            <w:tcBorders>
              <w:top w:val="single" w:sz="4" w:space="0" w:color="000000"/>
              <w:left w:val="single" w:sz="4" w:space="0" w:color="000000"/>
              <w:bottom w:val="single" w:sz="4" w:space="0" w:color="000000"/>
              <w:right w:val="single" w:sz="4" w:space="0" w:color="000000"/>
            </w:tcBorders>
          </w:tcPr>
          <w:p w14:paraId="2435AD1A"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respecting the adult in school </w:t>
            </w:r>
          </w:p>
        </w:tc>
        <w:tc>
          <w:tcPr>
            <w:tcW w:w="7233" w:type="dxa"/>
            <w:tcBorders>
              <w:top w:val="single" w:sz="4" w:space="0" w:color="000000"/>
              <w:left w:val="single" w:sz="4" w:space="0" w:color="000000"/>
              <w:bottom w:val="single" w:sz="4" w:space="0" w:color="000000"/>
              <w:right w:val="single" w:sz="4" w:space="0" w:color="000000"/>
            </w:tcBorders>
          </w:tcPr>
          <w:p w14:paraId="3A3E74FE" w14:textId="77777777" w:rsidR="00A02D19" w:rsidRPr="00296E25" w:rsidRDefault="00A02D19" w:rsidP="00A02D19">
            <w:pPr>
              <w:spacing w:after="0" w:line="238"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Loss of following break or lunch time – 15 mins &amp; 3 mins off weekly class reward time Orange Zone Letter home if the child has not returned to green zone by the end of the day. </w:t>
            </w:r>
          </w:p>
          <w:p w14:paraId="091B171C" w14:textId="77777777" w:rsidR="00A02D19" w:rsidRPr="00296E25" w:rsidRDefault="00A02D19" w:rsidP="00A02D19">
            <w:pPr>
              <w:spacing w:after="6" w:line="236" w:lineRule="auto"/>
              <w:ind w:left="0" w:right="22"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If no letter is needed as behaviour improves that day still speak to parents informally for their support and awareness. </w:t>
            </w:r>
          </w:p>
          <w:p w14:paraId="6F5230AF" w14:textId="77777777" w:rsidR="00A02D19" w:rsidRPr="00296E25" w:rsidRDefault="00A02D19" w:rsidP="00A02D19">
            <w:pPr>
              <w:spacing w:after="0" w:line="238" w:lineRule="auto"/>
              <w:ind w:left="0" w:right="45"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Orange Zone Reflection Task to be completed which encourages the child to think about what they did, why, what they could have done differently and how they will put it right. </w:t>
            </w:r>
          </w:p>
          <w:p w14:paraId="3F22AD86"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Child is encouraged to improve their behaviour so that they can move back into green. </w:t>
            </w:r>
          </w:p>
        </w:tc>
        <w:tc>
          <w:tcPr>
            <w:tcW w:w="1416" w:type="dxa"/>
            <w:tcBorders>
              <w:top w:val="single" w:sz="4" w:space="0" w:color="000000"/>
              <w:left w:val="single" w:sz="4" w:space="0" w:color="000000"/>
              <w:bottom w:val="single" w:sz="4" w:space="0" w:color="000000"/>
              <w:right w:val="single" w:sz="4" w:space="0" w:color="000000"/>
            </w:tcBorders>
          </w:tcPr>
          <w:p w14:paraId="3067C293"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w:t>
            </w:r>
          </w:p>
          <w:p w14:paraId="17A05387"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ORANGE Zone </w:t>
            </w:r>
          </w:p>
          <w:p w14:paraId="7CB11883" w14:textId="77777777" w:rsidR="00A02D19" w:rsidRPr="00296E25" w:rsidRDefault="00A02D19" w:rsidP="00A02D19">
            <w:pPr>
              <w:spacing w:after="6" w:line="236" w:lineRule="auto"/>
              <w:ind w:left="0" w:right="15"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Reflection Task to be completed  </w:t>
            </w:r>
          </w:p>
          <w:p w14:paraId="31065BD1" w14:textId="77777777" w:rsidR="00A02D19" w:rsidRPr="00296E25" w:rsidRDefault="00A02D19" w:rsidP="00A02D19">
            <w:pPr>
              <w:spacing w:line="223"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AHT can be involved at </w:t>
            </w:r>
          </w:p>
          <w:p w14:paraId="5BFD2F13" w14:textId="77777777" w:rsidR="00A02D19" w:rsidRPr="00296E25" w:rsidRDefault="00A02D19" w:rsidP="00A02D19">
            <w:pPr>
              <w:spacing w:after="0" w:line="259" w:lineRule="auto"/>
              <w:ind w:left="0" w:right="16"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this level </w:t>
            </w:r>
          </w:p>
        </w:tc>
      </w:tr>
      <w:tr w:rsidR="00A02D19" w:rsidRPr="00296E25" w14:paraId="36C777AD" w14:textId="77777777" w:rsidTr="00A02D19">
        <w:trPr>
          <w:trHeight w:val="1965"/>
        </w:trPr>
        <w:tc>
          <w:tcPr>
            <w:tcW w:w="1274" w:type="dxa"/>
            <w:tcBorders>
              <w:top w:val="single" w:sz="4" w:space="0" w:color="000000"/>
              <w:left w:val="single" w:sz="4" w:space="0" w:color="000000"/>
              <w:bottom w:val="single" w:sz="4" w:space="0" w:color="000000"/>
              <w:right w:val="single" w:sz="4" w:space="0" w:color="000000"/>
            </w:tcBorders>
          </w:tcPr>
          <w:p w14:paraId="7D5DDDD1" w14:textId="77777777" w:rsidR="00A02D19" w:rsidRPr="00296E25" w:rsidRDefault="00A02D19" w:rsidP="00A02D19">
            <w:pPr>
              <w:spacing w:after="0" w:line="238"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Deliberate action that hurts </w:t>
            </w:r>
          </w:p>
          <w:p w14:paraId="1513A1CD"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another child </w:t>
            </w:r>
          </w:p>
          <w:p w14:paraId="2D32E727"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e.g hit, kicks another child </w:t>
            </w:r>
          </w:p>
        </w:tc>
        <w:tc>
          <w:tcPr>
            <w:tcW w:w="1276" w:type="dxa"/>
            <w:tcBorders>
              <w:top w:val="single" w:sz="4" w:space="0" w:color="000000"/>
              <w:left w:val="single" w:sz="4" w:space="0" w:color="000000"/>
              <w:bottom w:val="single" w:sz="4" w:space="0" w:color="000000"/>
              <w:right w:val="single" w:sz="4" w:space="0" w:color="000000"/>
            </w:tcBorders>
          </w:tcPr>
          <w:p w14:paraId="14DA870E"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respecting the adult in school </w:t>
            </w:r>
          </w:p>
        </w:tc>
        <w:tc>
          <w:tcPr>
            <w:tcW w:w="7233" w:type="dxa"/>
            <w:tcBorders>
              <w:top w:val="single" w:sz="4" w:space="0" w:color="000000"/>
              <w:left w:val="single" w:sz="4" w:space="0" w:color="000000"/>
              <w:bottom w:val="single" w:sz="4" w:space="0" w:color="000000"/>
              <w:right w:val="single" w:sz="4" w:space="0" w:color="000000"/>
            </w:tcBorders>
          </w:tcPr>
          <w:p w14:paraId="1E7BED4B" w14:textId="77777777" w:rsidR="00A02D19" w:rsidRPr="00296E25" w:rsidRDefault="00A02D19" w:rsidP="00A02D19">
            <w:pPr>
              <w:spacing w:after="0" w:line="238"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Loss of following break or lunch time – 15 mins &amp; 3 mins off weekly class reward time Orange Zone Letter home if the child has not returned to green zone by the end of the day. </w:t>
            </w:r>
          </w:p>
          <w:p w14:paraId="134B1B7C" w14:textId="77777777" w:rsidR="00A02D19" w:rsidRPr="00296E25" w:rsidRDefault="00A02D19" w:rsidP="00A02D19">
            <w:pPr>
              <w:spacing w:after="0" w:line="241" w:lineRule="auto"/>
              <w:ind w:left="0" w:right="22"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If no letter is needed as behaviour improves that day still speak to parents informally for their support and awareness. </w:t>
            </w:r>
          </w:p>
          <w:p w14:paraId="436A113B" w14:textId="77777777" w:rsidR="00A02D19" w:rsidRPr="00296E25" w:rsidRDefault="00A02D19" w:rsidP="00A02D19">
            <w:pPr>
              <w:spacing w:after="0" w:line="238" w:lineRule="auto"/>
              <w:ind w:left="0" w:right="45"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Orange Zone Reflection Task to be completed which encourages the child to think about what they did, why, what they could have done differently and how they will put it right. </w:t>
            </w:r>
          </w:p>
          <w:p w14:paraId="5723CC37"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Child is encouraged to improve their behaviour so that they can move back into green. </w:t>
            </w:r>
          </w:p>
        </w:tc>
        <w:tc>
          <w:tcPr>
            <w:tcW w:w="1416" w:type="dxa"/>
            <w:tcBorders>
              <w:top w:val="single" w:sz="4" w:space="0" w:color="000000"/>
              <w:left w:val="single" w:sz="4" w:space="0" w:color="000000"/>
              <w:bottom w:val="single" w:sz="4" w:space="0" w:color="000000"/>
              <w:right w:val="single" w:sz="4" w:space="0" w:color="000000"/>
            </w:tcBorders>
          </w:tcPr>
          <w:p w14:paraId="135E3446"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w:t>
            </w:r>
          </w:p>
          <w:p w14:paraId="20081030"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ORANGE Zone </w:t>
            </w:r>
          </w:p>
          <w:p w14:paraId="7061C219" w14:textId="77777777" w:rsidR="00A02D19" w:rsidRPr="00296E25" w:rsidRDefault="00A02D19" w:rsidP="00A02D19">
            <w:pPr>
              <w:spacing w:after="0" w:line="239" w:lineRule="auto"/>
              <w:ind w:left="0" w:right="15"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Reflection Task to be completed  </w:t>
            </w:r>
          </w:p>
          <w:p w14:paraId="71602FEA" w14:textId="77777777" w:rsidR="00A02D19" w:rsidRPr="00296E25" w:rsidRDefault="00A02D19" w:rsidP="00A02D19">
            <w:pPr>
              <w:spacing w:line="223"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AHT can be involved at </w:t>
            </w:r>
          </w:p>
          <w:p w14:paraId="121B2783" w14:textId="77777777" w:rsidR="00A02D19" w:rsidRPr="00296E25" w:rsidRDefault="00A02D19" w:rsidP="00A02D19">
            <w:pPr>
              <w:spacing w:after="0" w:line="259" w:lineRule="auto"/>
              <w:ind w:left="0" w:right="16"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this level </w:t>
            </w:r>
          </w:p>
        </w:tc>
      </w:tr>
      <w:tr w:rsidR="00A02D19" w:rsidRPr="00296E25" w14:paraId="192F9D32" w14:textId="77777777" w:rsidTr="00A02D19">
        <w:trPr>
          <w:trHeight w:val="1966"/>
        </w:trPr>
        <w:tc>
          <w:tcPr>
            <w:tcW w:w="1274" w:type="dxa"/>
            <w:tcBorders>
              <w:top w:val="single" w:sz="4" w:space="0" w:color="000000"/>
              <w:left w:val="single" w:sz="4" w:space="0" w:color="000000"/>
              <w:bottom w:val="single" w:sz="4" w:space="0" w:color="000000"/>
              <w:right w:val="single" w:sz="4" w:space="0" w:color="000000"/>
            </w:tcBorders>
          </w:tcPr>
          <w:p w14:paraId="1D46EC56" w14:textId="77777777" w:rsidR="00A02D19" w:rsidRPr="00296E25" w:rsidRDefault="00A02D19" w:rsidP="00A02D19">
            <w:pPr>
              <w:spacing w:line="236"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Causing significant </w:t>
            </w:r>
          </w:p>
          <w:p w14:paraId="44E55378"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disruption in a lesson </w:t>
            </w:r>
          </w:p>
        </w:tc>
        <w:tc>
          <w:tcPr>
            <w:tcW w:w="1276" w:type="dxa"/>
            <w:tcBorders>
              <w:top w:val="single" w:sz="4" w:space="0" w:color="000000"/>
              <w:left w:val="single" w:sz="4" w:space="0" w:color="000000"/>
              <w:bottom w:val="single" w:sz="4" w:space="0" w:color="000000"/>
              <w:right w:val="single" w:sz="4" w:space="0" w:color="000000"/>
            </w:tcBorders>
          </w:tcPr>
          <w:p w14:paraId="2CBFED39"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following class rules </w:t>
            </w:r>
          </w:p>
        </w:tc>
        <w:tc>
          <w:tcPr>
            <w:tcW w:w="7233" w:type="dxa"/>
            <w:tcBorders>
              <w:top w:val="single" w:sz="4" w:space="0" w:color="000000"/>
              <w:left w:val="single" w:sz="4" w:space="0" w:color="000000"/>
              <w:bottom w:val="single" w:sz="4" w:space="0" w:color="000000"/>
              <w:right w:val="single" w:sz="4" w:space="0" w:color="000000"/>
            </w:tcBorders>
          </w:tcPr>
          <w:p w14:paraId="59FC7A3F" w14:textId="77777777" w:rsidR="00A02D19" w:rsidRPr="00296E25" w:rsidRDefault="00A02D19" w:rsidP="00A02D19">
            <w:pPr>
              <w:spacing w:after="0" w:line="238"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Loss of following break or lunch time – 15 mins &amp; 3 mins off weekly class reward time Orange Zone Letter home if the child has not returned to green zone by the end of the day. </w:t>
            </w:r>
          </w:p>
          <w:p w14:paraId="45EABB39" w14:textId="77777777" w:rsidR="00A02D19" w:rsidRPr="00296E25" w:rsidRDefault="00A02D19" w:rsidP="00A02D19">
            <w:pPr>
              <w:spacing w:after="0" w:line="241" w:lineRule="auto"/>
              <w:ind w:left="0" w:right="2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If no letter is needed as behaviour improves that day still speak to parents informally for their support and awareness. </w:t>
            </w:r>
          </w:p>
          <w:p w14:paraId="591D489B" w14:textId="77777777" w:rsidR="00A02D19" w:rsidRPr="00296E25" w:rsidRDefault="00A02D19" w:rsidP="00A02D19">
            <w:pPr>
              <w:spacing w:after="0" w:line="238" w:lineRule="auto"/>
              <w:ind w:left="0" w:right="45"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Orange Zone Reflection Task to be completed which encourages the child to think about what they did, why, what they could have done differently and how they will put it right. </w:t>
            </w:r>
          </w:p>
          <w:p w14:paraId="53774669"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Child is encouraged to improve their behaviour so that they can move back into green.  </w:t>
            </w:r>
          </w:p>
        </w:tc>
        <w:tc>
          <w:tcPr>
            <w:tcW w:w="1416" w:type="dxa"/>
            <w:tcBorders>
              <w:top w:val="single" w:sz="4" w:space="0" w:color="000000"/>
              <w:left w:val="single" w:sz="4" w:space="0" w:color="000000"/>
              <w:bottom w:val="single" w:sz="4" w:space="0" w:color="000000"/>
              <w:right w:val="single" w:sz="4" w:space="0" w:color="000000"/>
            </w:tcBorders>
          </w:tcPr>
          <w:p w14:paraId="21D51DC3"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w:t>
            </w:r>
          </w:p>
          <w:p w14:paraId="07E37FBC"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ORANGE Zone </w:t>
            </w:r>
          </w:p>
          <w:p w14:paraId="3DA8041F" w14:textId="77777777" w:rsidR="00A02D19" w:rsidRPr="00296E25" w:rsidRDefault="00A02D19" w:rsidP="00A02D19">
            <w:pPr>
              <w:spacing w:after="0" w:line="239" w:lineRule="auto"/>
              <w:ind w:left="0" w:right="15"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Reflection Task to be completed </w:t>
            </w:r>
          </w:p>
          <w:p w14:paraId="71B2F545" w14:textId="77777777" w:rsidR="00A02D19" w:rsidRPr="00296E25" w:rsidRDefault="00A02D19" w:rsidP="00A02D19">
            <w:pPr>
              <w:spacing w:after="0" w:line="22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AHT can be involved at </w:t>
            </w:r>
          </w:p>
          <w:p w14:paraId="79785A5D" w14:textId="77777777" w:rsidR="00A02D19" w:rsidRPr="00296E25" w:rsidRDefault="00A02D19" w:rsidP="00A02D19">
            <w:pPr>
              <w:spacing w:after="0" w:line="259" w:lineRule="auto"/>
              <w:ind w:left="0" w:right="16"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this level </w:t>
            </w:r>
          </w:p>
        </w:tc>
      </w:tr>
      <w:tr w:rsidR="00A02D19" w:rsidRPr="00296E25" w14:paraId="01FDEC64" w14:textId="77777777" w:rsidTr="00A02D19">
        <w:trPr>
          <w:trHeight w:val="225"/>
        </w:trPr>
        <w:tc>
          <w:tcPr>
            <w:tcW w:w="11199" w:type="dxa"/>
            <w:gridSpan w:val="4"/>
            <w:tcBorders>
              <w:top w:val="single" w:sz="4" w:space="0" w:color="000000"/>
              <w:left w:val="single" w:sz="4" w:space="0" w:color="000000"/>
              <w:bottom w:val="single" w:sz="4" w:space="0" w:color="000000"/>
              <w:right w:val="single" w:sz="4" w:space="0" w:color="000000"/>
            </w:tcBorders>
          </w:tcPr>
          <w:p w14:paraId="52AE40EF" w14:textId="77777777" w:rsidR="00A02D19" w:rsidRPr="00296E25" w:rsidRDefault="00A02D19" w:rsidP="00A02D19">
            <w:pPr>
              <w:spacing w:after="0" w:line="259" w:lineRule="auto"/>
              <w:ind w:left="0" w:right="49"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The list above is not exhaustive but provides guidance to staff</w:t>
            </w:r>
            <w:r w:rsidRPr="00296E25">
              <w:rPr>
                <w:rFonts w:asciiTheme="minorHAnsi" w:eastAsia="Tahoma" w:hAnsiTheme="minorHAnsi" w:cstheme="minorHAnsi"/>
                <w:sz w:val="24"/>
                <w:szCs w:val="24"/>
              </w:rPr>
              <w:t xml:space="preserve"> </w:t>
            </w:r>
          </w:p>
        </w:tc>
      </w:tr>
      <w:tr w:rsidR="00A02D19" w:rsidRPr="00296E25" w14:paraId="09279A75" w14:textId="77777777" w:rsidTr="00A02D19">
        <w:trPr>
          <w:trHeight w:val="1315"/>
        </w:trPr>
        <w:tc>
          <w:tcPr>
            <w:tcW w:w="11199" w:type="dxa"/>
            <w:gridSpan w:val="4"/>
            <w:tcBorders>
              <w:top w:val="single" w:sz="4" w:space="0" w:color="000000"/>
              <w:left w:val="single" w:sz="4" w:space="0" w:color="000000"/>
              <w:bottom w:val="single" w:sz="4" w:space="0" w:color="000000"/>
              <w:right w:val="single" w:sz="4" w:space="0" w:color="000000"/>
            </w:tcBorders>
          </w:tcPr>
          <w:p w14:paraId="05626A76" w14:textId="77777777" w:rsidR="00A02D19" w:rsidRPr="00296E25" w:rsidRDefault="00A02D19" w:rsidP="00A02D19">
            <w:pPr>
              <w:spacing w:after="0" w:line="259" w:lineRule="auto"/>
              <w:ind w:left="0" w:right="44"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Emphasis on orange zone is to ensure that children’s behaviour improves. This is a serious warning with an immediate sanction (Loss of </w:t>
            </w:r>
          </w:p>
          <w:p w14:paraId="2B9AD1D7"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15 minutes playtime/lunchtime). We are then focusing on what we need to improve and catching pupils making right choices. Child must </w:t>
            </w:r>
          </w:p>
          <w:p w14:paraId="6D70EC93" w14:textId="77777777" w:rsidR="00A02D19" w:rsidRPr="00296E25" w:rsidRDefault="00A02D19" w:rsidP="00A02D19">
            <w:pPr>
              <w:spacing w:after="0" w:line="241"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know that they have the option to move out of the orange zone and back into the green zone. If a child does not improve their behaviour and moved back to green zone by the end of the day, an orange zone letter to be issued to parents and golden time removed.  </w:t>
            </w:r>
          </w:p>
          <w:p w14:paraId="2030BF4C"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If orange zones persist, or a child is repeatedly in the orange zone for this level of behaviour then the class teacher should approach the AHT for support.  </w:t>
            </w:r>
          </w:p>
        </w:tc>
      </w:tr>
    </w:tbl>
    <w:p w14:paraId="11D5C4C8" w14:textId="77777777" w:rsidR="00A02D19" w:rsidRPr="00296E25" w:rsidRDefault="00A02D19" w:rsidP="00A02D19">
      <w:pPr>
        <w:spacing w:line="355" w:lineRule="auto"/>
        <w:ind w:left="0" w:right="10337"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50EADB90"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2E03F8B6" w14:textId="77777777" w:rsidR="00A02D19" w:rsidRPr="00296E25" w:rsidRDefault="00A02D19" w:rsidP="00A02D19">
      <w:pPr>
        <w:spacing w:after="117"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69692167"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01334A9B" w14:textId="77777777" w:rsidR="00A02D19" w:rsidRPr="00296E25" w:rsidRDefault="00A02D19" w:rsidP="00A02D19">
      <w:pPr>
        <w:spacing w:after="0" w:line="259" w:lineRule="auto"/>
        <w:ind w:left="0" w:right="11325" w:firstLine="0"/>
        <w:jc w:val="left"/>
        <w:rPr>
          <w:rFonts w:asciiTheme="minorHAnsi" w:eastAsia="Calibri" w:hAnsiTheme="minorHAnsi" w:cstheme="minorHAnsi"/>
          <w:sz w:val="24"/>
          <w:szCs w:val="24"/>
        </w:rPr>
      </w:pPr>
    </w:p>
    <w:tbl>
      <w:tblPr>
        <w:tblStyle w:val="TableGrid2"/>
        <w:tblW w:w="11199" w:type="dxa"/>
        <w:tblInd w:w="221" w:type="dxa"/>
        <w:tblCellMar>
          <w:top w:w="34" w:type="dxa"/>
          <w:left w:w="109" w:type="dxa"/>
          <w:right w:w="54" w:type="dxa"/>
        </w:tblCellMar>
        <w:tblLook w:val="04A0" w:firstRow="1" w:lastRow="0" w:firstColumn="1" w:lastColumn="0" w:noHBand="0" w:noVBand="1"/>
      </w:tblPr>
      <w:tblGrid>
        <w:gridCol w:w="1566"/>
        <w:gridCol w:w="1601"/>
        <w:gridCol w:w="6606"/>
        <w:gridCol w:w="1426"/>
      </w:tblGrid>
      <w:tr w:rsidR="00A02D19" w:rsidRPr="00296E25" w14:paraId="53276E5A" w14:textId="77777777" w:rsidTr="00A02D19">
        <w:trPr>
          <w:trHeight w:val="253"/>
        </w:trPr>
        <w:tc>
          <w:tcPr>
            <w:tcW w:w="11199" w:type="dxa"/>
            <w:gridSpan w:val="4"/>
            <w:tcBorders>
              <w:top w:val="single" w:sz="4" w:space="0" w:color="000000"/>
              <w:left w:val="single" w:sz="4" w:space="0" w:color="000000"/>
              <w:bottom w:val="single" w:sz="4" w:space="0" w:color="000000"/>
              <w:right w:val="single" w:sz="4" w:space="0" w:color="000000"/>
            </w:tcBorders>
            <w:shd w:val="clear" w:color="auto" w:fill="FF0000"/>
          </w:tcPr>
          <w:p w14:paraId="27C1DC26" w14:textId="77777777" w:rsidR="00A02D19" w:rsidRPr="00296E25" w:rsidRDefault="00A02D19" w:rsidP="00A02D19">
            <w:pPr>
              <w:spacing w:after="0" w:line="259" w:lineRule="auto"/>
              <w:ind w:left="0" w:right="44"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RED ZONE </w:t>
            </w:r>
          </w:p>
        </w:tc>
      </w:tr>
      <w:tr w:rsidR="00A02D19" w:rsidRPr="00296E25" w14:paraId="322B7767" w14:textId="77777777" w:rsidTr="00A02D19">
        <w:trPr>
          <w:trHeight w:val="446"/>
        </w:trPr>
        <w:tc>
          <w:tcPr>
            <w:tcW w:w="1560" w:type="dxa"/>
            <w:tcBorders>
              <w:top w:val="single" w:sz="4" w:space="0" w:color="000000"/>
              <w:left w:val="single" w:sz="4" w:space="0" w:color="000000"/>
              <w:bottom w:val="single" w:sz="4" w:space="0" w:color="000000"/>
              <w:right w:val="single" w:sz="4" w:space="0" w:color="000000"/>
            </w:tcBorders>
          </w:tcPr>
          <w:p w14:paraId="2AC16227" w14:textId="77777777" w:rsidR="00A02D19" w:rsidRPr="00296E25" w:rsidRDefault="00A02D19" w:rsidP="00A02D19">
            <w:pPr>
              <w:spacing w:after="0" w:line="259" w:lineRule="auto"/>
              <w:ind w:left="0" w:right="60"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Type of Behaviour </w:t>
            </w:r>
          </w:p>
        </w:tc>
        <w:tc>
          <w:tcPr>
            <w:tcW w:w="1276" w:type="dxa"/>
            <w:tcBorders>
              <w:top w:val="single" w:sz="4" w:space="0" w:color="000000"/>
              <w:left w:val="single" w:sz="4" w:space="0" w:color="000000"/>
              <w:bottom w:val="single" w:sz="4" w:space="0" w:color="000000"/>
              <w:right w:val="single" w:sz="4" w:space="0" w:color="000000"/>
            </w:tcBorders>
          </w:tcPr>
          <w:p w14:paraId="57DF4018"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Reason for sanction being enforced </w:t>
            </w:r>
          </w:p>
        </w:tc>
        <w:tc>
          <w:tcPr>
            <w:tcW w:w="7233" w:type="dxa"/>
            <w:tcBorders>
              <w:top w:val="single" w:sz="4" w:space="0" w:color="000000"/>
              <w:left w:val="single" w:sz="4" w:space="0" w:color="000000"/>
              <w:bottom w:val="single" w:sz="4" w:space="0" w:color="000000"/>
              <w:right w:val="single" w:sz="4" w:space="0" w:color="000000"/>
            </w:tcBorders>
          </w:tcPr>
          <w:p w14:paraId="2AAAAEF6" w14:textId="77777777" w:rsidR="00A02D19" w:rsidRPr="00296E25" w:rsidRDefault="00A02D19" w:rsidP="00A02D19">
            <w:pPr>
              <w:spacing w:after="0" w:line="259" w:lineRule="auto"/>
              <w:ind w:left="0" w:right="46"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Sanction </w:t>
            </w:r>
          </w:p>
        </w:tc>
        <w:tc>
          <w:tcPr>
            <w:tcW w:w="1130" w:type="dxa"/>
            <w:tcBorders>
              <w:top w:val="single" w:sz="4" w:space="0" w:color="000000"/>
              <w:left w:val="single" w:sz="4" w:space="0" w:color="000000"/>
              <w:bottom w:val="single" w:sz="4" w:space="0" w:color="000000"/>
              <w:right w:val="single" w:sz="4" w:space="0" w:color="000000"/>
            </w:tcBorders>
          </w:tcPr>
          <w:p w14:paraId="7106EFD3"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Who is responsible? </w:t>
            </w:r>
          </w:p>
        </w:tc>
      </w:tr>
      <w:tr w:rsidR="00A02D19" w:rsidRPr="00296E25" w14:paraId="66C21C9A" w14:textId="77777777" w:rsidTr="00A02D19">
        <w:trPr>
          <w:trHeight w:val="200"/>
        </w:trPr>
        <w:tc>
          <w:tcPr>
            <w:tcW w:w="11199" w:type="dxa"/>
            <w:gridSpan w:val="4"/>
            <w:tcBorders>
              <w:top w:val="single" w:sz="4" w:space="0" w:color="000000"/>
              <w:left w:val="single" w:sz="4" w:space="0" w:color="000000"/>
              <w:bottom w:val="single" w:sz="4" w:space="0" w:color="000000"/>
              <w:right w:val="single" w:sz="4" w:space="0" w:color="000000"/>
            </w:tcBorders>
          </w:tcPr>
          <w:p w14:paraId="489066BC"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Serious disruption that affects learning in the classroom, puts adults and children at risk of harm:</w:t>
            </w:r>
            <w:r w:rsidRPr="00296E25">
              <w:rPr>
                <w:rFonts w:asciiTheme="minorHAnsi" w:eastAsia="Tahoma" w:hAnsiTheme="minorHAnsi" w:cstheme="minorHAnsi"/>
                <w:sz w:val="24"/>
                <w:szCs w:val="24"/>
              </w:rPr>
              <w:t xml:space="preserve"> </w:t>
            </w:r>
          </w:p>
        </w:tc>
      </w:tr>
      <w:tr w:rsidR="00A02D19" w:rsidRPr="00296E25" w14:paraId="1E05F921" w14:textId="77777777" w:rsidTr="00A02D19">
        <w:trPr>
          <w:trHeight w:val="2400"/>
        </w:trPr>
        <w:tc>
          <w:tcPr>
            <w:tcW w:w="1560" w:type="dxa"/>
            <w:tcBorders>
              <w:top w:val="single" w:sz="4" w:space="0" w:color="000000"/>
              <w:left w:val="single" w:sz="4" w:space="0" w:color="000000"/>
              <w:bottom w:val="single" w:sz="4" w:space="0" w:color="000000"/>
              <w:right w:val="single" w:sz="4" w:space="0" w:color="000000"/>
            </w:tcBorders>
          </w:tcPr>
          <w:p w14:paraId="3FD025C6" w14:textId="77777777" w:rsidR="00A02D19" w:rsidRPr="00296E25" w:rsidRDefault="00A02D19" w:rsidP="00A02D19">
            <w:pPr>
              <w:spacing w:after="0" w:line="241"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 improvement in behaviour </w:t>
            </w:r>
          </w:p>
          <w:p w14:paraId="2F45F100" w14:textId="77777777" w:rsidR="00A02D19" w:rsidRPr="00296E25" w:rsidRDefault="00A02D19" w:rsidP="00A02D19">
            <w:pPr>
              <w:spacing w:after="3" w:line="238"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despite being in ORANGE Zone. Repeated disruptive </w:t>
            </w:r>
          </w:p>
          <w:p w14:paraId="293B5F33"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behaviour that cannot be tolerated.  </w:t>
            </w:r>
          </w:p>
        </w:tc>
        <w:tc>
          <w:tcPr>
            <w:tcW w:w="1276" w:type="dxa"/>
            <w:tcBorders>
              <w:top w:val="single" w:sz="4" w:space="0" w:color="000000"/>
              <w:left w:val="single" w:sz="4" w:space="0" w:color="000000"/>
              <w:bottom w:val="single" w:sz="4" w:space="0" w:color="000000"/>
              <w:right w:val="single" w:sz="4" w:space="0" w:color="000000"/>
            </w:tcBorders>
          </w:tcPr>
          <w:p w14:paraId="65BFE4F7"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taking responsibility for own behaviour. Not following class rules &amp; respecting other children’s rights to learn. </w:t>
            </w:r>
          </w:p>
        </w:tc>
        <w:tc>
          <w:tcPr>
            <w:tcW w:w="7233" w:type="dxa"/>
            <w:tcBorders>
              <w:top w:val="single" w:sz="4" w:space="0" w:color="000000"/>
              <w:left w:val="single" w:sz="4" w:space="0" w:color="000000"/>
              <w:bottom w:val="single" w:sz="4" w:space="0" w:color="000000"/>
              <w:right w:val="single" w:sz="4" w:space="0" w:color="000000"/>
            </w:tcBorders>
          </w:tcPr>
          <w:p w14:paraId="0DBFD5D7"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Move to RED Zone immediately </w:t>
            </w:r>
          </w:p>
          <w:p w14:paraId="137B411F"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Remove from the classroom with work to complete to AHT, Pastoral Care Worker or HT </w:t>
            </w:r>
          </w:p>
          <w:p w14:paraId="7A7DF596"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Loss of 5 minutes weekly class reward time </w:t>
            </w:r>
          </w:p>
          <w:p w14:paraId="4D436597" w14:textId="77777777" w:rsidR="00A02D19" w:rsidRPr="00296E25" w:rsidRDefault="00A02D19" w:rsidP="00A02D19">
            <w:pPr>
              <w:spacing w:line="236" w:lineRule="auto"/>
              <w:ind w:left="0" w:right="496"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Refer immediately to a senior member of staff who will speak to the child. Complete reflection task at break/lunchtime that day with Pastoral Care/SLT Letter home to parents - Minutes recorded from meeting with parents.  </w:t>
            </w:r>
          </w:p>
          <w:p w14:paraId="2D9D337D"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Need for an PBP and further support to be considered. </w:t>
            </w:r>
          </w:p>
        </w:tc>
        <w:tc>
          <w:tcPr>
            <w:tcW w:w="1130" w:type="dxa"/>
            <w:tcBorders>
              <w:top w:val="single" w:sz="4" w:space="0" w:color="000000"/>
              <w:left w:val="single" w:sz="4" w:space="0" w:color="000000"/>
              <w:bottom w:val="single" w:sz="4" w:space="0" w:color="000000"/>
              <w:right w:val="single" w:sz="4" w:space="0" w:color="000000"/>
            </w:tcBorders>
          </w:tcPr>
          <w:p w14:paraId="02CD0FE4" w14:textId="77777777" w:rsidR="00A02D19" w:rsidRPr="00296E25" w:rsidRDefault="00A02D19" w:rsidP="00A02D19">
            <w:pPr>
              <w:spacing w:after="0" w:line="238"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To be dealt with by a senior </w:t>
            </w:r>
          </w:p>
          <w:p w14:paraId="0FE74A44"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member of </w:t>
            </w:r>
          </w:p>
          <w:p w14:paraId="3718BB2B" w14:textId="77777777" w:rsidR="00A02D19" w:rsidRPr="00296E25" w:rsidRDefault="00A02D19" w:rsidP="00A02D19">
            <w:pPr>
              <w:spacing w:after="0" w:line="238"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staff – AHT first who then can </w:t>
            </w:r>
          </w:p>
          <w:p w14:paraId="4AD12E65" w14:textId="77777777" w:rsidR="00A02D19" w:rsidRPr="00296E25" w:rsidRDefault="00A02D19" w:rsidP="00A02D19">
            <w:pPr>
              <w:spacing w:after="0" w:line="259" w:lineRule="auto"/>
              <w:ind w:left="0" w:right="48"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refer to HT </w:t>
            </w:r>
          </w:p>
          <w:p w14:paraId="55EDC75C"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tc>
      </w:tr>
      <w:tr w:rsidR="00A02D19" w:rsidRPr="00296E25" w14:paraId="521AB1AA" w14:textId="77777777" w:rsidTr="00A02D19">
        <w:trPr>
          <w:trHeight w:val="2186"/>
        </w:trPr>
        <w:tc>
          <w:tcPr>
            <w:tcW w:w="1560" w:type="dxa"/>
            <w:tcBorders>
              <w:top w:val="single" w:sz="4" w:space="0" w:color="000000"/>
              <w:left w:val="single" w:sz="4" w:space="0" w:color="000000"/>
              <w:bottom w:val="single" w:sz="4" w:space="0" w:color="000000"/>
              <w:right w:val="single" w:sz="4" w:space="0" w:color="000000"/>
            </w:tcBorders>
          </w:tcPr>
          <w:p w14:paraId="66331F42" w14:textId="2089DE54" w:rsidR="00A02D19" w:rsidRPr="00296E25" w:rsidRDefault="00A02D19" w:rsidP="00A02D19">
            <w:pPr>
              <w:spacing w:after="0" w:line="242"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Use of homophobic</w:t>
            </w:r>
            <w:r w:rsidR="00601BC4" w:rsidRPr="00296E25">
              <w:rPr>
                <w:rFonts w:asciiTheme="minorHAnsi" w:eastAsia="Tahoma" w:hAnsiTheme="minorHAnsi" w:cstheme="minorHAnsi"/>
                <w:sz w:val="24"/>
                <w:szCs w:val="24"/>
              </w:rPr>
              <w:t>, biphopic, transphobic</w:t>
            </w:r>
            <w:r w:rsidRPr="00296E25">
              <w:rPr>
                <w:rFonts w:asciiTheme="minorHAnsi" w:eastAsia="Tahoma" w:hAnsiTheme="minorHAnsi" w:cstheme="minorHAnsi"/>
                <w:sz w:val="24"/>
                <w:szCs w:val="24"/>
              </w:rPr>
              <w:t xml:space="preserve"> </w:t>
            </w:r>
          </w:p>
          <w:p w14:paraId="524310A0"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language, racist </w:t>
            </w:r>
          </w:p>
          <w:p w14:paraId="71E1A84F" w14:textId="77777777" w:rsidR="00A02D19" w:rsidRPr="00296E25" w:rsidRDefault="00A02D19" w:rsidP="00A02D19">
            <w:pPr>
              <w:spacing w:after="0" w:line="236"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language, sexist language, </w:t>
            </w:r>
          </w:p>
          <w:p w14:paraId="7902C4E6" w14:textId="77777777" w:rsidR="00A02D19" w:rsidRPr="00296E25" w:rsidRDefault="00A02D19" w:rsidP="00A02D19">
            <w:pPr>
              <w:spacing w:after="0" w:line="241"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discriminatory behaviour or </w:t>
            </w:r>
          </w:p>
          <w:p w14:paraId="7A48A276" w14:textId="77777777" w:rsidR="00A02D19" w:rsidRPr="00296E25" w:rsidRDefault="00A02D19" w:rsidP="00A02D19">
            <w:pPr>
              <w:spacing w:after="0" w:line="259" w:lineRule="auto"/>
              <w:ind w:left="0" w:right="53"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inappropriate </w:t>
            </w:r>
          </w:p>
          <w:p w14:paraId="4F8D9342"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use of social media/ internet  </w:t>
            </w:r>
          </w:p>
        </w:tc>
        <w:tc>
          <w:tcPr>
            <w:tcW w:w="1276" w:type="dxa"/>
            <w:tcBorders>
              <w:top w:val="single" w:sz="4" w:space="0" w:color="000000"/>
              <w:left w:val="single" w:sz="4" w:space="0" w:color="000000"/>
              <w:bottom w:val="single" w:sz="4" w:space="0" w:color="000000"/>
              <w:right w:val="single" w:sz="4" w:space="0" w:color="000000"/>
            </w:tcBorders>
          </w:tcPr>
          <w:p w14:paraId="055737B4"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respecting children’s right to be safe and happy </w:t>
            </w:r>
          </w:p>
        </w:tc>
        <w:tc>
          <w:tcPr>
            <w:tcW w:w="7233" w:type="dxa"/>
            <w:tcBorders>
              <w:top w:val="single" w:sz="4" w:space="0" w:color="000000"/>
              <w:left w:val="single" w:sz="4" w:space="0" w:color="000000"/>
              <w:bottom w:val="single" w:sz="4" w:space="0" w:color="000000"/>
              <w:right w:val="single" w:sz="4" w:space="0" w:color="000000"/>
            </w:tcBorders>
          </w:tcPr>
          <w:p w14:paraId="7E009701" w14:textId="519ABAEB"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Move to RED Zone immediately </w:t>
            </w:r>
          </w:p>
          <w:p w14:paraId="77ADFE6A" w14:textId="7B280598"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Remove from the classroom with work to complete to AHT,</w:t>
            </w:r>
            <w:r w:rsidR="00601BC4" w:rsidRPr="00296E25">
              <w:rPr>
                <w:rFonts w:asciiTheme="minorHAnsi" w:eastAsia="Tahoma" w:hAnsiTheme="minorHAnsi" w:cstheme="minorHAnsi"/>
                <w:sz w:val="24"/>
                <w:szCs w:val="24"/>
              </w:rPr>
              <w:t xml:space="preserve"> DHT</w:t>
            </w:r>
            <w:r w:rsidRPr="00296E25">
              <w:rPr>
                <w:rFonts w:asciiTheme="minorHAnsi" w:eastAsia="Tahoma" w:hAnsiTheme="minorHAnsi" w:cstheme="minorHAnsi"/>
                <w:sz w:val="24"/>
                <w:szCs w:val="24"/>
              </w:rPr>
              <w:t xml:space="preserve"> or HT </w:t>
            </w:r>
          </w:p>
          <w:p w14:paraId="2E04166D" w14:textId="77777777" w:rsidR="00601BC4" w:rsidRPr="00296E25" w:rsidRDefault="00601BC4" w:rsidP="00A02D19">
            <w:pPr>
              <w:spacing w:line="236" w:lineRule="auto"/>
              <w:ind w:left="0" w:right="496" w:firstLine="0"/>
              <w:jc w:val="left"/>
              <w:rPr>
                <w:rFonts w:asciiTheme="minorHAnsi" w:eastAsia="Tahoma" w:hAnsiTheme="minorHAnsi" w:cstheme="minorHAnsi"/>
                <w:sz w:val="24"/>
                <w:szCs w:val="24"/>
              </w:rPr>
            </w:pPr>
          </w:p>
          <w:p w14:paraId="7322736B" w14:textId="7376FC86" w:rsidR="00601BC4" w:rsidRPr="00296E25" w:rsidRDefault="00A02D19" w:rsidP="00A02D19">
            <w:pPr>
              <w:spacing w:line="236" w:lineRule="auto"/>
              <w:ind w:left="0" w:right="496" w:firstLine="0"/>
              <w:jc w:val="left"/>
              <w:rPr>
                <w:rFonts w:asciiTheme="minorHAnsi" w:eastAsia="Tahoma" w:hAnsiTheme="minorHAnsi" w:cstheme="minorHAnsi"/>
                <w:sz w:val="24"/>
                <w:szCs w:val="24"/>
              </w:rPr>
            </w:pPr>
            <w:r w:rsidRPr="00296E25">
              <w:rPr>
                <w:rFonts w:asciiTheme="minorHAnsi" w:eastAsia="Tahoma" w:hAnsiTheme="minorHAnsi" w:cstheme="minorHAnsi"/>
                <w:sz w:val="24"/>
                <w:szCs w:val="24"/>
              </w:rPr>
              <w:t>Refer immediately to a senior member of staff who will speak to the child</w:t>
            </w:r>
            <w:r w:rsidR="00601BC4" w:rsidRPr="00296E25">
              <w:rPr>
                <w:rFonts w:asciiTheme="minorHAnsi" w:eastAsia="Tahoma" w:hAnsiTheme="minorHAnsi" w:cstheme="minorHAnsi"/>
                <w:sz w:val="24"/>
                <w:szCs w:val="24"/>
              </w:rPr>
              <w:t xml:space="preserve"> and the children the behaviour was directed at. </w:t>
            </w:r>
          </w:p>
          <w:p w14:paraId="36C29B0A" w14:textId="77777777" w:rsidR="00601BC4" w:rsidRPr="00296E25" w:rsidRDefault="00601BC4" w:rsidP="00A02D19">
            <w:pPr>
              <w:spacing w:line="236" w:lineRule="auto"/>
              <w:ind w:left="0" w:right="496" w:firstLine="0"/>
              <w:jc w:val="left"/>
              <w:rPr>
                <w:rFonts w:asciiTheme="minorHAnsi" w:eastAsia="Tahoma" w:hAnsiTheme="minorHAnsi" w:cstheme="minorHAnsi"/>
                <w:sz w:val="24"/>
                <w:szCs w:val="24"/>
              </w:rPr>
            </w:pPr>
          </w:p>
          <w:p w14:paraId="7DB06E07" w14:textId="77777777" w:rsidR="00601BC4" w:rsidRPr="00296E25" w:rsidRDefault="00A02D19" w:rsidP="00A02D19">
            <w:pPr>
              <w:spacing w:line="236" w:lineRule="auto"/>
              <w:ind w:left="0" w:right="496" w:firstLine="0"/>
              <w:jc w:val="left"/>
              <w:rPr>
                <w:rFonts w:asciiTheme="minorHAnsi" w:eastAsia="Tahoma" w:hAnsiTheme="minorHAnsi" w:cstheme="minorHAnsi"/>
                <w:sz w:val="24"/>
                <w:szCs w:val="24"/>
              </w:rPr>
            </w:pPr>
            <w:r w:rsidRPr="00296E25">
              <w:rPr>
                <w:rFonts w:asciiTheme="minorHAnsi" w:eastAsia="Tahoma" w:hAnsiTheme="minorHAnsi" w:cstheme="minorHAnsi"/>
                <w:sz w:val="24"/>
                <w:szCs w:val="24"/>
              </w:rPr>
              <w:t xml:space="preserve">Complete reflection task at break/lunchtime that day with SLT </w:t>
            </w:r>
          </w:p>
          <w:p w14:paraId="6239CBAB" w14:textId="1FAEC9F7" w:rsidR="00601BC4" w:rsidRPr="00296E25" w:rsidRDefault="00601BC4" w:rsidP="00A02D19">
            <w:pPr>
              <w:spacing w:line="236" w:lineRule="auto"/>
              <w:ind w:left="0" w:right="496" w:firstLine="0"/>
              <w:jc w:val="left"/>
              <w:rPr>
                <w:rFonts w:asciiTheme="minorHAnsi" w:eastAsia="Tahoma" w:hAnsiTheme="minorHAnsi" w:cstheme="minorHAnsi"/>
                <w:sz w:val="24"/>
                <w:szCs w:val="24"/>
              </w:rPr>
            </w:pPr>
            <w:r w:rsidRPr="00296E25">
              <w:rPr>
                <w:rFonts w:asciiTheme="minorHAnsi" w:eastAsia="Tahoma" w:hAnsiTheme="minorHAnsi" w:cstheme="minorHAnsi"/>
                <w:sz w:val="24"/>
                <w:szCs w:val="24"/>
              </w:rPr>
              <w:t>Phone call</w:t>
            </w:r>
            <w:r w:rsidR="00A02D19" w:rsidRPr="00296E25">
              <w:rPr>
                <w:rFonts w:asciiTheme="minorHAnsi" w:eastAsia="Tahoma" w:hAnsiTheme="minorHAnsi" w:cstheme="minorHAnsi"/>
                <w:sz w:val="24"/>
                <w:szCs w:val="24"/>
              </w:rPr>
              <w:t xml:space="preserve"> to parents </w:t>
            </w:r>
            <w:r w:rsidRPr="00296E25">
              <w:rPr>
                <w:rFonts w:asciiTheme="minorHAnsi" w:eastAsia="Tahoma" w:hAnsiTheme="minorHAnsi" w:cstheme="minorHAnsi"/>
                <w:sz w:val="24"/>
                <w:szCs w:val="24"/>
              </w:rPr>
              <w:t>to request an immediate meeting</w:t>
            </w:r>
          </w:p>
          <w:p w14:paraId="6D21C9E2" w14:textId="77777777" w:rsidR="00601BC4" w:rsidRPr="00296E25" w:rsidRDefault="00601BC4" w:rsidP="00A02D19">
            <w:pPr>
              <w:spacing w:line="236" w:lineRule="auto"/>
              <w:ind w:left="0" w:right="496" w:firstLine="0"/>
              <w:jc w:val="left"/>
              <w:rPr>
                <w:rFonts w:asciiTheme="minorHAnsi" w:eastAsia="Tahoma" w:hAnsiTheme="minorHAnsi" w:cstheme="minorHAnsi"/>
                <w:sz w:val="24"/>
                <w:szCs w:val="24"/>
              </w:rPr>
            </w:pPr>
          </w:p>
          <w:p w14:paraId="2D405543" w14:textId="67D85FC7" w:rsidR="00A02D19" w:rsidRPr="00296E25" w:rsidRDefault="00A02D19" w:rsidP="00A02D19">
            <w:pPr>
              <w:spacing w:line="236" w:lineRule="auto"/>
              <w:ind w:left="0" w:right="496" w:firstLine="0"/>
              <w:jc w:val="left"/>
              <w:rPr>
                <w:rFonts w:asciiTheme="minorHAnsi" w:eastAsia="Tahoma" w:hAnsiTheme="minorHAnsi" w:cstheme="minorHAnsi"/>
                <w:sz w:val="24"/>
                <w:szCs w:val="24"/>
              </w:rPr>
            </w:pPr>
            <w:r w:rsidRPr="00296E25">
              <w:rPr>
                <w:rFonts w:asciiTheme="minorHAnsi" w:eastAsia="Tahoma" w:hAnsiTheme="minorHAnsi" w:cstheme="minorHAnsi"/>
                <w:sz w:val="24"/>
                <w:szCs w:val="24"/>
              </w:rPr>
              <w:t xml:space="preserve">- Minutes recorded from meeting with parents.  </w:t>
            </w:r>
          </w:p>
          <w:p w14:paraId="72DF4A08" w14:textId="77777777" w:rsidR="00601BC4" w:rsidRPr="00296E25" w:rsidRDefault="00601BC4" w:rsidP="00A02D19">
            <w:pPr>
              <w:spacing w:line="236" w:lineRule="auto"/>
              <w:ind w:left="0" w:right="496" w:firstLine="0"/>
              <w:jc w:val="left"/>
              <w:rPr>
                <w:rFonts w:asciiTheme="minorHAnsi" w:eastAsia="Tahoma" w:hAnsiTheme="minorHAnsi" w:cstheme="minorHAnsi"/>
                <w:sz w:val="24"/>
                <w:szCs w:val="24"/>
              </w:rPr>
            </w:pPr>
          </w:p>
          <w:p w14:paraId="43A6589C" w14:textId="710E5334" w:rsidR="00601BC4" w:rsidRPr="00296E25" w:rsidRDefault="00601BC4" w:rsidP="00A02D19">
            <w:pPr>
              <w:spacing w:line="236" w:lineRule="auto"/>
              <w:ind w:left="0" w:right="496" w:firstLine="0"/>
              <w:jc w:val="left"/>
              <w:rPr>
                <w:rFonts w:asciiTheme="minorHAnsi" w:eastAsia="Calibri" w:hAnsiTheme="minorHAnsi" w:cstheme="minorHAnsi"/>
                <w:sz w:val="24"/>
                <w:szCs w:val="24"/>
              </w:rPr>
            </w:pPr>
            <w:r w:rsidRPr="00296E25">
              <w:rPr>
                <w:rFonts w:asciiTheme="minorHAnsi" w:eastAsia="Calibri" w:hAnsiTheme="minorHAnsi" w:cstheme="minorHAnsi"/>
                <w:sz w:val="24"/>
                <w:szCs w:val="24"/>
              </w:rPr>
              <w:t>SLT to meet with parents of child/children the behaviour has been directed at.</w:t>
            </w:r>
          </w:p>
          <w:p w14:paraId="4D9ADD30" w14:textId="77777777" w:rsidR="00601BC4" w:rsidRPr="00296E25" w:rsidRDefault="00601BC4" w:rsidP="00A02D19">
            <w:pPr>
              <w:spacing w:line="236" w:lineRule="auto"/>
              <w:ind w:left="0" w:right="496" w:firstLine="0"/>
              <w:jc w:val="left"/>
              <w:rPr>
                <w:rFonts w:asciiTheme="minorHAnsi" w:eastAsia="Calibri" w:hAnsiTheme="minorHAnsi" w:cstheme="minorHAnsi"/>
                <w:sz w:val="24"/>
                <w:szCs w:val="24"/>
              </w:rPr>
            </w:pPr>
          </w:p>
          <w:p w14:paraId="1813ACAE" w14:textId="0203D393" w:rsidR="00A02D19" w:rsidRPr="00296E25" w:rsidRDefault="00601BC4"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Calibri" w:hAnsiTheme="minorHAnsi" w:cstheme="minorHAnsi"/>
                <w:sz w:val="24"/>
                <w:szCs w:val="24"/>
              </w:rPr>
              <w:t>Support in place for all children involved and refer to necessary outside agencies</w:t>
            </w:r>
          </w:p>
        </w:tc>
        <w:tc>
          <w:tcPr>
            <w:tcW w:w="1130" w:type="dxa"/>
            <w:tcBorders>
              <w:top w:val="single" w:sz="4" w:space="0" w:color="000000"/>
              <w:left w:val="single" w:sz="4" w:space="0" w:color="000000"/>
              <w:bottom w:val="single" w:sz="4" w:space="0" w:color="000000"/>
              <w:right w:val="single" w:sz="4" w:space="0" w:color="000000"/>
            </w:tcBorders>
          </w:tcPr>
          <w:p w14:paraId="45D451AC" w14:textId="77777777" w:rsidR="00A02D19" w:rsidRPr="00296E25" w:rsidRDefault="00A02D19" w:rsidP="00A02D19">
            <w:pPr>
              <w:spacing w:after="0" w:line="238"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To be dealt with by a senior </w:t>
            </w:r>
          </w:p>
          <w:p w14:paraId="7D4E11BE"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member of </w:t>
            </w:r>
          </w:p>
          <w:p w14:paraId="370B9332" w14:textId="04A3BEA6" w:rsidR="00A02D19" w:rsidRPr="00296E25" w:rsidRDefault="00A02D19" w:rsidP="00A02D19">
            <w:pPr>
              <w:spacing w:after="0" w:line="259" w:lineRule="auto"/>
              <w:ind w:left="0" w:right="83"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staff – AHT</w:t>
            </w:r>
            <w:r w:rsidR="00601BC4" w:rsidRPr="00296E25">
              <w:rPr>
                <w:rFonts w:asciiTheme="minorHAnsi" w:eastAsia="Tahoma" w:hAnsiTheme="minorHAnsi" w:cstheme="minorHAnsi"/>
                <w:sz w:val="24"/>
                <w:szCs w:val="24"/>
              </w:rPr>
              <w:t xml:space="preserve">/DHT </w:t>
            </w:r>
            <w:r w:rsidRPr="00296E25">
              <w:rPr>
                <w:rFonts w:asciiTheme="minorHAnsi" w:eastAsia="Tahoma" w:hAnsiTheme="minorHAnsi" w:cstheme="minorHAnsi"/>
                <w:sz w:val="24"/>
                <w:szCs w:val="24"/>
              </w:rPr>
              <w:t xml:space="preserve">first who then can refer to HT </w:t>
            </w:r>
          </w:p>
        </w:tc>
      </w:tr>
      <w:tr w:rsidR="00A02D19" w:rsidRPr="00296E25" w14:paraId="41A0A572" w14:textId="77777777" w:rsidTr="00A02D19">
        <w:trPr>
          <w:trHeight w:val="1745"/>
        </w:trPr>
        <w:tc>
          <w:tcPr>
            <w:tcW w:w="1560" w:type="dxa"/>
            <w:tcBorders>
              <w:top w:val="single" w:sz="4" w:space="0" w:color="000000"/>
              <w:left w:val="single" w:sz="4" w:space="0" w:color="000000"/>
              <w:bottom w:val="single" w:sz="4" w:space="0" w:color="000000"/>
              <w:right w:val="single" w:sz="4" w:space="0" w:color="000000"/>
            </w:tcBorders>
          </w:tcPr>
          <w:p w14:paraId="651EB20E"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Swearing at children/ adults </w:t>
            </w:r>
          </w:p>
        </w:tc>
        <w:tc>
          <w:tcPr>
            <w:tcW w:w="1276" w:type="dxa"/>
            <w:tcBorders>
              <w:top w:val="single" w:sz="4" w:space="0" w:color="000000"/>
              <w:left w:val="single" w:sz="4" w:space="0" w:color="000000"/>
              <w:bottom w:val="single" w:sz="4" w:space="0" w:color="000000"/>
              <w:right w:val="single" w:sz="4" w:space="0" w:color="000000"/>
            </w:tcBorders>
          </w:tcPr>
          <w:p w14:paraId="65A1A11E" w14:textId="592BAB10"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Not following school rules or demonstratin</w:t>
            </w:r>
            <w:r w:rsidR="00601BC4" w:rsidRPr="00296E25">
              <w:rPr>
                <w:rFonts w:asciiTheme="minorHAnsi" w:eastAsia="Tahoma" w:hAnsiTheme="minorHAnsi" w:cstheme="minorHAnsi"/>
                <w:sz w:val="24"/>
                <w:szCs w:val="24"/>
              </w:rPr>
              <w:t>g</w:t>
            </w:r>
            <w:r w:rsidRPr="00296E25">
              <w:rPr>
                <w:rFonts w:asciiTheme="minorHAnsi" w:eastAsia="Tahoma" w:hAnsiTheme="minorHAnsi" w:cstheme="minorHAnsi"/>
                <w:sz w:val="24"/>
                <w:szCs w:val="24"/>
              </w:rPr>
              <w:t xml:space="preserve"> respect towards others </w:t>
            </w:r>
          </w:p>
        </w:tc>
        <w:tc>
          <w:tcPr>
            <w:tcW w:w="7233" w:type="dxa"/>
            <w:tcBorders>
              <w:top w:val="single" w:sz="4" w:space="0" w:color="000000"/>
              <w:left w:val="single" w:sz="4" w:space="0" w:color="000000"/>
              <w:bottom w:val="single" w:sz="4" w:space="0" w:color="000000"/>
              <w:right w:val="single" w:sz="4" w:space="0" w:color="000000"/>
            </w:tcBorders>
          </w:tcPr>
          <w:p w14:paraId="04AEFA88"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Move to RED Zone immediately </w:t>
            </w:r>
          </w:p>
          <w:p w14:paraId="47CDE5D5"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Remove from the classroom with work to complete to AHT, Pastoral Care Worker or HT </w:t>
            </w:r>
          </w:p>
          <w:p w14:paraId="40F6FF96"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Loss of 5 minutes weekly class reward time </w:t>
            </w:r>
          </w:p>
          <w:p w14:paraId="5EB7E3D9"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Refer immediately to a senior member of staff who will speak to the child. </w:t>
            </w:r>
          </w:p>
          <w:p w14:paraId="4FACEB2D"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Complete reflection task at break/lunchtime that day with Pastoral Care/SLT </w:t>
            </w:r>
          </w:p>
          <w:p w14:paraId="37C6F40A"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Letter home to parents  </w:t>
            </w:r>
          </w:p>
          <w:p w14:paraId="668D038A"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Minutes recorded from meeting with parents.  </w:t>
            </w:r>
          </w:p>
          <w:p w14:paraId="4ACDB227"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Need for an PBP and further support to be considered. </w:t>
            </w:r>
          </w:p>
        </w:tc>
        <w:tc>
          <w:tcPr>
            <w:tcW w:w="1130" w:type="dxa"/>
            <w:tcBorders>
              <w:top w:val="single" w:sz="4" w:space="0" w:color="000000"/>
              <w:left w:val="single" w:sz="4" w:space="0" w:color="000000"/>
              <w:bottom w:val="single" w:sz="4" w:space="0" w:color="000000"/>
              <w:right w:val="single" w:sz="4" w:space="0" w:color="000000"/>
            </w:tcBorders>
          </w:tcPr>
          <w:p w14:paraId="50386705" w14:textId="77777777" w:rsidR="00A02D19" w:rsidRPr="00296E25" w:rsidRDefault="00A02D19" w:rsidP="00A02D19">
            <w:pPr>
              <w:spacing w:after="0" w:line="238"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To be dealt with by a senior </w:t>
            </w:r>
          </w:p>
          <w:p w14:paraId="1ED51764"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member of </w:t>
            </w:r>
          </w:p>
          <w:p w14:paraId="6FEF125E" w14:textId="77777777" w:rsidR="00A02D19" w:rsidRPr="00296E25" w:rsidRDefault="00A02D19" w:rsidP="00A02D19">
            <w:pPr>
              <w:spacing w:after="0" w:line="259" w:lineRule="auto"/>
              <w:ind w:left="0" w:right="83"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staff – AHT first who then can refer to HT </w:t>
            </w:r>
          </w:p>
        </w:tc>
      </w:tr>
      <w:tr w:rsidR="00A02D19" w:rsidRPr="00296E25" w14:paraId="0A3500F1" w14:textId="77777777" w:rsidTr="00A02D19">
        <w:trPr>
          <w:trHeight w:val="1656"/>
        </w:trPr>
        <w:tc>
          <w:tcPr>
            <w:tcW w:w="1560" w:type="dxa"/>
            <w:tcBorders>
              <w:top w:val="single" w:sz="4" w:space="0" w:color="000000"/>
              <w:left w:val="single" w:sz="4" w:space="0" w:color="000000"/>
              <w:bottom w:val="single" w:sz="4" w:space="0" w:color="000000"/>
              <w:right w:val="single" w:sz="4" w:space="0" w:color="000000"/>
            </w:tcBorders>
          </w:tcPr>
          <w:p w14:paraId="4AF7E5A6"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Bullying Incidents </w:t>
            </w:r>
          </w:p>
        </w:tc>
        <w:tc>
          <w:tcPr>
            <w:tcW w:w="1276" w:type="dxa"/>
            <w:tcBorders>
              <w:top w:val="single" w:sz="4" w:space="0" w:color="000000"/>
              <w:left w:val="single" w:sz="4" w:space="0" w:color="000000"/>
              <w:bottom w:val="single" w:sz="4" w:space="0" w:color="000000"/>
              <w:right w:val="single" w:sz="4" w:space="0" w:color="000000"/>
            </w:tcBorders>
          </w:tcPr>
          <w:p w14:paraId="2331E5FA"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respecting other in school </w:t>
            </w:r>
          </w:p>
        </w:tc>
        <w:tc>
          <w:tcPr>
            <w:tcW w:w="7233" w:type="dxa"/>
            <w:tcBorders>
              <w:top w:val="single" w:sz="4" w:space="0" w:color="000000"/>
              <w:left w:val="single" w:sz="4" w:space="0" w:color="000000"/>
              <w:bottom w:val="single" w:sz="4" w:space="0" w:color="000000"/>
              <w:right w:val="single" w:sz="4" w:space="0" w:color="000000"/>
            </w:tcBorders>
          </w:tcPr>
          <w:p w14:paraId="4C506509"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Move to RED Zone immediately </w:t>
            </w:r>
          </w:p>
          <w:p w14:paraId="4340F378"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Remove from the classroom with work to complete to AHT, Pastoral Care Worker or HT </w:t>
            </w:r>
          </w:p>
          <w:p w14:paraId="2DC91D55"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Loss of 5 minutes weekly class reward time </w:t>
            </w:r>
          </w:p>
          <w:p w14:paraId="17771E72" w14:textId="77777777" w:rsidR="00A02D19" w:rsidRPr="00296E25" w:rsidRDefault="00A02D19" w:rsidP="00A02D19">
            <w:pPr>
              <w:spacing w:after="0" w:line="238" w:lineRule="auto"/>
              <w:ind w:left="0" w:right="496"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Refer immediately to a senior member of staff who will speak to the child. Complete reflection task at break/lunchtime that day with Pastoral Care/SLT Letter home to parents - Minutes recorded from meeting with parents.  </w:t>
            </w:r>
          </w:p>
          <w:p w14:paraId="4FD7C9B7"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Need for an PBP and further support to be considered. </w:t>
            </w:r>
          </w:p>
        </w:tc>
        <w:tc>
          <w:tcPr>
            <w:tcW w:w="1130" w:type="dxa"/>
            <w:tcBorders>
              <w:top w:val="single" w:sz="4" w:space="0" w:color="000000"/>
              <w:left w:val="single" w:sz="4" w:space="0" w:color="000000"/>
              <w:bottom w:val="single" w:sz="4" w:space="0" w:color="000000"/>
              <w:right w:val="single" w:sz="4" w:space="0" w:color="000000"/>
            </w:tcBorders>
          </w:tcPr>
          <w:p w14:paraId="24624434" w14:textId="77777777" w:rsidR="00A02D19" w:rsidRPr="00296E25" w:rsidRDefault="00A02D19" w:rsidP="00A02D19">
            <w:pPr>
              <w:spacing w:after="0" w:line="238"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To be dealt with by a senior </w:t>
            </w:r>
          </w:p>
          <w:p w14:paraId="68DF46BF"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member of </w:t>
            </w:r>
          </w:p>
          <w:p w14:paraId="58A9EEA4" w14:textId="77777777" w:rsidR="00A02D19" w:rsidRPr="00296E25" w:rsidRDefault="00A02D19" w:rsidP="00A02D19">
            <w:pPr>
              <w:spacing w:after="0" w:line="259" w:lineRule="auto"/>
              <w:ind w:left="0" w:right="83"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staff – AHT first who then can refer to HT </w:t>
            </w:r>
          </w:p>
        </w:tc>
      </w:tr>
      <w:tr w:rsidR="00A02D19" w:rsidRPr="00296E25" w14:paraId="3EB55F75" w14:textId="77777777" w:rsidTr="00A02D19">
        <w:trPr>
          <w:trHeight w:val="1650"/>
        </w:trPr>
        <w:tc>
          <w:tcPr>
            <w:tcW w:w="1560" w:type="dxa"/>
            <w:tcBorders>
              <w:top w:val="single" w:sz="4" w:space="0" w:color="000000"/>
              <w:left w:val="single" w:sz="4" w:space="0" w:color="000000"/>
              <w:bottom w:val="single" w:sz="4" w:space="0" w:color="000000"/>
              <w:right w:val="single" w:sz="4" w:space="0" w:color="000000"/>
            </w:tcBorders>
          </w:tcPr>
          <w:p w14:paraId="2E71DE97" w14:textId="77777777" w:rsidR="00A02D19" w:rsidRPr="00296E25" w:rsidRDefault="00A02D19" w:rsidP="00A02D19">
            <w:pPr>
              <w:spacing w:line="236"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Fighting and physically </w:t>
            </w:r>
          </w:p>
          <w:p w14:paraId="617513CE"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injuring another child </w:t>
            </w:r>
          </w:p>
        </w:tc>
        <w:tc>
          <w:tcPr>
            <w:tcW w:w="1276" w:type="dxa"/>
            <w:tcBorders>
              <w:top w:val="single" w:sz="4" w:space="0" w:color="000000"/>
              <w:left w:val="single" w:sz="4" w:space="0" w:color="000000"/>
              <w:bottom w:val="single" w:sz="4" w:space="0" w:color="000000"/>
              <w:right w:val="single" w:sz="4" w:space="0" w:color="000000"/>
            </w:tcBorders>
          </w:tcPr>
          <w:p w14:paraId="6385B494" w14:textId="77777777" w:rsidR="00A02D19" w:rsidRPr="00296E25" w:rsidRDefault="00A02D19" w:rsidP="00A02D19">
            <w:pPr>
              <w:spacing w:after="0" w:line="259" w:lineRule="auto"/>
              <w:ind w:left="0" w:right="25"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respecting other children’s right to be safe in school </w:t>
            </w:r>
          </w:p>
        </w:tc>
        <w:tc>
          <w:tcPr>
            <w:tcW w:w="7233" w:type="dxa"/>
            <w:tcBorders>
              <w:top w:val="single" w:sz="4" w:space="0" w:color="000000"/>
              <w:left w:val="single" w:sz="4" w:space="0" w:color="000000"/>
              <w:bottom w:val="single" w:sz="4" w:space="0" w:color="000000"/>
              <w:right w:val="single" w:sz="4" w:space="0" w:color="000000"/>
            </w:tcBorders>
          </w:tcPr>
          <w:p w14:paraId="1B6D7D71"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Move to RED Zone immediately </w:t>
            </w:r>
          </w:p>
          <w:p w14:paraId="52720C33"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Remove from the classroom with work to complete to AHT, Pastoral Care Worker or HT </w:t>
            </w:r>
          </w:p>
          <w:p w14:paraId="7C4AEA8C"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Loss of 5 minutes weekly class reward time </w:t>
            </w:r>
          </w:p>
          <w:p w14:paraId="6114FDE2" w14:textId="77777777" w:rsidR="00A02D19" w:rsidRPr="00296E25" w:rsidRDefault="00A02D19" w:rsidP="00A02D19">
            <w:pPr>
              <w:spacing w:after="0" w:line="238" w:lineRule="auto"/>
              <w:ind w:left="0" w:right="496"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Refer immediately to a senior member of staff who will speak to the child. Complete reflection task at break/lunchtime that day with Pastoral Care/SLT Letter home to parents - Minutes recorded from meeting with parents.  </w:t>
            </w:r>
          </w:p>
          <w:p w14:paraId="7D5CBF35"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Need for an PBP and further support to be considered. </w:t>
            </w:r>
          </w:p>
        </w:tc>
        <w:tc>
          <w:tcPr>
            <w:tcW w:w="1130" w:type="dxa"/>
            <w:tcBorders>
              <w:top w:val="single" w:sz="4" w:space="0" w:color="000000"/>
              <w:left w:val="single" w:sz="4" w:space="0" w:color="000000"/>
              <w:bottom w:val="single" w:sz="4" w:space="0" w:color="000000"/>
              <w:right w:val="single" w:sz="4" w:space="0" w:color="000000"/>
            </w:tcBorders>
          </w:tcPr>
          <w:p w14:paraId="6A205AF9" w14:textId="77777777" w:rsidR="00A02D19" w:rsidRPr="00296E25" w:rsidRDefault="00A02D19" w:rsidP="00A02D19">
            <w:pPr>
              <w:spacing w:after="0" w:line="238"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To be dealt with by a senior </w:t>
            </w:r>
          </w:p>
          <w:p w14:paraId="764EF312"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member of </w:t>
            </w:r>
          </w:p>
          <w:p w14:paraId="4DCFF9F7" w14:textId="77777777" w:rsidR="00A02D19" w:rsidRPr="00296E25" w:rsidRDefault="00A02D19" w:rsidP="00A02D19">
            <w:pPr>
              <w:spacing w:after="0" w:line="259" w:lineRule="auto"/>
              <w:ind w:left="0" w:right="83"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staff – AHT first who then can refer to HT </w:t>
            </w:r>
          </w:p>
        </w:tc>
      </w:tr>
      <w:tr w:rsidR="00A02D19" w:rsidRPr="00296E25" w14:paraId="571A9613" w14:textId="77777777" w:rsidTr="00A02D19">
        <w:trPr>
          <w:trHeight w:val="1651"/>
        </w:trPr>
        <w:tc>
          <w:tcPr>
            <w:tcW w:w="1560" w:type="dxa"/>
            <w:tcBorders>
              <w:top w:val="single" w:sz="4" w:space="0" w:color="000000"/>
              <w:left w:val="single" w:sz="4" w:space="0" w:color="000000"/>
              <w:bottom w:val="single" w:sz="4" w:space="0" w:color="000000"/>
              <w:right w:val="single" w:sz="4" w:space="0" w:color="000000"/>
            </w:tcBorders>
          </w:tcPr>
          <w:p w14:paraId="4F1BE677" w14:textId="77777777" w:rsidR="00A02D19" w:rsidRPr="00296E25" w:rsidRDefault="00A02D19" w:rsidP="00A02D19">
            <w:pPr>
              <w:spacing w:line="236"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Unacceptable conduct towards </w:t>
            </w:r>
          </w:p>
          <w:p w14:paraId="7C6550B3" w14:textId="77777777" w:rsidR="00A02D19" w:rsidRPr="00296E25" w:rsidRDefault="00A02D19" w:rsidP="00A02D19">
            <w:pPr>
              <w:spacing w:after="0" w:line="259" w:lineRule="auto"/>
              <w:ind w:left="0" w:right="6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a member of </w:t>
            </w:r>
          </w:p>
          <w:p w14:paraId="55D5CB54" w14:textId="77777777" w:rsidR="00A02D19" w:rsidRPr="00296E25" w:rsidRDefault="00A02D19" w:rsidP="00A02D19">
            <w:pPr>
              <w:spacing w:after="0" w:line="259" w:lineRule="auto"/>
              <w:ind w:left="0" w:right="54"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staff </w:t>
            </w:r>
          </w:p>
        </w:tc>
        <w:tc>
          <w:tcPr>
            <w:tcW w:w="1276" w:type="dxa"/>
            <w:tcBorders>
              <w:top w:val="single" w:sz="4" w:space="0" w:color="000000"/>
              <w:left w:val="single" w:sz="4" w:space="0" w:color="000000"/>
              <w:bottom w:val="single" w:sz="4" w:space="0" w:color="000000"/>
              <w:right w:val="single" w:sz="4" w:space="0" w:color="000000"/>
            </w:tcBorders>
          </w:tcPr>
          <w:p w14:paraId="05E6295D"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respecting others </w:t>
            </w:r>
          </w:p>
        </w:tc>
        <w:tc>
          <w:tcPr>
            <w:tcW w:w="7233" w:type="dxa"/>
            <w:tcBorders>
              <w:top w:val="single" w:sz="4" w:space="0" w:color="000000"/>
              <w:left w:val="single" w:sz="4" w:space="0" w:color="000000"/>
              <w:bottom w:val="single" w:sz="4" w:space="0" w:color="000000"/>
              <w:right w:val="single" w:sz="4" w:space="0" w:color="000000"/>
            </w:tcBorders>
          </w:tcPr>
          <w:p w14:paraId="69CD9213"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Move to RED Zone immediately </w:t>
            </w:r>
          </w:p>
          <w:p w14:paraId="0E69D313"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Remove from the classroom with work to complete to AHT, Pastoral Care Worker or HT </w:t>
            </w:r>
          </w:p>
          <w:p w14:paraId="0CD33029"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Loss of 5 minutes weekly class reward time </w:t>
            </w:r>
          </w:p>
          <w:p w14:paraId="1CEB4779" w14:textId="77777777" w:rsidR="00A02D19" w:rsidRPr="00296E25" w:rsidRDefault="00A02D19" w:rsidP="00A02D19">
            <w:pPr>
              <w:spacing w:after="2" w:line="238" w:lineRule="auto"/>
              <w:ind w:left="0" w:right="496"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Refer immediately to a senior member of staff who will speak to the child. Complete reflection task at break/lunchtime that day with Pastoral Care/SLT Letter home to parents - Minutes recorded from meeting with parents.  </w:t>
            </w:r>
          </w:p>
          <w:p w14:paraId="0921B7BD"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Need for an PBP and further support to be considered. </w:t>
            </w:r>
          </w:p>
        </w:tc>
        <w:tc>
          <w:tcPr>
            <w:tcW w:w="1130" w:type="dxa"/>
            <w:tcBorders>
              <w:top w:val="single" w:sz="4" w:space="0" w:color="000000"/>
              <w:left w:val="single" w:sz="4" w:space="0" w:color="000000"/>
              <w:bottom w:val="single" w:sz="4" w:space="0" w:color="000000"/>
              <w:right w:val="single" w:sz="4" w:space="0" w:color="000000"/>
            </w:tcBorders>
          </w:tcPr>
          <w:p w14:paraId="6D928BC6" w14:textId="77777777" w:rsidR="00A02D19" w:rsidRPr="00296E25" w:rsidRDefault="00A02D19" w:rsidP="00A02D19">
            <w:pPr>
              <w:spacing w:after="0" w:line="238"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To be dealt with by a senior </w:t>
            </w:r>
          </w:p>
          <w:p w14:paraId="2A091B06"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member of </w:t>
            </w:r>
          </w:p>
          <w:p w14:paraId="3A5E84D4" w14:textId="77777777" w:rsidR="00A02D19" w:rsidRPr="00296E25" w:rsidRDefault="00A02D19" w:rsidP="00A02D19">
            <w:pPr>
              <w:spacing w:after="0" w:line="259" w:lineRule="auto"/>
              <w:ind w:left="0" w:right="83"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staff – AHT first who then can refer to HT </w:t>
            </w:r>
          </w:p>
        </w:tc>
      </w:tr>
      <w:tr w:rsidR="00A02D19" w:rsidRPr="00296E25" w14:paraId="5D8806A5" w14:textId="77777777" w:rsidTr="00A02D19">
        <w:trPr>
          <w:trHeight w:val="1751"/>
        </w:trPr>
        <w:tc>
          <w:tcPr>
            <w:tcW w:w="1560" w:type="dxa"/>
            <w:tcBorders>
              <w:top w:val="single" w:sz="4" w:space="0" w:color="000000"/>
              <w:left w:val="single" w:sz="4" w:space="0" w:color="000000"/>
              <w:bottom w:val="single" w:sz="4" w:space="0" w:color="000000"/>
              <w:right w:val="single" w:sz="4" w:space="0" w:color="000000"/>
            </w:tcBorders>
          </w:tcPr>
          <w:p w14:paraId="31FC47AC" w14:textId="77777777" w:rsidR="00A02D19" w:rsidRPr="00296E25" w:rsidRDefault="00A02D19" w:rsidP="00A02D19">
            <w:pPr>
              <w:spacing w:after="0" w:line="259" w:lineRule="auto"/>
              <w:ind w:left="0" w:right="7"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Throwing/ kicking objects to cause damage/ harm </w:t>
            </w:r>
          </w:p>
        </w:tc>
        <w:tc>
          <w:tcPr>
            <w:tcW w:w="1276" w:type="dxa"/>
            <w:tcBorders>
              <w:top w:val="single" w:sz="4" w:space="0" w:color="000000"/>
              <w:left w:val="single" w:sz="4" w:space="0" w:color="000000"/>
              <w:bottom w:val="single" w:sz="4" w:space="0" w:color="000000"/>
              <w:right w:val="single" w:sz="4" w:space="0" w:color="000000"/>
            </w:tcBorders>
          </w:tcPr>
          <w:p w14:paraId="3656531F"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respecting the equipment in school or respecting others right to feel safe </w:t>
            </w:r>
          </w:p>
        </w:tc>
        <w:tc>
          <w:tcPr>
            <w:tcW w:w="7233" w:type="dxa"/>
            <w:tcBorders>
              <w:top w:val="single" w:sz="4" w:space="0" w:color="000000"/>
              <w:left w:val="single" w:sz="4" w:space="0" w:color="000000"/>
              <w:bottom w:val="single" w:sz="4" w:space="0" w:color="000000"/>
              <w:right w:val="single" w:sz="4" w:space="0" w:color="000000"/>
            </w:tcBorders>
          </w:tcPr>
          <w:p w14:paraId="28BFAA99"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Move to RED Zone immediately </w:t>
            </w:r>
          </w:p>
          <w:p w14:paraId="5C007D5B"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Remove from the classroom with work to complete to AHT, Pastoral Care Worker or HT </w:t>
            </w:r>
          </w:p>
          <w:p w14:paraId="19D5FABB"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Loss of 5 minutes weekly class reward time </w:t>
            </w:r>
          </w:p>
          <w:p w14:paraId="41009646" w14:textId="77777777" w:rsidR="00A02D19" w:rsidRPr="00296E25" w:rsidRDefault="00A02D19" w:rsidP="00A02D19">
            <w:pPr>
              <w:spacing w:after="0" w:line="238" w:lineRule="auto"/>
              <w:ind w:left="0" w:right="496"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Refer immediately to a senior member of staff who will speak to the child. Complete reflection task at break/lunchtime that day with Pastoral Care/SLT Letter home to parents - Minutes recorded from meeting with parents.  </w:t>
            </w:r>
          </w:p>
          <w:p w14:paraId="4E91DA10"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Need for an PBP and further support to be considered. </w:t>
            </w:r>
          </w:p>
        </w:tc>
        <w:tc>
          <w:tcPr>
            <w:tcW w:w="1130" w:type="dxa"/>
            <w:tcBorders>
              <w:top w:val="single" w:sz="4" w:space="0" w:color="000000"/>
              <w:left w:val="single" w:sz="4" w:space="0" w:color="000000"/>
              <w:bottom w:val="single" w:sz="4" w:space="0" w:color="000000"/>
              <w:right w:val="single" w:sz="4" w:space="0" w:color="000000"/>
            </w:tcBorders>
          </w:tcPr>
          <w:p w14:paraId="4C678176" w14:textId="77777777" w:rsidR="00A02D19" w:rsidRPr="00296E25" w:rsidRDefault="00A02D19" w:rsidP="00A02D19">
            <w:pPr>
              <w:spacing w:after="0" w:line="238"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To be dealt with by a senior </w:t>
            </w:r>
          </w:p>
          <w:p w14:paraId="39DE6A0E"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member of </w:t>
            </w:r>
          </w:p>
          <w:p w14:paraId="24975AED" w14:textId="77777777" w:rsidR="00A02D19" w:rsidRPr="00296E25" w:rsidRDefault="00A02D19" w:rsidP="00A02D19">
            <w:pPr>
              <w:spacing w:after="0" w:line="259" w:lineRule="auto"/>
              <w:ind w:left="0" w:right="83"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staff – AHT first who then can refer to HT </w:t>
            </w:r>
          </w:p>
        </w:tc>
      </w:tr>
      <w:tr w:rsidR="00A02D19" w:rsidRPr="00296E25" w14:paraId="6361F5DE" w14:textId="77777777" w:rsidTr="00A02D19">
        <w:trPr>
          <w:trHeight w:val="205"/>
        </w:trPr>
        <w:tc>
          <w:tcPr>
            <w:tcW w:w="11199" w:type="dxa"/>
            <w:gridSpan w:val="4"/>
            <w:tcBorders>
              <w:top w:val="single" w:sz="4" w:space="0" w:color="000000"/>
              <w:left w:val="single" w:sz="4" w:space="0" w:color="000000"/>
              <w:bottom w:val="single" w:sz="4" w:space="0" w:color="000000"/>
              <w:right w:val="single" w:sz="4" w:space="0" w:color="000000"/>
            </w:tcBorders>
          </w:tcPr>
          <w:p w14:paraId="4673CBE5" w14:textId="77777777" w:rsidR="00A02D19" w:rsidRPr="00296E25" w:rsidRDefault="00A02D19" w:rsidP="00A02D19">
            <w:pPr>
              <w:spacing w:after="0" w:line="259" w:lineRule="auto"/>
              <w:ind w:left="0" w:right="61"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The list above is not exhaustive but provides guidance to staff</w:t>
            </w:r>
            <w:r w:rsidRPr="00296E25">
              <w:rPr>
                <w:rFonts w:asciiTheme="minorHAnsi" w:eastAsia="Tahoma" w:hAnsiTheme="minorHAnsi" w:cstheme="minorHAnsi"/>
                <w:sz w:val="24"/>
                <w:szCs w:val="24"/>
              </w:rPr>
              <w:t xml:space="preserve"> </w:t>
            </w:r>
          </w:p>
        </w:tc>
      </w:tr>
      <w:tr w:rsidR="00A02D19" w:rsidRPr="00296E25" w14:paraId="139E8DCC" w14:textId="77777777" w:rsidTr="00A02D19">
        <w:trPr>
          <w:trHeight w:val="875"/>
        </w:trPr>
        <w:tc>
          <w:tcPr>
            <w:tcW w:w="11199" w:type="dxa"/>
            <w:gridSpan w:val="4"/>
            <w:tcBorders>
              <w:top w:val="single" w:sz="4" w:space="0" w:color="000000"/>
              <w:left w:val="single" w:sz="4" w:space="0" w:color="000000"/>
              <w:bottom w:val="single" w:sz="4" w:space="0" w:color="000000"/>
              <w:right w:val="single" w:sz="4" w:space="0" w:color="000000"/>
            </w:tcBorders>
          </w:tcPr>
          <w:p w14:paraId="40223225" w14:textId="77777777" w:rsidR="00A02D19" w:rsidRPr="00296E25" w:rsidRDefault="00A02D19" w:rsidP="00A02D19">
            <w:pPr>
              <w:spacing w:after="0" w:line="259" w:lineRule="auto"/>
              <w:ind w:left="0" w:right="57"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If the AHT/Key Stage Leader feels that the issue is serious it will be referred to the Head Teacher. AHT’s can enforce internal exclusions. </w:t>
            </w:r>
          </w:p>
          <w:p w14:paraId="7AEA8FE0" w14:textId="327E2542" w:rsidR="00A02D19" w:rsidRPr="00296E25" w:rsidRDefault="00A02D19" w:rsidP="00A02D19">
            <w:pPr>
              <w:spacing w:after="0" w:line="259" w:lineRule="auto"/>
              <w:ind w:left="0" w:right="13"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Parents must meet with a senior leader in school if a red zone letter is issued. </w:t>
            </w:r>
            <w:r w:rsidRPr="00296E25">
              <w:rPr>
                <w:rFonts w:asciiTheme="minorHAnsi" w:eastAsia="Tahoma" w:hAnsiTheme="minorHAnsi" w:cstheme="minorHAnsi"/>
                <w:b/>
                <w:sz w:val="24"/>
                <w:szCs w:val="24"/>
              </w:rPr>
              <w:t xml:space="preserve">Parents must </w:t>
            </w:r>
            <w:r w:rsidRPr="00296E25">
              <w:rPr>
                <w:rFonts w:asciiTheme="minorHAnsi" w:eastAsia="Tahoma" w:hAnsiTheme="minorHAnsi" w:cstheme="minorHAnsi"/>
                <w:sz w:val="24"/>
                <w:szCs w:val="24"/>
              </w:rPr>
              <w:t>accommodate this as part of the home</w:t>
            </w:r>
            <w:r w:rsidR="00E463A0">
              <w:rPr>
                <w:rFonts w:asciiTheme="minorHAnsi" w:eastAsia="Tahoma" w:hAnsiTheme="minorHAnsi" w:cstheme="minorHAnsi"/>
                <w:sz w:val="24"/>
                <w:szCs w:val="24"/>
              </w:rPr>
              <w:t xml:space="preserve"> </w:t>
            </w:r>
            <w:bookmarkStart w:id="0" w:name="_GoBack"/>
            <w:bookmarkEnd w:id="0"/>
            <w:r w:rsidRPr="00296E25">
              <w:rPr>
                <w:rFonts w:asciiTheme="minorHAnsi" w:eastAsia="Tahoma" w:hAnsiTheme="minorHAnsi" w:cstheme="minorHAnsi"/>
                <w:sz w:val="24"/>
                <w:szCs w:val="24"/>
              </w:rPr>
              <w:t xml:space="preserve">school agreement. If parents don’t support this, school may have to consider exclusion. Fixed term exclusions can only be enforced by the HT. </w:t>
            </w:r>
          </w:p>
        </w:tc>
      </w:tr>
    </w:tbl>
    <w:p w14:paraId="18D0F28A" w14:textId="5BE14825" w:rsidR="00BB393C" w:rsidRPr="00296E25" w:rsidRDefault="00BB393C" w:rsidP="00BB393C">
      <w:pPr>
        <w:keepNext/>
        <w:keepLines/>
        <w:spacing w:after="0" w:line="259" w:lineRule="auto"/>
        <w:ind w:left="0" w:right="170" w:firstLine="0"/>
        <w:jc w:val="left"/>
        <w:outlineLvl w:val="1"/>
        <w:rPr>
          <w:rFonts w:asciiTheme="minorHAnsi" w:hAnsiTheme="minorHAnsi" w:cstheme="minorHAnsi"/>
          <w:sz w:val="24"/>
          <w:szCs w:val="24"/>
        </w:rPr>
      </w:pPr>
      <w:r w:rsidRPr="00296E25">
        <w:rPr>
          <w:rFonts w:asciiTheme="minorHAnsi" w:hAnsiTheme="minorHAnsi" w:cstheme="minorHAnsi"/>
          <w:b/>
          <w:bCs/>
          <w:sz w:val="24"/>
          <w:szCs w:val="24"/>
        </w:rPr>
        <w:t xml:space="preserve">Appendix </w:t>
      </w:r>
      <w:r w:rsidR="000E130C" w:rsidRPr="00296E25">
        <w:rPr>
          <w:rFonts w:asciiTheme="minorHAnsi" w:hAnsiTheme="minorHAnsi" w:cstheme="minorHAnsi"/>
          <w:b/>
          <w:bCs/>
          <w:sz w:val="24"/>
          <w:szCs w:val="24"/>
        </w:rPr>
        <w:t>4</w:t>
      </w:r>
      <w:r w:rsidRPr="00296E25">
        <w:rPr>
          <w:rFonts w:asciiTheme="minorHAnsi" w:hAnsiTheme="minorHAnsi" w:cstheme="minorHAnsi"/>
          <w:b/>
          <w:bCs/>
          <w:sz w:val="24"/>
          <w:szCs w:val="24"/>
        </w:rPr>
        <w:t xml:space="preserve"> – Definitions of Unacceptable Behaviour       </w:t>
      </w:r>
      <w:r w:rsidRPr="00296E25">
        <w:rPr>
          <w:rFonts w:asciiTheme="minorHAnsi" w:hAnsiTheme="minorHAnsi" w:cstheme="minorHAnsi"/>
          <w:sz w:val="24"/>
          <w:szCs w:val="24"/>
        </w:rPr>
        <w:t xml:space="preserve">                                                                                                                                                           We have set our zone expectations in relation to negative behaviours and how they may be applied. The DfE has set out an expectation for schools to establish clear definitions of unacceptable behaviour. This is detailed below:                                                                                                                                                                                         For the purpose of this policy, the school defines “serious unacceptable behaviour” as any behaviour which may cause harm to oneself or others, damage the reputation of the school within the wider community, and/or any illegal behaviour, including, but not limited to, the following:                                                                                            • Discrimination – not giving equal respect to an individual on the basis of age, disability, gender reassignment, marriage and civil partnership, pregnancy and maternity, race, religion or belief, sex, and sexual orientation.                                                      • Harassment – behaviour towards others which is unwanted, offensive and affects the dignity of the individual or group of individuals.                                                                                                                                                               • Vexatious behaviour – deliberately acting in a manner so as to cause annoyance or irritation.                               • Bullying – a type of harassment which involved criticism, personal abuse or persistent actions which humiliate, intimidate, frighten or demean the individual.                                                                                                                      • Cyberbullying – the use of electronic communication to bully a person, typically by sending messages of an intimidating or threatening nature.                                                                                                                                         • Possession of legal or illegal drugs, alcohol or tobacco                                                                                                     • Possession of banned items                                                                                                                                                    • Truancy                                                                                                                                                                                        • Refusing to comply with disciplinary sanctions.                                                                                                                            • Theft                                                                                                                                                                                            • Swearing, racist remarks or threatening language                                                                                                             • Fighting or aggression                           </w:t>
      </w:r>
    </w:p>
    <w:p w14:paraId="23C45654" w14:textId="77777777" w:rsidR="00BB393C" w:rsidRPr="00296E25" w:rsidRDefault="00BB393C" w:rsidP="00BB393C">
      <w:pPr>
        <w:keepNext/>
        <w:keepLines/>
        <w:spacing w:after="0" w:line="259" w:lineRule="auto"/>
        <w:ind w:left="0" w:right="170" w:firstLine="0"/>
        <w:jc w:val="left"/>
        <w:outlineLvl w:val="1"/>
        <w:rPr>
          <w:rFonts w:asciiTheme="minorHAnsi" w:hAnsiTheme="minorHAnsi" w:cstheme="minorHAnsi"/>
          <w:sz w:val="24"/>
          <w:szCs w:val="24"/>
        </w:rPr>
      </w:pPr>
      <w:r w:rsidRPr="00296E25">
        <w:rPr>
          <w:rFonts w:asciiTheme="minorHAnsi" w:hAnsiTheme="minorHAnsi" w:cstheme="minorHAnsi"/>
          <w:sz w:val="24"/>
          <w:szCs w:val="24"/>
        </w:rPr>
        <w:t xml:space="preserve">                                                                                                                                                                                                     For the purpose of this policy, the school defines “low level unacceptable behaviour” as any behaviour which may disrupt the education of the perpetrator and/or other pupils, including, but not limited to, the following:         • Lateness                                                                                                                                                                                     • Low level disruption and talking in class.                                                                                                                             • Failure to complete classwork                                                                                                                                               • Rudeness                                                                                                                                                                                    • Lack of correct equipment                                                                                                                                                       • Refusing to complete homework, incomplete homework, or arriving at school without homework                                          • Disruption on public transport                                                                                                                                                  • Use of mobile phones without permission.                                                                                                                           • Graffiti                                                                                                                                                                            “Unacceptable behaviour” may be escalated as “serious unacceptable behaviour”, depending on the severity of the behaviour.                                                                                                                                                                          “Challenging behaviour” is defined as:                                                                                                                                    • Discriminative abuse                                                                                                                                                                 • Verbal abuse                                                                                                                                                                                    • Bullying                                                                                                                                                                                       • Persistent disobedience or destructive behaviour                                                                                                                • Extreme behaviour – e.g. violence, running away from school, vandalism.                                                                           • Any behaviour that threatens safety or presents a serious danger</w:t>
      </w:r>
    </w:p>
    <w:p w14:paraId="66E3ACAF" w14:textId="77777777" w:rsidR="00BB393C" w:rsidRPr="00296E25" w:rsidRDefault="00BB393C" w:rsidP="00BB393C">
      <w:pPr>
        <w:keepNext/>
        <w:keepLines/>
        <w:spacing w:after="0" w:line="259" w:lineRule="auto"/>
        <w:ind w:left="0" w:right="170" w:firstLine="0"/>
        <w:jc w:val="left"/>
        <w:outlineLvl w:val="1"/>
        <w:rPr>
          <w:rFonts w:asciiTheme="minorHAnsi" w:hAnsiTheme="minorHAnsi" w:cstheme="minorHAnsi"/>
          <w:sz w:val="24"/>
          <w:szCs w:val="24"/>
        </w:rPr>
      </w:pPr>
      <w:r w:rsidRPr="00296E25">
        <w:rPr>
          <w:rFonts w:asciiTheme="minorHAnsi" w:hAnsiTheme="minorHAnsi" w:cstheme="minorHAnsi"/>
          <w:sz w:val="24"/>
          <w:szCs w:val="24"/>
        </w:rPr>
        <w:t xml:space="preserve">• Any behaviour that seriously inhibits the learning of pupils                                                                    </w:t>
      </w:r>
    </w:p>
    <w:p w14:paraId="7C50F3F7" w14:textId="77777777" w:rsidR="00BB393C" w:rsidRPr="00296E25" w:rsidRDefault="00BB393C" w:rsidP="00BB393C">
      <w:pPr>
        <w:keepNext/>
        <w:keepLines/>
        <w:spacing w:after="0" w:line="259" w:lineRule="auto"/>
        <w:ind w:left="0" w:right="170" w:firstLine="0"/>
        <w:jc w:val="left"/>
        <w:outlineLvl w:val="1"/>
        <w:rPr>
          <w:rFonts w:asciiTheme="minorHAnsi" w:hAnsiTheme="minorHAnsi" w:cstheme="minorHAnsi"/>
          <w:sz w:val="24"/>
          <w:szCs w:val="24"/>
        </w:rPr>
      </w:pPr>
      <w:r w:rsidRPr="00296E25">
        <w:rPr>
          <w:rFonts w:asciiTheme="minorHAnsi" w:hAnsiTheme="minorHAnsi" w:cstheme="minorHAnsi"/>
          <w:sz w:val="24"/>
          <w:szCs w:val="24"/>
        </w:rPr>
        <w:t xml:space="preserve"> • Any behaviour that requires the immediate attention of a staff member </w:t>
      </w:r>
    </w:p>
    <w:p w14:paraId="1198E90B" w14:textId="77777777" w:rsidR="00BB393C" w:rsidRPr="00296E25" w:rsidRDefault="00BB393C" w:rsidP="00BB393C">
      <w:pPr>
        <w:keepNext/>
        <w:keepLines/>
        <w:spacing w:after="0" w:line="259" w:lineRule="auto"/>
        <w:ind w:left="0" w:right="170" w:firstLine="0"/>
        <w:jc w:val="left"/>
        <w:outlineLvl w:val="1"/>
        <w:rPr>
          <w:rFonts w:asciiTheme="minorHAnsi" w:hAnsiTheme="minorHAnsi" w:cstheme="minorHAnsi"/>
          <w:sz w:val="24"/>
          <w:szCs w:val="24"/>
        </w:rPr>
      </w:pPr>
    </w:p>
    <w:p w14:paraId="1F487AFB" w14:textId="77777777" w:rsidR="00BB393C" w:rsidRPr="00296E25" w:rsidRDefault="00BB393C" w:rsidP="00BB393C">
      <w:pPr>
        <w:keepNext/>
        <w:keepLines/>
        <w:spacing w:after="0" w:line="259" w:lineRule="auto"/>
        <w:ind w:left="0" w:right="170" w:firstLine="0"/>
        <w:jc w:val="left"/>
        <w:outlineLvl w:val="1"/>
        <w:rPr>
          <w:rFonts w:asciiTheme="minorHAnsi" w:hAnsiTheme="minorHAnsi" w:cstheme="minorHAnsi"/>
          <w:sz w:val="24"/>
          <w:szCs w:val="24"/>
        </w:rPr>
      </w:pPr>
    </w:p>
    <w:p w14:paraId="199F345C" w14:textId="5C857588" w:rsidR="002D3E21" w:rsidRPr="00296E25" w:rsidRDefault="00BB393C" w:rsidP="00BB393C">
      <w:pPr>
        <w:keepNext/>
        <w:keepLines/>
        <w:spacing w:after="0" w:line="259" w:lineRule="auto"/>
        <w:ind w:left="0" w:right="170" w:firstLine="0"/>
        <w:jc w:val="left"/>
        <w:outlineLvl w:val="1"/>
        <w:rPr>
          <w:rFonts w:asciiTheme="minorHAnsi" w:hAnsiTheme="minorHAnsi" w:cstheme="minorHAnsi"/>
          <w:sz w:val="24"/>
          <w:szCs w:val="24"/>
        </w:rPr>
      </w:pPr>
      <w:r w:rsidRPr="00296E25">
        <w:rPr>
          <w:rFonts w:asciiTheme="minorHAnsi" w:hAnsiTheme="minorHAnsi" w:cstheme="minorHAnsi"/>
          <w:b/>
          <w:bCs/>
          <w:sz w:val="24"/>
          <w:szCs w:val="24"/>
        </w:rPr>
        <w:t xml:space="preserve">Appendix </w:t>
      </w:r>
      <w:r w:rsidR="000E130C" w:rsidRPr="00296E25">
        <w:rPr>
          <w:rFonts w:asciiTheme="minorHAnsi" w:hAnsiTheme="minorHAnsi" w:cstheme="minorHAnsi"/>
          <w:b/>
          <w:bCs/>
          <w:sz w:val="24"/>
          <w:szCs w:val="24"/>
        </w:rPr>
        <w:t>5</w:t>
      </w:r>
      <w:r w:rsidRPr="00296E25">
        <w:rPr>
          <w:rFonts w:asciiTheme="minorHAnsi" w:hAnsiTheme="minorHAnsi" w:cstheme="minorHAnsi"/>
          <w:b/>
          <w:bCs/>
          <w:sz w:val="24"/>
          <w:szCs w:val="24"/>
        </w:rPr>
        <w:t xml:space="preserve"> – Management of Drugs, Smoking and controlled substances                                                                       </w:t>
      </w:r>
      <w:r w:rsidRPr="00296E25">
        <w:rPr>
          <w:rFonts w:asciiTheme="minorHAnsi" w:hAnsiTheme="minorHAnsi" w:cstheme="minorHAnsi"/>
          <w:sz w:val="24"/>
          <w:szCs w:val="24"/>
        </w:rPr>
        <w:t xml:space="preserve">• In accordance with part 1 of the Health Act 2006, this school is a smoke-free environment. This includes all buildings, out-buildings, playgrounds, playing fields and sheltered areas.                                                                       • Parents, visitors and staff are instructed not to smoke on school grounds and should avoid smoking in front of pupils and/or encouraging pupils to smoke.                                                                                                                              • Pupils are not permitted to bring smoking materials or nicotine products to school. This includes, but is not limited to, cigarettes, e-cigarettes, lighters, matches or pipes.                                                                                                        • In the interest of health and hygiene, the school requests that people refrain from smoking outside the school gates.                                                                                                                                                                                                • The school has a zero-tolerance policy on illegal drugs and legal highs. Pupils and staff are required to follow the school’s Drug and Alcohol Policy.                                                                                                                                        • Following the identification and confiscation of a controlled substance, the staff member will seal the sample in a plastic bag and include details of the date and time of the confiscation and any witness/witnesses present.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The staff member will store the sample in name of secure location.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The incident will be reported to the police immediately. The police will then collect the item and deal with it in line with their agreed protocols.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The school will not hesitate to name the pupil from whom the drugs were taken to the police, and a full incident report will be completed.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Any further measures will be undertaken in line with the school’s Child Protection and Safeguarding Policy.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Where controlled substances are found on school trips away from the school premises, the parents of the pupil, as well as the local police, will be notified. </w:t>
      </w:r>
    </w:p>
    <w:p w14:paraId="7F5AA515" w14:textId="5C090F13" w:rsidR="002D3E21" w:rsidRPr="00296E25" w:rsidRDefault="00BB393C" w:rsidP="00BB393C">
      <w:pPr>
        <w:keepNext/>
        <w:keepLines/>
        <w:spacing w:after="0" w:line="259" w:lineRule="auto"/>
        <w:ind w:left="0" w:right="170" w:firstLine="0"/>
        <w:jc w:val="left"/>
        <w:outlineLvl w:val="1"/>
        <w:rPr>
          <w:rFonts w:asciiTheme="minorHAnsi" w:hAnsiTheme="minorHAnsi" w:cstheme="minorHAnsi"/>
          <w:sz w:val="24"/>
          <w:szCs w:val="24"/>
        </w:rPr>
      </w:pPr>
      <w:r w:rsidRPr="00296E25">
        <w:rPr>
          <w:rFonts w:asciiTheme="minorHAnsi" w:hAnsiTheme="minorHAnsi" w:cstheme="minorHAnsi"/>
          <w:sz w:val="24"/>
          <w:szCs w:val="24"/>
        </w:rPr>
        <w:t xml:space="preserve">Appendix </w:t>
      </w:r>
      <w:r w:rsidR="000E130C" w:rsidRPr="00296E25">
        <w:rPr>
          <w:rFonts w:asciiTheme="minorHAnsi" w:hAnsiTheme="minorHAnsi" w:cstheme="minorHAnsi"/>
          <w:sz w:val="24"/>
          <w:szCs w:val="24"/>
        </w:rPr>
        <w:t>6</w:t>
      </w:r>
      <w:r w:rsidRPr="00296E25">
        <w:rPr>
          <w:rFonts w:asciiTheme="minorHAnsi" w:hAnsiTheme="minorHAnsi" w:cstheme="minorHAnsi"/>
          <w:sz w:val="24"/>
          <w:szCs w:val="24"/>
        </w:rPr>
        <w:t xml:space="preserve"> - Items banned from the school premises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The following items are banned from the school premises. Head teacher or Governing Body may add to this list at any time.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The list is to demonstrate what is not allowed. It is not a definitive or limited list of items. Fire lighting equipment: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Matches, lighters, etc.</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 Fuel sources (petrol, gas canisters etc). Drugs and smoking equipment: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Cigarettes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Tobacco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Cigarette papers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Electronic cigarettes (e-cigs)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Alcohol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Solvents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Any form of illegal drugs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Any other drugs, except medicines covered by the prescribed medicines procedure and passed to staff. Weapons and other dangerous implements or substances: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Knives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Razors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Catapults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Guns (including replicas and BB guns)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Laser pens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Knuckle dusters and studded arm bands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Whips or similar items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Pepper sprays and gas canisters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Fireworks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Dangerous chemicals Electronic Devices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Mobile phones in bags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Laptops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Tablets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Recording devices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Cameras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Items that may cause ignition/be plugged in etc.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Other items: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Liquid correction fluid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Chewing gum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Caffeinated energy drinks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Offensive materials (i.e. pornographic, homophobic, racist, etc.)</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 Aerosols including deodorant and hair spray </w:t>
      </w:r>
    </w:p>
    <w:p w14:paraId="0F63C632" w14:textId="4509DFAD" w:rsidR="00A02D19" w:rsidRPr="00296E25" w:rsidRDefault="00BB393C" w:rsidP="00BB393C">
      <w:pPr>
        <w:keepNext/>
        <w:keepLines/>
        <w:spacing w:after="0" w:line="259" w:lineRule="auto"/>
        <w:ind w:left="0" w:right="170" w:firstLine="0"/>
        <w:jc w:val="left"/>
        <w:outlineLvl w:val="1"/>
        <w:rPr>
          <w:rFonts w:asciiTheme="minorHAnsi" w:hAnsiTheme="minorHAnsi" w:cstheme="minorHAnsi"/>
          <w:sz w:val="24"/>
          <w:szCs w:val="24"/>
        </w:rPr>
      </w:pPr>
      <w:r w:rsidRPr="00296E25">
        <w:rPr>
          <w:rFonts w:asciiTheme="minorHAnsi" w:hAnsiTheme="minorHAnsi" w:cstheme="minorHAnsi"/>
          <w:b/>
          <w:bCs/>
          <w:sz w:val="24"/>
          <w:szCs w:val="24"/>
        </w:rPr>
        <w:t xml:space="preserve">Appendix </w:t>
      </w:r>
      <w:r w:rsidR="000E130C" w:rsidRPr="00296E25">
        <w:rPr>
          <w:rFonts w:asciiTheme="minorHAnsi" w:hAnsiTheme="minorHAnsi" w:cstheme="minorHAnsi"/>
          <w:b/>
          <w:bCs/>
          <w:sz w:val="24"/>
          <w:szCs w:val="24"/>
        </w:rPr>
        <w:t>7</w:t>
      </w:r>
      <w:r w:rsidRPr="00296E25">
        <w:rPr>
          <w:rFonts w:asciiTheme="minorHAnsi" w:hAnsiTheme="minorHAnsi" w:cstheme="minorHAnsi"/>
          <w:b/>
          <w:bCs/>
          <w:sz w:val="24"/>
          <w:szCs w:val="24"/>
        </w:rPr>
        <w:t xml:space="preserve">- Managing sexual harassment </w:t>
      </w:r>
      <w:r w:rsidR="000E130C" w:rsidRPr="00296E25">
        <w:rPr>
          <w:rFonts w:asciiTheme="minorHAnsi" w:hAnsiTheme="minorHAnsi" w:cstheme="minorHAnsi"/>
          <w:b/>
          <w:bCs/>
          <w:sz w:val="24"/>
          <w:szCs w:val="24"/>
        </w:rPr>
        <w:t xml:space="preserve">                                                                                                                            </w:t>
      </w:r>
      <w:r w:rsidR="000E130C" w:rsidRPr="00296E25">
        <w:rPr>
          <w:rFonts w:asciiTheme="minorHAnsi" w:hAnsiTheme="minorHAnsi" w:cstheme="minorHAnsi"/>
          <w:sz w:val="24"/>
          <w:szCs w:val="24"/>
        </w:rPr>
        <w:t>A</w:t>
      </w:r>
      <w:r w:rsidR="002D3E21" w:rsidRPr="00296E25">
        <w:rPr>
          <w:rFonts w:asciiTheme="minorHAnsi" w:hAnsiTheme="minorHAnsi" w:cstheme="minorHAnsi"/>
          <w:sz w:val="24"/>
          <w:szCs w:val="24"/>
        </w:rPr>
        <w:t>t Holy Cross Catholic Primary S</w:t>
      </w:r>
      <w:r w:rsidRPr="00296E25">
        <w:rPr>
          <w:rFonts w:asciiTheme="minorHAnsi" w:hAnsiTheme="minorHAnsi" w:cstheme="minorHAnsi"/>
          <w:sz w:val="24"/>
          <w:szCs w:val="24"/>
        </w:rPr>
        <w:t xml:space="preserve">chool prohibits all forms of sexual discrimination including sexual harassment, gender-based bullying and sexual violence. </w:t>
      </w:r>
      <w:r w:rsidR="002D3E21" w:rsidRPr="00296E25">
        <w:rPr>
          <w:rFonts w:asciiTheme="minorHAnsi" w:hAnsiTheme="minorHAnsi" w:cstheme="minorHAnsi"/>
          <w:sz w:val="24"/>
          <w:szCs w:val="24"/>
        </w:rPr>
        <w:t xml:space="preserve">                                                          </w:t>
      </w:r>
      <w:r w:rsidR="000E130C"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Types of conduct that are prohibited in the school and may constitute sexual harassment under this policy include, but are not limited to, the following: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Unwelcome sexual flirtations or propositions, invitations or requests for sexual activity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Sexual comments, such as making lewd comments or sexual remarks about clothing and appearance and calling someone sexualised names.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Sexual “jokes” or taunting, threats, verbal abuse, derogatory comments or sexually degrading descriptions</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 Unwelcome communication that is sexually suggestive, degrading or implies sexual intentions, including written, verbal, online, etc.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Physical behaviour, such as deliberately brushing against, grabbing, massaging or stroking an individual’s body.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Taking, displaying, or pressuring individuals into taking photos of a sexual nature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Exposing, or causing exposure of, underclothing, genitalia, or other body parts that are normally covered by an individual, through means including, but not limited to, mooning, streaking, “up skirting”, “down blousing”, or flashing.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Purposefully cornering or hindering an individual’s normal movements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Engaging in the improper use of school-owned devices and the internet including, but not limited to, the following:</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 Accessing, downloading or uploading pornography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Sharing pornography via the internet or email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Creating or maintaining websites with sexual content</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 Participating in sexual discussions through email, chat rooms, instant messaging, social media, mobile phone or tablet apps, or any other form or electronic communication. </w:t>
      </w:r>
      <w:r w:rsidR="002D3E21" w:rsidRPr="00296E25">
        <w:rPr>
          <w:rFonts w:asciiTheme="minorHAnsi" w:hAnsiTheme="minorHAnsi" w:cstheme="minorHAnsi"/>
          <w:sz w:val="24"/>
          <w:szCs w:val="24"/>
        </w:rPr>
        <w:t xml:space="preserve">                                                                                                            </w:t>
      </w:r>
      <w:r w:rsidR="000E130C" w:rsidRPr="00296E25">
        <w:rPr>
          <w:rFonts w:asciiTheme="minorHAnsi" w:hAnsiTheme="minorHAnsi" w:cstheme="minorHAnsi"/>
          <w:sz w:val="24"/>
          <w:szCs w:val="24"/>
        </w:rPr>
        <w:t xml:space="preserve">                        </w:t>
      </w:r>
      <w:r w:rsidR="002D3E21" w:rsidRPr="00296E25">
        <w:rPr>
          <w:rFonts w:asciiTheme="minorHAnsi" w:hAnsiTheme="minorHAnsi" w:cstheme="minorHAnsi"/>
          <w:sz w:val="24"/>
          <w:szCs w:val="24"/>
        </w:rPr>
        <w:t>Holy Cross Catholic Primary</w:t>
      </w:r>
      <w:r w:rsidRPr="00296E25">
        <w:rPr>
          <w:rFonts w:asciiTheme="minorHAnsi" w:hAnsiTheme="minorHAnsi" w:cstheme="minorHAnsi"/>
          <w:sz w:val="24"/>
          <w:szCs w:val="24"/>
        </w:rPr>
        <w:t xml:space="preserve"> school will respond promptly and appropriately to any sexual harassment complaints in line with the Child Protection and Safeguarding Policy; appropriate steps will be taken to stop the harassment and prevent any reoccurrence.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xml:space="preserve">• Punishments for incidents of sexual harassment will be determined based on the nature of the case, the ages of those involved and any previous related incidents. </w:t>
      </w:r>
      <w:r w:rsidR="002D3E21" w:rsidRPr="00296E25">
        <w:rPr>
          <w:rFonts w:asciiTheme="minorHAnsi" w:hAnsiTheme="minorHAnsi" w:cstheme="minorHAnsi"/>
          <w:sz w:val="24"/>
          <w:szCs w:val="24"/>
        </w:rPr>
        <w:t xml:space="preserve">                                                                                                                               </w:t>
      </w:r>
      <w:r w:rsidRPr="00296E25">
        <w:rPr>
          <w:rFonts w:asciiTheme="minorHAnsi" w:hAnsiTheme="minorHAnsi" w:cstheme="minorHAnsi"/>
          <w:sz w:val="24"/>
          <w:szCs w:val="24"/>
        </w:rPr>
        <w:t>• The school will address the effects of harassment and will provide counselling services for victims, or academic support services if the harassment has affected performance.</w:t>
      </w:r>
    </w:p>
    <w:p w14:paraId="6776DD12" w14:textId="77777777" w:rsidR="00A02D19" w:rsidRPr="00296E25" w:rsidRDefault="00A02D19" w:rsidP="00A02D19">
      <w:pPr>
        <w:keepNext/>
        <w:keepLines/>
        <w:spacing w:after="0" w:line="259" w:lineRule="auto"/>
        <w:ind w:left="0" w:right="3511" w:firstLine="0"/>
        <w:jc w:val="left"/>
        <w:outlineLvl w:val="1"/>
        <w:rPr>
          <w:rFonts w:asciiTheme="minorHAnsi" w:eastAsia="Tahoma" w:hAnsiTheme="minorHAnsi" w:cstheme="minorHAnsi"/>
          <w:b/>
          <w:sz w:val="24"/>
          <w:szCs w:val="24"/>
        </w:rPr>
      </w:pPr>
    </w:p>
    <w:p w14:paraId="20A6A02A" w14:textId="77777777" w:rsidR="00A02D19" w:rsidRPr="00296E25" w:rsidRDefault="00A02D19" w:rsidP="00A02D19">
      <w:pPr>
        <w:keepNext/>
        <w:keepLines/>
        <w:spacing w:after="0" w:line="259" w:lineRule="auto"/>
        <w:ind w:left="0" w:right="3511" w:firstLine="0"/>
        <w:jc w:val="left"/>
        <w:outlineLvl w:val="1"/>
        <w:rPr>
          <w:rFonts w:asciiTheme="minorHAnsi" w:eastAsia="Tahoma" w:hAnsiTheme="minorHAnsi" w:cstheme="minorHAnsi"/>
          <w:b/>
          <w:sz w:val="24"/>
          <w:szCs w:val="24"/>
        </w:rPr>
      </w:pPr>
    </w:p>
    <w:p w14:paraId="4AB99854" w14:textId="77777777" w:rsidR="00A02D19" w:rsidRPr="00296E25" w:rsidRDefault="00A02D19" w:rsidP="00A02D19">
      <w:pPr>
        <w:keepNext/>
        <w:keepLines/>
        <w:spacing w:after="0" w:line="259" w:lineRule="auto"/>
        <w:ind w:left="0" w:right="3511" w:firstLine="0"/>
        <w:jc w:val="left"/>
        <w:outlineLvl w:val="1"/>
        <w:rPr>
          <w:rFonts w:asciiTheme="minorHAnsi" w:eastAsia="Tahoma" w:hAnsiTheme="minorHAnsi" w:cstheme="minorHAnsi"/>
          <w:b/>
          <w:sz w:val="24"/>
          <w:szCs w:val="24"/>
        </w:rPr>
      </w:pPr>
    </w:p>
    <w:p w14:paraId="54BFE785" w14:textId="77777777" w:rsidR="00A02D19" w:rsidRPr="00296E25" w:rsidRDefault="00A02D19" w:rsidP="00A02D19">
      <w:pPr>
        <w:keepNext/>
        <w:keepLines/>
        <w:spacing w:after="0" w:line="259" w:lineRule="auto"/>
        <w:ind w:left="0" w:right="3511" w:firstLine="0"/>
        <w:jc w:val="left"/>
        <w:outlineLvl w:val="1"/>
        <w:rPr>
          <w:rFonts w:asciiTheme="minorHAnsi" w:eastAsia="Tahoma" w:hAnsiTheme="minorHAnsi" w:cstheme="minorHAnsi"/>
          <w:b/>
          <w:sz w:val="24"/>
          <w:szCs w:val="24"/>
        </w:rPr>
      </w:pPr>
    </w:p>
    <w:p w14:paraId="6704FEA1" w14:textId="77777777" w:rsidR="00A02D19" w:rsidRPr="00296E25" w:rsidRDefault="00A02D19" w:rsidP="00A02D19">
      <w:pPr>
        <w:keepNext/>
        <w:keepLines/>
        <w:spacing w:after="0" w:line="259" w:lineRule="auto"/>
        <w:ind w:left="0" w:right="3511" w:firstLine="0"/>
        <w:jc w:val="left"/>
        <w:outlineLvl w:val="1"/>
        <w:rPr>
          <w:rFonts w:asciiTheme="minorHAnsi" w:eastAsia="Tahoma" w:hAnsiTheme="minorHAnsi" w:cstheme="minorHAnsi"/>
          <w:b/>
          <w:sz w:val="24"/>
          <w:szCs w:val="24"/>
        </w:rPr>
      </w:pPr>
    </w:p>
    <w:p w14:paraId="0C6881E9" w14:textId="77777777" w:rsidR="00A02D19" w:rsidRPr="00296E25" w:rsidRDefault="00A02D19" w:rsidP="00A02D19">
      <w:pPr>
        <w:keepNext/>
        <w:keepLines/>
        <w:spacing w:after="0" w:line="259" w:lineRule="auto"/>
        <w:ind w:left="0" w:right="3511" w:firstLine="0"/>
        <w:jc w:val="left"/>
        <w:outlineLvl w:val="1"/>
        <w:rPr>
          <w:rFonts w:asciiTheme="minorHAnsi" w:eastAsia="Tahoma" w:hAnsiTheme="minorHAnsi" w:cstheme="minorHAnsi"/>
          <w:b/>
          <w:sz w:val="24"/>
          <w:szCs w:val="24"/>
        </w:rPr>
      </w:pPr>
    </w:p>
    <w:p w14:paraId="3235D943" w14:textId="77777777" w:rsidR="00A02D19" w:rsidRPr="00296E25" w:rsidRDefault="00A02D19" w:rsidP="00A02D19">
      <w:pPr>
        <w:keepNext/>
        <w:keepLines/>
        <w:spacing w:after="0" w:line="259" w:lineRule="auto"/>
        <w:ind w:left="0" w:right="3511" w:firstLine="0"/>
        <w:jc w:val="left"/>
        <w:outlineLvl w:val="1"/>
        <w:rPr>
          <w:rFonts w:asciiTheme="minorHAnsi" w:eastAsia="Tahoma" w:hAnsiTheme="minorHAnsi" w:cstheme="minorHAnsi"/>
          <w:b/>
          <w:sz w:val="24"/>
          <w:szCs w:val="24"/>
        </w:rPr>
      </w:pPr>
    </w:p>
    <w:p w14:paraId="699F8F13" w14:textId="77777777" w:rsidR="00A02D19" w:rsidRPr="00296E25" w:rsidRDefault="00A02D19" w:rsidP="00A02D19">
      <w:pPr>
        <w:keepNext/>
        <w:keepLines/>
        <w:spacing w:after="0" w:line="259" w:lineRule="auto"/>
        <w:ind w:left="0" w:right="3511" w:firstLine="0"/>
        <w:jc w:val="left"/>
        <w:outlineLvl w:val="1"/>
        <w:rPr>
          <w:rFonts w:asciiTheme="minorHAnsi" w:eastAsia="Tahoma" w:hAnsiTheme="minorHAnsi" w:cstheme="minorHAnsi"/>
          <w:b/>
          <w:sz w:val="24"/>
          <w:szCs w:val="24"/>
        </w:rPr>
      </w:pPr>
    </w:p>
    <w:p w14:paraId="33CC5189" w14:textId="77777777" w:rsidR="00A02D19" w:rsidRPr="00296E25" w:rsidRDefault="00A02D19" w:rsidP="00A02D19">
      <w:pPr>
        <w:keepNext/>
        <w:keepLines/>
        <w:spacing w:after="0" w:line="259" w:lineRule="auto"/>
        <w:ind w:left="0" w:right="3511" w:firstLine="0"/>
        <w:jc w:val="left"/>
        <w:outlineLvl w:val="1"/>
        <w:rPr>
          <w:rFonts w:asciiTheme="minorHAnsi" w:eastAsia="Tahoma" w:hAnsiTheme="minorHAnsi" w:cstheme="minorHAnsi"/>
          <w:b/>
          <w:sz w:val="24"/>
          <w:szCs w:val="24"/>
        </w:rPr>
      </w:pPr>
    </w:p>
    <w:p w14:paraId="5CB50A69" w14:textId="77777777" w:rsidR="00A02D19" w:rsidRPr="00296E25" w:rsidRDefault="00A02D19" w:rsidP="00A02D19">
      <w:pPr>
        <w:keepNext/>
        <w:keepLines/>
        <w:spacing w:after="0" w:line="259" w:lineRule="auto"/>
        <w:ind w:left="0" w:right="3511" w:firstLine="0"/>
        <w:jc w:val="left"/>
        <w:outlineLvl w:val="1"/>
        <w:rPr>
          <w:rFonts w:asciiTheme="minorHAnsi" w:eastAsia="Tahoma" w:hAnsiTheme="minorHAnsi" w:cstheme="minorHAnsi"/>
          <w:b/>
          <w:sz w:val="24"/>
          <w:szCs w:val="24"/>
        </w:rPr>
      </w:pPr>
    </w:p>
    <w:p w14:paraId="1F4A2168" w14:textId="77777777" w:rsidR="00A02D19" w:rsidRPr="00296E25" w:rsidRDefault="00A02D19" w:rsidP="00A02D19">
      <w:pPr>
        <w:keepNext/>
        <w:keepLines/>
        <w:spacing w:after="0" w:line="259" w:lineRule="auto"/>
        <w:ind w:left="0" w:right="3511" w:firstLine="0"/>
        <w:jc w:val="left"/>
        <w:outlineLvl w:val="1"/>
        <w:rPr>
          <w:rFonts w:asciiTheme="minorHAnsi" w:eastAsia="Tahoma" w:hAnsiTheme="minorHAnsi" w:cstheme="minorHAnsi"/>
          <w:b/>
          <w:sz w:val="24"/>
          <w:szCs w:val="24"/>
        </w:rPr>
      </w:pPr>
    </w:p>
    <w:p w14:paraId="12599CED" w14:textId="77777777" w:rsidR="00A02D19" w:rsidRPr="00296E25" w:rsidRDefault="00A02D19" w:rsidP="00A02D19">
      <w:pPr>
        <w:keepNext/>
        <w:keepLines/>
        <w:spacing w:after="0" w:line="259" w:lineRule="auto"/>
        <w:ind w:left="0" w:right="3511" w:firstLine="0"/>
        <w:jc w:val="left"/>
        <w:outlineLvl w:val="1"/>
        <w:rPr>
          <w:rFonts w:asciiTheme="minorHAnsi" w:eastAsia="Tahoma" w:hAnsiTheme="minorHAnsi" w:cstheme="minorHAnsi"/>
          <w:b/>
          <w:sz w:val="24"/>
          <w:szCs w:val="24"/>
        </w:rPr>
      </w:pPr>
    </w:p>
    <w:p w14:paraId="1AAE352D" w14:textId="77777777" w:rsidR="00A02D19" w:rsidRPr="00296E25" w:rsidRDefault="00A02D19" w:rsidP="00A02D19">
      <w:pPr>
        <w:keepNext/>
        <w:keepLines/>
        <w:spacing w:after="0" w:line="259" w:lineRule="auto"/>
        <w:ind w:left="0" w:right="3511" w:firstLine="0"/>
        <w:jc w:val="left"/>
        <w:outlineLvl w:val="1"/>
        <w:rPr>
          <w:rFonts w:asciiTheme="minorHAnsi" w:eastAsia="Tahoma" w:hAnsiTheme="minorHAnsi" w:cstheme="minorHAnsi"/>
          <w:b/>
          <w:sz w:val="24"/>
          <w:szCs w:val="24"/>
        </w:rPr>
      </w:pPr>
    </w:p>
    <w:p w14:paraId="729FAFA5" w14:textId="77777777" w:rsidR="00A02D19" w:rsidRPr="00296E25" w:rsidRDefault="00A02D19" w:rsidP="00A02D19">
      <w:pPr>
        <w:keepNext/>
        <w:keepLines/>
        <w:spacing w:after="0" w:line="259" w:lineRule="auto"/>
        <w:ind w:left="0" w:right="3511" w:firstLine="0"/>
        <w:jc w:val="left"/>
        <w:outlineLvl w:val="1"/>
        <w:rPr>
          <w:rFonts w:asciiTheme="minorHAnsi" w:eastAsia="Tahoma" w:hAnsiTheme="minorHAnsi" w:cstheme="minorHAnsi"/>
          <w:b/>
          <w:sz w:val="24"/>
          <w:szCs w:val="24"/>
        </w:rPr>
      </w:pPr>
    </w:p>
    <w:p w14:paraId="034FF4B7" w14:textId="77777777" w:rsidR="00A02D19" w:rsidRPr="00296E25" w:rsidRDefault="00A02D19" w:rsidP="00A02D19">
      <w:pPr>
        <w:keepNext/>
        <w:keepLines/>
        <w:spacing w:after="0" w:line="259" w:lineRule="auto"/>
        <w:ind w:left="0" w:right="3511" w:firstLine="0"/>
        <w:jc w:val="left"/>
        <w:outlineLvl w:val="1"/>
        <w:rPr>
          <w:rFonts w:asciiTheme="minorHAnsi" w:eastAsia="Tahoma" w:hAnsiTheme="minorHAnsi" w:cstheme="minorHAnsi"/>
          <w:b/>
          <w:sz w:val="24"/>
          <w:szCs w:val="24"/>
        </w:rPr>
      </w:pPr>
    </w:p>
    <w:p w14:paraId="19BBB455" w14:textId="77777777" w:rsidR="008933D9" w:rsidRPr="00296E25" w:rsidRDefault="008933D9" w:rsidP="008933D9">
      <w:pPr>
        <w:keepNext/>
        <w:keepLines/>
        <w:spacing w:after="0" w:line="259" w:lineRule="auto"/>
        <w:ind w:left="0" w:right="3511" w:firstLine="0"/>
        <w:jc w:val="left"/>
        <w:outlineLvl w:val="1"/>
        <w:rPr>
          <w:rFonts w:asciiTheme="minorHAnsi" w:eastAsia="Tahoma" w:hAnsiTheme="minorHAnsi" w:cstheme="minorHAnsi"/>
          <w:b/>
          <w:sz w:val="24"/>
          <w:szCs w:val="24"/>
        </w:rPr>
      </w:pPr>
    </w:p>
    <w:p w14:paraId="4DA9DF53" w14:textId="77777777" w:rsidR="008933D9" w:rsidRPr="00296E25" w:rsidRDefault="008933D9" w:rsidP="008933D9">
      <w:pPr>
        <w:keepNext/>
        <w:keepLines/>
        <w:spacing w:after="0" w:line="259" w:lineRule="auto"/>
        <w:ind w:left="0" w:right="3511" w:firstLine="0"/>
        <w:jc w:val="left"/>
        <w:outlineLvl w:val="1"/>
        <w:rPr>
          <w:rFonts w:asciiTheme="minorHAnsi" w:eastAsia="Tahoma" w:hAnsiTheme="minorHAnsi" w:cstheme="minorHAnsi"/>
          <w:b/>
          <w:sz w:val="24"/>
          <w:szCs w:val="24"/>
        </w:rPr>
      </w:pPr>
    </w:p>
    <w:p w14:paraId="7BEA7F08" w14:textId="77777777" w:rsidR="008933D9" w:rsidRPr="00296E25" w:rsidRDefault="008933D9" w:rsidP="008933D9">
      <w:pPr>
        <w:keepNext/>
        <w:keepLines/>
        <w:spacing w:after="0" w:line="259" w:lineRule="auto"/>
        <w:ind w:left="0" w:right="3511" w:firstLine="0"/>
        <w:jc w:val="left"/>
        <w:outlineLvl w:val="1"/>
        <w:rPr>
          <w:rFonts w:asciiTheme="minorHAnsi" w:eastAsia="Tahoma" w:hAnsiTheme="minorHAnsi" w:cstheme="minorHAnsi"/>
          <w:b/>
          <w:sz w:val="24"/>
          <w:szCs w:val="24"/>
        </w:rPr>
      </w:pPr>
    </w:p>
    <w:p w14:paraId="0F728960" w14:textId="186EBD56" w:rsidR="00A02D19" w:rsidRPr="00296E25" w:rsidRDefault="00A02D19" w:rsidP="008933D9">
      <w:pPr>
        <w:keepNext/>
        <w:keepLines/>
        <w:spacing w:after="0" w:line="259" w:lineRule="auto"/>
        <w:ind w:left="0" w:right="3511" w:firstLine="0"/>
        <w:jc w:val="left"/>
        <w:outlineLvl w:val="1"/>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Appendix </w:t>
      </w:r>
      <w:r w:rsidR="000E130C" w:rsidRPr="00296E25">
        <w:rPr>
          <w:rFonts w:asciiTheme="minorHAnsi" w:eastAsia="Tahoma" w:hAnsiTheme="minorHAnsi" w:cstheme="minorHAnsi"/>
          <w:b/>
          <w:sz w:val="24"/>
          <w:szCs w:val="24"/>
        </w:rPr>
        <w:t>8</w:t>
      </w:r>
    </w:p>
    <w:p w14:paraId="380CCF37" w14:textId="5BAE8F36" w:rsidR="00A02D19" w:rsidRPr="00296E25" w:rsidRDefault="00A02D19" w:rsidP="00A02D19">
      <w:pPr>
        <w:spacing w:after="35" w:line="259" w:lineRule="auto"/>
        <w:ind w:left="0" w:firstLine="0"/>
        <w:jc w:val="center"/>
        <w:rPr>
          <w:rFonts w:asciiTheme="minorHAnsi" w:eastAsia="Calibri" w:hAnsiTheme="minorHAnsi" w:cstheme="minorHAnsi"/>
          <w:sz w:val="24"/>
          <w:szCs w:val="24"/>
        </w:rPr>
      </w:pPr>
      <w:r w:rsidRPr="00296E25">
        <w:rPr>
          <w:rFonts w:asciiTheme="minorHAnsi" w:hAnsiTheme="minorHAnsi" w:cstheme="minorHAnsi"/>
          <w:noProof/>
          <w:sz w:val="24"/>
          <w:szCs w:val="24"/>
        </w:rPr>
        <w:drawing>
          <wp:inline distT="0" distB="0" distL="0" distR="0" wp14:anchorId="4657000E" wp14:editId="22453A04">
            <wp:extent cx="5324475" cy="1676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22122" t="32389" r="24325" b="33062"/>
                    <a:stretch/>
                  </pic:blipFill>
                  <pic:spPr bwMode="auto">
                    <a:xfrm>
                      <a:off x="0" y="0"/>
                      <a:ext cx="5324475" cy="1676400"/>
                    </a:xfrm>
                    <a:prstGeom prst="rect">
                      <a:avLst/>
                    </a:prstGeom>
                    <a:ln>
                      <a:noFill/>
                    </a:ln>
                    <a:extLst>
                      <a:ext uri="{53640926-AAD7-44D8-BBD7-CCE9431645EC}">
                        <a14:shadowObscured xmlns:a14="http://schemas.microsoft.com/office/drawing/2010/main"/>
                      </a:ext>
                    </a:extLst>
                  </pic:spPr>
                </pic:pic>
              </a:graphicData>
            </a:graphic>
          </wp:inline>
        </w:drawing>
      </w:r>
    </w:p>
    <w:p w14:paraId="5E9854B7" w14:textId="77777777" w:rsidR="00601BC4" w:rsidRPr="00296E25" w:rsidRDefault="00601BC4" w:rsidP="00A02D19">
      <w:pPr>
        <w:spacing w:after="40" w:line="249" w:lineRule="auto"/>
        <w:ind w:left="0" w:firstLine="0"/>
        <w:jc w:val="left"/>
        <w:rPr>
          <w:rFonts w:asciiTheme="minorHAnsi" w:eastAsia="Tahoma" w:hAnsiTheme="minorHAnsi" w:cstheme="minorHAnsi"/>
          <w:sz w:val="24"/>
          <w:szCs w:val="24"/>
        </w:rPr>
      </w:pPr>
    </w:p>
    <w:p w14:paraId="5E763251" w14:textId="62C299EF" w:rsidR="00A02D19" w:rsidRPr="00296E25" w:rsidRDefault="00A02D19" w:rsidP="00A02D19">
      <w:pPr>
        <w:spacing w:after="40" w:line="24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Dear ___________________________________  </w:t>
      </w:r>
    </w:p>
    <w:p w14:paraId="7775363F" w14:textId="77777777" w:rsidR="00A02D19" w:rsidRPr="00296E25" w:rsidRDefault="00A02D19" w:rsidP="00A02D19">
      <w:pPr>
        <w:spacing w:after="35"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66AF1382" w14:textId="77777777" w:rsidR="00A02D19" w:rsidRPr="00296E25" w:rsidRDefault="00A02D19" w:rsidP="00A02D19">
      <w:pPr>
        <w:keepNext/>
        <w:keepLines/>
        <w:spacing w:after="0" w:line="259" w:lineRule="auto"/>
        <w:ind w:left="0" w:right="3511" w:firstLine="0"/>
        <w:jc w:val="left"/>
        <w:outlineLvl w:val="1"/>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ORANGE ZONE </w:t>
      </w:r>
      <w:r w:rsidRPr="00296E25">
        <w:rPr>
          <w:rFonts w:asciiTheme="minorHAnsi" w:eastAsia="Tahoma" w:hAnsiTheme="minorHAnsi" w:cstheme="minorHAnsi"/>
          <w:sz w:val="24"/>
          <w:szCs w:val="24"/>
        </w:rPr>
        <w:t xml:space="preserve"> </w:t>
      </w:r>
    </w:p>
    <w:p w14:paraId="658C4F8C"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52D48839" w14:textId="77777777" w:rsidR="00A02D19" w:rsidRPr="00296E25" w:rsidRDefault="00A02D19" w:rsidP="00A02D19">
      <w:pPr>
        <w:spacing w:after="13" w:line="24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 wish to inform you that during today ________________ behaviour has caused some concern. </w:t>
      </w:r>
    </w:p>
    <w:p w14:paraId="3E7ACECB" w14:textId="77777777" w:rsidR="00A02D19" w:rsidRPr="00296E25" w:rsidRDefault="00A02D19" w:rsidP="00A02D19">
      <w:pPr>
        <w:spacing w:after="13" w:line="24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Despite being given several warnings and opportunities to improve he/she has failed to follow our Code of Conduct and has </w:t>
      </w:r>
      <w:r w:rsidRPr="00296E25">
        <w:rPr>
          <w:rFonts w:asciiTheme="minorHAnsi" w:eastAsia="Tahoma" w:hAnsiTheme="minorHAnsi" w:cstheme="minorHAnsi"/>
          <w:b/>
          <w:sz w:val="24"/>
          <w:szCs w:val="24"/>
        </w:rPr>
        <w:t xml:space="preserve">ended the school day </w:t>
      </w:r>
      <w:r w:rsidRPr="00296E25">
        <w:rPr>
          <w:rFonts w:asciiTheme="minorHAnsi" w:eastAsia="Tahoma" w:hAnsiTheme="minorHAnsi" w:cstheme="minorHAnsi"/>
          <w:sz w:val="24"/>
          <w:szCs w:val="24"/>
        </w:rPr>
        <w:t xml:space="preserve">in the Orange Zone for not following the school rule(s) and inappropriate behaviour indicated below:-  </w:t>
      </w:r>
    </w:p>
    <w:tbl>
      <w:tblPr>
        <w:tblStyle w:val="TableGrid2"/>
        <w:tblW w:w="10775" w:type="dxa"/>
        <w:tblInd w:w="250" w:type="dxa"/>
        <w:tblCellMar>
          <w:left w:w="110" w:type="dxa"/>
          <w:right w:w="115" w:type="dxa"/>
        </w:tblCellMar>
        <w:tblLook w:val="04A0" w:firstRow="1" w:lastRow="0" w:firstColumn="1" w:lastColumn="0" w:noHBand="0" w:noVBand="1"/>
      </w:tblPr>
      <w:tblGrid>
        <w:gridCol w:w="10775"/>
      </w:tblGrid>
      <w:tr w:rsidR="00A02D19" w:rsidRPr="00296E25" w14:paraId="1A93B531" w14:textId="77777777" w:rsidTr="00601BC4">
        <w:trPr>
          <w:trHeight w:val="3177"/>
        </w:trPr>
        <w:tc>
          <w:tcPr>
            <w:tcW w:w="10775" w:type="dxa"/>
            <w:tcBorders>
              <w:top w:val="single" w:sz="4" w:space="0" w:color="000000"/>
              <w:left w:val="single" w:sz="4" w:space="0" w:color="000000"/>
              <w:bottom w:val="single" w:sz="4" w:space="0" w:color="000000"/>
              <w:right w:val="single" w:sz="4" w:space="0" w:color="000000"/>
            </w:tcBorders>
            <w:vAlign w:val="center"/>
          </w:tcPr>
          <w:p w14:paraId="085C24A8" w14:textId="77777777" w:rsidR="00A02D19" w:rsidRPr="00296E25" w:rsidRDefault="00A02D19" w:rsidP="00A02D19">
            <w:pPr>
              <w:spacing w:after="146"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51F6EB84" w14:textId="77777777" w:rsidR="00A02D19" w:rsidRPr="00296E25" w:rsidRDefault="00A02D19" w:rsidP="00A02D19">
            <w:pPr>
              <w:spacing w:after="151"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08B6006C" w14:textId="77777777" w:rsidR="00A02D19" w:rsidRPr="00296E25" w:rsidRDefault="00A02D19" w:rsidP="00A02D19">
            <w:pPr>
              <w:spacing w:after="151"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416D5647" w14:textId="7653CC45" w:rsidR="00A02D19" w:rsidRPr="00296E25" w:rsidRDefault="00A02D19" w:rsidP="00601BC4">
            <w:pPr>
              <w:spacing w:after="151" w:line="259" w:lineRule="auto"/>
              <w:ind w:left="0" w:firstLine="0"/>
              <w:jc w:val="left"/>
              <w:rPr>
                <w:rFonts w:asciiTheme="minorHAnsi" w:eastAsia="Calibri" w:hAnsiTheme="minorHAnsi" w:cstheme="minorHAnsi"/>
                <w:sz w:val="24"/>
                <w:szCs w:val="24"/>
              </w:rPr>
            </w:pPr>
          </w:p>
        </w:tc>
      </w:tr>
    </w:tbl>
    <w:p w14:paraId="2F9AD2A6" w14:textId="77777777" w:rsidR="00A02D19" w:rsidRPr="00296E25" w:rsidRDefault="00A02D19" w:rsidP="00A02D19">
      <w:pPr>
        <w:spacing w:after="51"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618FE678" w14:textId="77777777" w:rsidR="00A02D19" w:rsidRPr="00296E25" w:rsidRDefault="00A02D19" w:rsidP="00A02D19">
      <w:pPr>
        <w:spacing w:after="13" w:line="24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Ending the day being placed in the Orange Zone means _____________ will miss 15 minutes of his/her playtime and 3 minutes will be taken off their weekly reward time on Friday. It would be helpful if you could discuss this matter with ____________ to remind him/her why it is important to make the right choices and follow our Class Rules. Thank you very much for your cooperation.  </w:t>
      </w:r>
    </w:p>
    <w:p w14:paraId="68898453" w14:textId="77777777" w:rsidR="00A02D19" w:rsidRPr="00296E25" w:rsidRDefault="00A02D19" w:rsidP="00A02D19">
      <w:pPr>
        <w:spacing w:after="6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7EA65238" w14:textId="77777777" w:rsidR="00A02D19" w:rsidRPr="00296E25" w:rsidRDefault="00A02D19" w:rsidP="00A02D19">
      <w:pPr>
        <w:spacing w:after="75" w:line="24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Yours sincerely  </w:t>
      </w:r>
    </w:p>
    <w:p w14:paraId="06E56DC9" w14:textId="39DA1E86" w:rsidR="00A02D19" w:rsidRPr="00296E25" w:rsidRDefault="00A02D19" w:rsidP="00A02D19">
      <w:pPr>
        <w:spacing w:after="6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2AB1784F" w14:textId="77777777" w:rsidR="00A02D19" w:rsidRPr="00296E25" w:rsidRDefault="00A02D19" w:rsidP="00A02D19">
      <w:pPr>
        <w:spacing w:after="55" w:line="24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w:t>
      </w:r>
    </w:p>
    <w:p w14:paraId="756142B1" w14:textId="77777777" w:rsidR="00A02D19" w:rsidRPr="00296E25" w:rsidRDefault="00A02D19" w:rsidP="00A02D19">
      <w:pPr>
        <w:spacing w:after="26"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2F4871E5" w14:textId="77777777" w:rsidR="00A02D19" w:rsidRPr="00296E25" w:rsidRDefault="00A02D19" w:rsidP="00A02D19">
      <w:pPr>
        <w:spacing w:after="48"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09461FC2" w14:textId="77777777" w:rsidR="00A02D19" w:rsidRPr="00296E25" w:rsidRDefault="00A02D19" w:rsidP="00A02D19">
      <w:pPr>
        <w:keepNext/>
        <w:keepLines/>
        <w:spacing w:after="60" w:line="259" w:lineRule="auto"/>
        <w:ind w:left="0" w:right="3511" w:firstLine="0"/>
        <w:jc w:val="left"/>
        <w:outlineLvl w:val="1"/>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Orange Zone Letter Reply Slip </w:t>
      </w:r>
    </w:p>
    <w:p w14:paraId="623D067A" w14:textId="77777777" w:rsidR="00A02D19" w:rsidRPr="00296E25" w:rsidRDefault="00A02D19" w:rsidP="00A02D19">
      <w:pPr>
        <w:spacing w:after="13" w:line="313"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r w:rsidRPr="00296E25">
        <w:rPr>
          <w:rFonts w:asciiTheme="minorHAnsi" w:eastAsia="Tahoma" w:hAnsiTheme="minorHAnsi" w:cstheme="minorHAnsi"/>
          <w:sz w:val="24"/>
          <w:szCs w:val="24"/>
        </w:rPr>
        <w:t xml:space="preserve">I / We have spoken to _______________ about the importance of following school rules and of making the right choices and he/she understands the consequences of his / her actions. </w:t>
      </w:r>
    </w:p>
    <w:p w14:paraId="4255120F" w14:textId="7FD1DD35" w:rsidR="00A02D19" w:rsidRPr="00296E25" w:rsidRDefault="00A02D19" w:rsidP="00A02D19">
      <w:pPr>
        <w:spacing w:after="18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Signed __________________________ </w:t>
      </w:r>
    </w:p>
    <w:p w14:paraId="54A2B1AC"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008706BA" w14:textId="3680617F" w:rsidR="00A02D19" w:rsidRPr="00296E25" w:rsidRDefault="00A02D19" w:rsidP="00A02D19">
      <w:pPr>
        <w:keepNext/>
        <w:keepLines/>
        <w:spacing w:after="0" w:line="259" w:lineRule="auto"/>
        <w:ind w:left="0" w:right="3511" w:firstLine="0"/>
        <w:jc w:val="left"/>
        <w:outlineLvl w:val="1"/>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Appendix </w:t>
      </w:r>
      <w:r w:rsidR="000E130C" w:rsidRPr="00296E25">
        <w:rPr>
          <w:rFonts w:asciiTheme="minorHAnsi" w:eastAsia="Tahoma" w:hAnsiTheme="minorHAnsi" w:cstheme="minorHAnsi"/>
          <w:b/>
          <w:sz w:val="24"/>
          <w:szCs w:val="24"/>
        </w:rPr>
        <w:t>9</w:t>
      </w:r>
      <w:r w:rsidRPr="00296E25">
        <w:rPr>
          <w:rFonts w:asciiTheme="minorHAnsi" w:eastAsia="Tahoma" w:hAnsiTheme="minorHAnsi" w:cstheme="minorHAnsi"/>
          <w:b/>
          <w:sz w:val="24"/>
          <w:szCs w:val="24"/>
        </w:rPr>
        <w:t xml:space="preserve"> </w:t>
      </w:r>
    </w:p>
    <w:p w14:paraId="5719CEFB" w14:textId="7FE02E4E" w:rsidR="00A02D19" w:rsidRPr="00296E25" w:rsidRDefault="00A02D19" w:rsidP="00A02D19">
      <w:pPr>
        <w:spacing w:after="155" w:line="259" w:lineRule="auto"/>
        <w:ind w:left="0" w:right="-223" w:firstLine="0"/>
        <w:jc w:val="center"/>
        <w:rPr>
          <w:rFonts w:asciiTheme="minorHAnsi" w:eastAsia="Calibri" w:hAnsiTheme="minorHAnsi" w:cstheme="minorHAnsi"/>
          <w:sz w:val="24"/>
          <w:szCs w:val="24"/>
        </w:rPr>
      </w:pPr>
      <w:r w:rsidRPr="00296E25">
        <w:rPr>
          <w:rFonts w:asciiTheme="minorHAnsi" w:eastAsia="Calibri" w:hAnsiTheme="minorHAnsi" w:cstheme="minorHAnsi"/>
          <w:noProof/>
          <w:sz w:val="24"/>
          <w:szCs w:val="24"/>
        </w:rPr>
        <w:drawing>
          <wp:inline distT="0" distB="0" distL="0" distR="0" wp14:anchorId="245B8A13" wp14:editId="6BAB28BB">
            <wp:extent cx="6160770" cy="1676400"/>
            <wp:effectExtent l="0" t="0" r="0" b="0"/>
            <wp:docPr id="53776" name="Picture 5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60770" cy="1676400"/>
                    </a:xfrm>
                    <a:prstGeom prst="rect">
                      <a:avLst/>
                    </a:prstGeom>
                    <a:noFill/>
                  </pic:spPr>
                </pic:pic>
              </a:graphicData>
            </a:graphic>
          </wp:inline>
        </w:drawing>
      </w:r>
    </w:p>
    <w:p w14:paraId="142662FB" w14:textId="77777777" w:rsidR="00A02D19" w:rsidRPr="00296E25" w:rsidRDefault="00A02D19" w:rsidP="00A02D19">
      <w:pPr>
        <w:spacing w:after="3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1FAFF66D" w14:textId="77777777" w:rsidR="00A02D19" w:rsidRPr="00296E25" w:rsidRDefault="00A02D19" w:rsidP="00A02D19">
      <w:pPr>
        <w:spacing w:after="45" w:line="24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Dear ___________________________________  </w:t>
      </w:r>
    </w:p>
    <w:p w14:paraId="3C8D72C3" w14:textId="77777777" w:rsidR="00A02D19" w:rsidRPr="00296E25" w:rsidRDefault="00A02D19" w:rsidP="00A02D19">
      <w:pPr>
        <w:spacing w:after="3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19788167" w14:textId="77777777" w:rsidR="00A02D19" w:rsidRPr="00296E25" w:rsidRDefault="00A02D19" w:rsidP="00A02D19">
      <w:pPr>
        <w:keepNext/>
        <w:keepLines/>
        <w:spacing w:after="35" w:line="259" w:lineRule="auto"/>
        <w:ind w:left="0" w:right="3511" w:firstLine="0"/>
        <w:jc w:val="left"/>
        <w:outlineLvl w:val="1"/>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RED ZONE </w:t>
      </w:r>
      <w:r w:rsidRPr="00296E25">
        <w:rPr>
          <w:rFonts w:asciiTheme="minorHAnsi" w:eastAsia="Tahoma" w:hAnsiTheme="minorHAnsi" w:cstheme="minorHAnsi"/>
          <w:sz w:val="24"/>
          <w:szCs w:val="24"/>
        </w:rPr>
        <w:t xml:space="preserve"> </w:t>
      </w:r>
    </w:p>
    <w:p w14:paraId="3F0908BC" w14:textId="77777777" w:rsidR="00A02D19" w:rsidRPr="00296E25" w:rsidRDefault="00A02D19" w:rsidP="00A02D19">
      <w:pPr>
        <w:spacing w:after="35"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58A0F69A" w14:textId="77777777" w:rsidR="00A02D19" w:rsidRPr="00296E25" w:rsidRDefault="00A02D19" w:rsidP="00A02D19">
      <w:pPr>
        <w:spacing w:after="13" w:line="24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Regrettably, I have to inform you that the behaviour of your child ________________ has been unacceptable today. He/she has been placed in the Red Zone for the behaviours described below;  </w:t>
      </w:r>
    </w:p>
    <w:tbl>
      <w:tblPr>
        <w:tblStyle w:val="TableGrid2"/>
        <w:tblW w:w="10425" w:type="dxa"/>
        <w:tblInd w:w="250" w:type="dxa"/>
        <w:tblCellMar>
          <w:left w:w="110" w:type="dxa"/>
          <w:right w:w="115" w:type="dxa"/>
        </w:tblCellMar>
        <w:tblLook w:val="04A0" w:firstRow="1" w:lastRow="0" w:firstColumn="1" w:lastColumn="0" w:noHBand="0" w:noVBand="1"/>
      </w:tblPr>
      <w:tblGrid>
        <w:gridCol w:w="10425"/>
      </w:tblGrid>
      <w:tr w:rsidR="00A02D19" w:rsidRPr="00296E25" w14:paraId="76DDA57C" w14:textId="77777777" w:rsidTr="00A02D19">
        <w:trPr>
          <w:trHeight w:val="3641"/>
        </w:trPr>
        <w:tc>
          <w:tcPr>
            <w:tcW w:w="10425" w:type="dxa"/>
            <w:tcBorders>
              <w:top w:val="single" w:sz="4" w:space="0" w:color="000000"/>
              <w:left w:val="single" w:sz="4" w:space="0" w:color="000000"/>
              <w:bottom w:val="single" w:sz="4" w:space="0" w:color="000000"/>
              <w:right w:val="single" w:sz="4" w:space="0" w:color="000000"/>
            </w:tcBorders>
            <w:vAlign w:val="center"/>
          </w:tcPr>
          <w:p w14:paraId="322157C6" w14:textId="77777777" w:rsidR="00A02D19" w:rsidRPr="00296E25" w:rsidRDefault="00A02D19" w:rsidP="00A02D19">
            <w:pPr>
              <w:spacing w:after="151"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44311B00" w14:textId="77777777" w:rsidR="00A02D19" w:rsidRPr="00296E25" w:rsidRDefault="00A02D19" w:rsidP="00A02D19">
            <w:pPr>
              <w:spacing w:after="151"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2AE5A133" w14:textId="77777777" w:rsidR="00A02D19" w:rsidRPr="00296E25" w:rsidRDefault="00A02D19" w:rsidP="00A02D19">
            <w:pPr>
              <w:spacing w:after="146"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4665DEF8" w14:textId="77777777" w:rsidR="00A02D19" w:rsidRPr="00296E25" w:rsidRDefault="00A02D19" w:rsidP="00A02D19">
            <w:pPr>
              <w:spacing w:after="151"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4D27A7D6" w14:textId="77777777" w:rsidR="00A02D19" w:rsidRPr="00296E25" w:rsidRDefault="00A02D19" w:rsidP="00A02D19">
            <w:pPr>
              <w:spacing w:after="151"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055E8B1F" w14:textId="77777777" w:rsidR="00A02D19" w:rsidRPr="00296E25" w:rsidRDefault="00A02D19" w:rsidP="00A02D19">
            <w:pPr>
              <w:spacing w:after="151"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170BD797" w14:textId="77777777" w:rsidR="00A02D19" w:rsidRPr="00296E25" w:rsidRDefault="00A02D19" w:rsidP="00A02D19">
            <w:pPr>
              <w:spacing w:after="146"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3C5A7F97"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tc>
      </w:tr>
    </w:tbl>
    <w:p w14:paraId="302279E3" w14:textId="77777777" w:rsidR="00A02D19" w:rsidRPr="00296E25" w:rsidRDefault="00A02D19" w:rsidP="00A02D19">
      <w:pPr>
        <w:spacing w:after="13" w:line="310"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This is a really serious situation. The red zone is our most serious sanction. It is essential that we meet to discuss this so we can work together to improve the current situation and ensure an immediate improvement. Please can you contact me at school to arrange a mutually convenient time to meet as soon as possible.  </w:t>
      </w:r>
    </w:p>
    <w:p w14:paraId="35AACC69" w14:textId="77777777" w:rsidR="00A02D19" w:rsidRPr="00296E25" w:rsidRDefault="00A02D19" w:rsidP="00A02D19">
      <w:pPr>
        <w:spacing w:after="65"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22D8FD2D" w14:textId="4C9CB3E9" w:rsidR="00A02D19" w:rsidRPr="00296E25" w:rsidRDefault="00A02D19" w:rsidP="00A02D19">
      <w:pPr>
        <w:spacing w:after="70" w:line="24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Yours sincerely  </w:t>
      </w:r>
    </w:p>
    <w:p w14:paraId="7975798A" w14:textId="77777777" w:rsidR="00A02D19" w:rsidRPr="00296E25" w:rsidRDefault="00A02D19" w:rsidP="00A02D19">
      <w:pPr>
        <w:spacing w:after="64"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2AC4AD4D" w14:textId="7BC6C430" w:rsidR="00A02D19" w:rsidRPr="00296E25" w:rsidRDefault="00601BC4" w:rsidP="00A02D19">
      <w:pPr>
        <w:spacing w:after="51" w:line="24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AHT/</w:t>
      </w:r>
      <w:r w:rsidR="00A02D19" w:rsidRPr="00296E25">
        <w:rPr>
          <w:rFonts w:asciiTheme="minorHAnsi" w:eastAsia="Tahoma" w:hAnsiTheme="minorHAnsi" w:cstheme="minorHAnsi"/>
          <w:sz w:val="24"/>
          <w:szCs w:val="24"/>
        </w:rPr>
        <w:t xml:space="preserve">DHT/HT </w:t>
      </w:r>
    </w:p>
    <w:p w14:paraId="56393AB6" w14:textId="77777777" w:rsidR="00A02D19" w:rsidRPr="00296E25" w:rsidRDefault="00A02D19" w:rsidP="00A02D19">
      <w:pPr>
        <w:spacing w:after="31"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6C8E4CDA" w14:textId="77777777" w:rsidR="00A02D19" w:rsidRPr="00296E25" w:rsidRDefault="00A02D19" w:rsidP="00A02D19">
      <w:pPr>
        <w:spacing w:after="48"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2A274740" w14:textId="77777777" w:rsidR="00A02D19" w:rsidRPr="00296E25" w:rsidRDefault="00A02D19" w:rsidP="00A02D19">
      <w:pPr>
        <w:keepNext/>
        <w:keepLines/>
        <w:spacing w:after="65" w:line="259" w:lineRule="auto"/>
        <w:ind w:left="0" w:right="3511" w:firstLine="0"/>
        <w:jc w:val="left"/>
        <w:outlineLvl w:val="1"/>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RED Zone Letter Reply Slip </w:t>
      </w:r>
    </w:p>
    <w:p w14:paraId="3FE5260F" w14:textId="77777777" w:rsidR="00A02D19" w:rsidRPr="00296E25" w:rsidRDefault="00A02D19" w:rsidP="00A02D19">
      <w:pPr>
        <w:spacing w:after="125" w:line="308"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r w:rsidRPr="00296E25">
        <w:rPr>
          <w:rFonts w:asciiTheme="minorHAnsi" w:eastAsia="Tahoma" w:hAnsiTheme="minorHAnsi" w:cstheme="minorHAnsi"/>
          <w:sz w:val="24"/>
          <w:szCs w:val="24"/>
        </w:rPr>
        <w:t xml:space="preserve">I / We have spoken to _______________ about the importance of following making the right choices and he/she understands the serious nature of his/her behaviour and the consequences. We will contact the school to arrange a meeting.  </w:t>
      </w:r>
    </w:p>
    <w:p w14:paraId="61791A13" w14:textId="4ED50262" w:rsidR="00A02D19" w:rsidRPr="00296E25" w:rsidRDefault="00A02D19" w:rsidP="00A02D19">
      <w:pPr>
        <w:spacing w:after="18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Signed __________________________ </w:t>
      </w:r>
    </w:p>
    <w:p w14:paraId="387B0D06" w14:textId="77777777" w:rsidR="008933D9" w:rsidRPr="00296E25" w:rsidRDefault="008933D9" w:rsidP="00A02D19">
      <w:pPr>
        <w:keepNext/>
        <w:keepLines/>
        <w:spacing w:after="55" w:line="259" w:lineRule="auto"/>
        <w:ind w:left="0" w:right="3511" w:firstLine="0"/>
        <w:jc w:val="left"/>
        <w:outlineLvl w:val="1"/>
        <w:rPr>
          <w:rFonts w:asciiTheme="minorHAnsi" w:eastAsia="Tahoma" w:hAnsiTheme="minorHAnsi" w:cstheme="minorHAnsi"/>
          <w:b/>
          <w:sz w:val="24"/>
          <w:szCs w:val="24"/>
        </w:rPr>
      </w:pPr>
    </w:p>
    <w:p w14:paraId="7DEA446F" w14:textId="6F81E768" w:rsidR="00A02D19" w:rsidRPr="00296E25" w:rsidRDefault="00A02D19" w:rsidP="00A02D19">
      <w:pPr>
        <w:keepNext/>
        <w:keepLines/>
        <w:spacing w:after="55" w:line="259" w:lineRule="auto"/>
        <w:ind w:left="0" w:right="3511" w:firstLine="0"/>
        <w:jc w:val="left"/>
        <w:outlineLvl w:val="1"/>
        <w:rPr>
          <w:rFonts w:asciiTheme="minorHAnsi" w:eastAsia="Tahoma" w:hAnsiTheme="minorHAnsi" w:cstheme="minorHAnsi"/>
          <w:b/>
          <w:sz w:val="24"/>
          <w:szCs w:val="24"/>
        </w:rPr>
      </w:pPr>
      <w:r w:rsidRPr="00296E25">
        <w:rPr>
          <w:rFonts w:asciiTheme="minorHAnsi" w:eastAsia="Tahoma" w:hAnsiTheme="minorHAnsi" w:cstheme="minorHAnsi"/>
          <w:b/>
          <w:sz w:val="24"/>
          <w:szCs w:val="24"/>
        </w:rPr>
        <w:t xml:space="preserve">Appendix </w:t>
      </w:r>
      <w:r w:rsidR="000E130C" w:rsidRPr="00296E25">
        <w:rPr>
          <w:rFonts w:asciiTheme="minorHAnsi" w:eastAsia="Tahoma" w:hAnsiTheme="minorHAnsi" w:cstheme="minorHAnsi"/>
          <w:b/>
          <w:sz w:val="24"/>
          <w:szCs w:val="24"/>
        </w:rPr>
        <w:t>10</w:t>
      </w:r>
    </w:p>
    <w:p w14:paraId="1F5047FE" w14:textId="77777777" w:rsidR="00A02D19" w:rsidRPr="00296E25" w:rsidRDefault="00A02D19" w:rsidP="00A02D19">
      <w:pPr>
        <w:spacing w:after="109" w:line="248"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REFLECTION TASKS for children in Orange and Red Zone </w:t>
      </w:r>
    </w:p>
    <w:p w14:paraId="65E6A3E1" w14:textId="77777777" w:rsidR="00A02D19" w:rsidRPr="00296E25" w:rsidRDefault="00A02D19" w:rsidP="00A02D19">
      <w:pPr>
        <w:spacing w:after="109" w:line="248"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REFLECTION SHEET – Take a few minutes to reflect on what has happened. Complete these questions as best you can. </w:t>
      </w:r>
    </w:p>
    <w:p w14:paraId="5C29C8F3" w14:textId="77777777" w:rsidR="00A02D19" w:rsidRPr="00296E25" w:rsidRDefault="00A02D19" w:rsidP="00A02D19">
      <w:pPr>
        <w:spacing w:after="109" w:line="248"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Name: _____________________________      Date: _______________ </w:t>
      </w:r>
    </w:p>
    <w:p w14:paraId="4A0F06CA" w14:textId="77777777" w:rsidR="00A02D19" w:rsidRPr="00296E25" w:rsidRDefault="00A02D19">
      <w:pPr>
        <w:numPr>
          <w:ilvl w:val="0"/>
          <w:numId w:val="17"/>
        </w:numPr>
        <w:spacing w:after="82" w:line="259" w:lineRule="auto"/>
        <w:ind w:hanging="235"/>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What did you do? </w:t>
      </w:r>
    </w:p>
    <w:p w14:paraId="3D845E88" w14:textId="77777777" w:rsidR="00A02D19" w:rsidRPr="00296E25" w:rsidRDefault="00A02D19" w:rsidP="00A02D19">
      <w:pPr>
        <w:spacing w:after="0" w:line="259" w:lineRule="auto"/>
        <w:ind w:left="0" w:right="10" w:firstLine="0"/>
        <w:jc w:val="right"/>
        <w:rPr>
          <w:rFonts w:asciiTheme="minorHAnsi" w:eastAsia="Calibri" w:hAnsiTheme="minorHAnsi" w:cstheme="minorHAnsi"/>
          <w:sz w:val="24"/>
          <w:szCs w:val="24"/>
        </w:rPr>
      </w:pPr>
      <w:r w:rsidRPr="00296E25">
        <w:rPr>
          <w:rFonts w:asciiTheme="minorHAnsi" w:eastAsia="Calibri" w:hAnsiTheme="minorHAnsi" w:cstheme="minorHAnsi"/>
          <w:noProof/>
          <w:sz w:val="24"/>
          <w:szCs w:val="24"/>
        </w:rPr>
        <mc:AlternateContent>
          <mc:Choice Requires="wpg">
            <w:drawing>
              <wp:inline distT="0" distB="0" distL="0" distR="0" wp14:anchorId="146870AA" wp14:editId="22595113">
                <wp:extent cx="5419090" cy="1630165"/>
                <wp:effectExtent l="0" t="0" r="0" b="0"/>
                <wp:docPr id="57576" name="Group 57576"/>
                <wp:cNvGraphicFramePr/>
                <a:graphic xmlns:a="http://schemas.openxmlformats.org/drawingml/2006/main">
                  <a:graphicData uri="http://schemas.microsoft.com/office/word/2010/wordprocessingGroup">
                    <wpg:wgp>
                      <wpg:cNvGrpSpPr/>
                      <wpg:grpSpPr>
                        <a:xfrm>
                          <a:off x="0" y="0"/>
                          <a:ext cx="5419090" cy="1630165"/>
                          <a:chOff x="1369060" y="0"/>
                          <a:chExt cx="5419090" cy="1630165"/>
                        </a:xfrm>
                      </wpg:grpSpPr>
                      <wps:wsp>
                        <wps:cNvPr id="3945" name="Rectangle 3945"/>
                        <wps:cNvSpPr/>
                        <wps:spPr>
                          <a:xfrm>
                            <a:off x="1369060" y="1441831"/>
                            <a:ext cx="46929" cy="188334"/>
                          </a:xfrm>
                          <a:prstGeom prst="rect">
                            <a:avLst/>
                          </a:prstGeom>
                          <a:ln>
                            <a:noFill/>
                          </a:ln>
                        </wps:spPr>
                        <wps:txbx>
                          <w:txbxContent>
                            <w:p w14:paraId="3CBBC9B2" w14:textId="77777777" w:rsidR="000C610E" w:rsidRDefault="000C610E" w:rsidP="00A02D19">
                              <w:pPr>
                                <w:ind w:left="0" w:firstLine="0"/>
                              </w:pPr>
                              <w:r>
                                <w:t xml:space="preserve"> </w:t>
                              </w:r>
                            </w:p>
                          </w:txbxContent>
                        </wps:txbx>
                        <wps:bodyPr horzOverflow="overflow" vert="horz" lIns="0" tIns="0" rIns="0" bIns="0" rtlCol="0">
                          <a:noAutofit/>
                        </wps:bodyPr>
                      </wps:wsp>
                      <pic:pic xmlns:pic="http://schemas.openxmlformats.org/drawingml/2006/picture">
                        <pic:nvPicPr>
                          <pic:cNvPr id="3947" name="Picture 3947"/>
                          <pic:cNvPicPr/>
                        </pic:nvPicPr>
                        <pic:blipFill>
                          <a:blip r:embed="rId31"/>
                          <a:stretch>
                            <a:fillRect/>
                          </a:stretch>
                        </pic:blipFill>
                        <pic:spPr>
                          <a:xfrm>
                            <a:off x="1403350" y="0"/>
                            <a:ext cx="5384800" cy="1555750"/>
                          </a:xfrm>
                          <a:prstGeom prst="rect">
                            <a:avLst/>
                          </a:prstGeom>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46870AA" id="Group 57576" o:spid="_x0000_s1026" style="width:426.7pt;height:128.35pt;mso-position-horizontal-relative:char;mso-position-vertical-relative:line" coordorigin="13690" coordsize="54190,1630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">
                <v:rect id="Rectangle 3945" o:spid="_x0000_s1027" style="position:absolute;left:13690;top:14418;width:469;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" filled="f" stroked="f">
                  <v:textbox inset="0,0,0,0">
                    <w:txbxContent>
                      <w:p w14:paraId="3CBBC9B2" w14:textId="77777777" w:rsidR="000C610E" w:rsidRDefault="000C610E" w:rsidP="00A02D19">
                        <w:pPr>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47" o:spid="_x0000_s1028" type="#_x0000_t75" style="position:absolute;left:14033;width:53848;height:15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">
                  <v:imagedata r:id="rId32" o:title=""/>
                </v:shape>
                <w10:anchorlock/>
              </v:group>
            </w:pict>
          </mc:Fallback>
        </mc:AlternateContent>
      </w:r>
      <w:r w:rsidRPr="00296E25">
        <w:rPr>
          <w:rFonts w:asciiTheme="minorHAnsi" w:hAnsiTheme="minorHAnsi" w:cstheme="minorHAnsi"/>
          <w:sz w:val="24"/>
          <w:szCs w:val="24"/>
        </w:rPr>
        <w:t xml:space="preserve"> </w:t>
      </w:r>
    </w:p>
    <w:p w14:paraId="1A2B5782" w14:textId="77777777" w:rsidR="00A02D19" w:rsidRPr="00296E25" w:rsidRDefault="00A02D19" w:rsidP="00A02D19">
      <w:pPr>
        <w:spacing w:after="275" w:line="259" w:lineRule="auto"/>
        <w:ind w:left="0" w:firstLine="0"/>
        <w:jc w:val="left"/>
        <w:rPr>
          <w:rFonts w:asciiTheme="minorHAnsi" w:eastAsia="Calibri" w:hAnsiTheme="minorHAnsi" w:cstheme="minorHAnsi"/>
          <w:sz w:val="24"/>
          <w:szCs w:val="24"/>
        </w:rPr>
      </w:pPr>
      <w:r w:rsidRPr="00296E25">
        <w:rPr>
          <w:rFonts w:asciiTheme="minorHAnsi" w:hAnsiTheme="minorHAnsi" w:cstheme="minorHAnsi"/>
          <w:sz w:val="24"/>
          <w:szCs w:val="24"/>
        </w:rPr>
        <w:t xml:space="preserve"> </w:t>
      </w:r>
    </w:p>
    <w:p w14:paraId="0BC8D060" w14:textId="77777777" w:rsidR="00A02D19" w:rsidRPr="00296E25" w:rsidRDefault="00A02D19">
      <w:pPr>
        <w:numPr>
          <w:ilvl w:val="0"/>
          <w:numId w:val="17"/>
        </w:numPr>
        <w:spacing w:after="20" w:line="259" w:lineRule="auto"/>
        <w:ind w:hanging="235"/>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Why did you do it?</w:t>
      </w:r>
      <w:r w:rsidRPr="00296E25">
        <w:rPr>
          <w:rFonts w:asciiTheme="minorHAnsi" w:eastAsia="Tahoma" w:hAnsiTheme="minorHAnsi" w:cstheme="minorHAnsi"/>
          <w:b/>
          <w:sz w:val="24"/>
          <w:szCs w:val="24"/>
        </w:rPr>
        <w:t xml:space="preserve"> </w:t>
      </w:r>
    </w:p>
    <w:p w14:paraId="31EEA48E" w14:textId="35958F5B" w:rsidR="00A02D19" w:rsidRPr="00296E25" w:rsidRDefault="002D3E21" w:rsidP="00A02D19">
      <w:pPr>
        <w:spacing w:after="0" w:line="259" w:lineRule="auto"/>
        <w:ind w:left="0" w:right="229" w:firstLine="0"/>
        <w:jc w:val="right"/>
        <w:rPr>
          <w:rFonts w:asciiTheme="minorHAnsi" w:eastAsia="Calibri" w:hAnsiTheme="minorHAnsi" w:cstheme="minorHAnsi"/>
          <w:sz w:val="24"/>
          <w:szCs w:val="24"/>
        </w:rPr>
      </w:pPr>
      <w:r w:rsidRPr="00296E25">
        <w:rPr>
          <w:rFonts w:asciiTheme="minorHAnsi" w:eastAsia="Tahoma" w:hAnsiTheme="minorHAnsi" w:cstheme="minorHAnsi"/>
          <w:b/>
          <w:noProof/>
          <w:sz w:val="24"/>
          <w:szCs w:val="24"/>
        </w:rPr>
        <w:drawing>
          <wp:inline distT="0" distB="0" distL="0" distR="0" wp14:anchorId="45A96DA6" wp14:editId="6494F666">
            <wp:extent cx="5153025" cy="1641475"/>
            <wp:effectExtent l="0" t="0" r="9525" b="0"/>
            <wp:docPr id="3955" name="Picture 3955"/>
            <wp:cNvGraphicFramePr/>
            <a:graphic xmlns:a="http://schemas.openxmlformats.org/drawingml/2006/main">
              <a:graphicData uri="http://schemas.openxmlformats.org/drawingml/2006/picture">
                <pic:pic xmlns:pic="http://schemas.openxmlformats.org/drawingml/2006/picture">
                  <pic:nvPicPr>
                    <pic:cNvPr id="3955" name="Picture 3955"/>
                    <pic:cNvPicPr/>
                  </pic:nvPicPr>
                  <pic:blipFill>
                    <a:blip r:embed="rId31"/>
                    <a:stretch>
                      <a:fillRect/>
                    </a:stretch>
                  </pic:blipFill>
                  <pic:spPr>
                    <a:xfrm>
                      <a:off x="0" y="0"/>
                      <a:ext cx="5153025" cy="1641475"/>
                    </a:xfrm>
                    <a:prstGeom prst="rect">
                      <a:avLst/>
                    </a:prstGeom>
                  </pic:spPr>
                </pic:pic>
              </a:graphicData>
            </a:graphic>
          </wp:inline>
        </w:drawing>
      </w:r>
      <w:r w:rsidR="00A02D19" w:rsidRPr="00296E25">
        <w:rPr>
          <w:rFonts w:asciiTheme="minorHAnsi" w:eastAsia="Tahoma" w:hAnsiTheme="minorHAnsi" w:cstheme="minorHAnsi"/>
          <w:b/>
          <w:sz w:val="24"/>
          <w:szCs w:val="24"/>
        </w:rPr>
        <w:t xml:space="preserve"> </w:t>
      </w:r>
    </w:p>
    <w:p w14:paraId="2B2B9F79" w14:textId="77777777" w:rsidR="00A02D19" w:rsidRPr="00296E25" w:rsidRDefault="00A02D19" w:rsidP="00A02D19">
      <w:pPr>
        <w:spacing w:after="187"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4391AE29" w14:textId="77777777" w:rsidR="00A02D19" w:rsidRPr="00296E25" w:rsidRDefault="00A02D19">
      <w:pPr>
        <w:numPr>
          <w:ilvl w:val="0"/>
          <w:numId w:val="17"/>
        </w:numPr>
        <w:spacing w:after="180" w:line="259" w:lineRule="auto"/>
        <w:ind w:hanging="235"/>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What could you have done differently? </w:t>
      </w:r>
    </w:p>
    <w:p w14:paraId="46D3467E" w14:textId="77777777" w:rsidR="00A02D19" w:rsidRPr="00296E25" w:rsidRDefault="00A02D19" w:rsidP="00A02D19">
      <w:pPr>
        <w:spacing w:after="18"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32442352" w14:textId="13882E8F" w:rsidR="00A02D19" w:rsidRPr="00296E25" w:rsidRDefault="002D3E21" w:rsidP="00A02D19">
      <w:pPr>
        <w:spacing w:after="0" w:line="259" w:lineRule="auto"/>
        <w:ind w:left="0" w:right="594" w:firstLine="0"/>
        <w:jc w:val="right"/>
        <w:rPr>
          <w:rFonts w:asciiTheme="minorHAnsi" w:eastAsia="Calibri" w:hAnsiTheme="minorHAnsi" w:cstheme="minorHAnsi"/>
          <w:sz w:val="24"/>
          <w:szCs w:val="24"/>
        </w:rPr>
      </w:pPr>
      <w:r w:rsidRPr="00296E25">
        <w:rPr>
          <w:rFonts w:asciiTheme="minorHAnsi" w:eastAsia="Tahoma" w:hAnsiTheme="minorHAnsi" w:cstheme="minorHAnsi"/>
          <w:b/>
          <w:noProof/>
          <w:sz w:val="24"/>
          <w:szCs w:val="24"/>
        </w:rPr>
        <w:drawing>
          <wp:inline distT="0" distB="0" distL="0" distR="0" wp14:anchorId="6A6ECE6E" wp14:editId="21B60066">
            <wp:extent cx="4803775" cy="1581150"/>
            <wp:effectExtent l="0" t="0" r="0" b="0"/>
            <wp:docPr id="3964" name="Picture 3964"/>
            <wp:cNvGraphicFramePr/>
            <a:graphic xmlns:a="http://schemas.openxmlformats.org/drawingml/2006/main">
              <a:graphicData uri="http://schemas.openxmlformats.org/drawingml/2006/picture">
                <pic:pic xmlns:pic="http://schemas.openxmlformats.org/drawingml/2006/picture">
                  <pic:nvPicPr>
                    <pic:cNvPr id="3964" name="Picture 3964"/>
                    <pic:cNvPicPr/>
                  </pic:nvPicPr>
                  <pic:blipFill>
                    <a:blip r:embed="rId31"/>
                    <a:stretch>
                      <a:fillRect/>
                    </a:stretch>
                  </pic:blipFill>
                  <pic:spPr>
                    <a:xfrm>
                      <a:off x="0" y="0"/>
                      <a:ext cx="4803775" cy="1581150"/>
                    </a:xfrm>
                    <a:prstGeom prst="rect">
                      <a:avLst/>
                    </a:prstGeom>
                  </pic:spPr>
                </pic:pic>
              </a:graphicData>
            </a:graphic>
          </wp:inline>
        </w:drawing>
      </w:r>
      <w:r w:rsidR="00A02D19" w:rsidRPr="00296E25">
        <w:rPr>
          <w:rFonts w:asciiTheme="minorHAnsi" w:eastAsia="Tahoma" w:hAnsiTheme="minorHAnsi" w:cstheme="minorHAnsi"/>
          <w:b/>
          <w:sz w:val="24"/>
          <w:szCs w:val="24"/>
        </w:rPr>
        <w:t xml:space="preserve"> </w:t>
      </w:r>
    </w:p>
    <w:p w14:paraId="7B0BC891" w14:textId="77777777" w:rsidR="00A02D19" w:rsidRPr="00296E25" w:rsidRDefault="00A02D19" w:rsidP="00A02D19">
      <w:pPr>
        <w:spacing w:after="188"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0E1A6355" w14:textId="77777777" w:rsidR="00A02D19" w:rsidRPr="00296E25" w:rsidRDefault="00A02D19">
      <w:pPr>
        <w:numPr>
          <w:ilvl w:val="0"/>
          <w:numId w:val="17"/>
        </w:numPr>
        <w:spacing w:after="180" w:line="259" w:lineRule="auto"/>
        <w:ind w:hanging="235"/>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How will you put it right? </w:t>
      </w:r>
    </w:p>
    <w:p w14:paraId="256162B6" w14:textId="6C53BF86" w:rsidR="00A02D19" w:rsidRPr="00296E25" w:rsidRDefault="002D3E21" w:rsidP="002D3E21">
      <w:pPr>
        <w:spacing w:after="17" w:line="259" w:lineRule="auto"/>
        <w:ind w:left="0" w:firstLine="0"/>
        <w:jc w:val="center"/>
        <w:rPr>
          <w:rFonts w:asciiTheme="minorHAnsi" w:eastAsia="Calibri" w:hAnsiTheme="minorHAnsi" w:cstheme="minorHAnsi"/>
          <w:sz w:val="24"/>
          <w:szCs w:val="24"/>
        </w:rPr>
      </w:pPr>
      <w:r w:rsidRPr="00296E25">
        <w:rPr>
          <w:rFonts w:asciiTheme="minorHAnsi" w:eastAsia="Calibri" w:hAnsiTheme="minorHAnsi" w:cstheme="minorHAnsi"/>
          <w:noProof/>
          <w:sz w:val="24"/>
          <w:szCs w:val="24"/>
        </w:rPr>
        <w:drawing>
          <wp:inline distT="0" distB="0" distL="0" distR="0" wp14:anchorId="06E513FE" wp14:editId="594CA49B">
            <wp:extent cx="5032375" cy="1485900"/>
            <wp:effectExtent l="0" t="0" r="0" b="0"/>
            <wp:docPr id="3973" name="Picture 3973"/>
            <wp:cNvGraphicFramePr/>
            <a:graphic xmlns:a="http://schemas.openxmlformats.org/drawingml/2006/main">
              <a:graphicData uri="http://schemas.openxmlformats.org/drawingml/2006/picture">
                <pic:pic xmlns:pic="http://schemas.openxmlformats.org/drawingml/2006/picture">
                  <pic:nvPicPr>
                    <pic:cNvPr id="3973" name="Picture 3973"/>
                    <pic:cNvPicPr/>
                  </pic:nvPicPr>
                  <pic:blipFill>
                    <a:blip r:embed="rId31"/>
                    <a:stretch>
                      <a:fillRect/>
                    </a:stretch>
                  </pic:blipFill>
                  <pic:spPr>
                    <a:xfrm>
                      <a:off x="0" y="0"/>
                      <a:ext cx="5032375" cy="1485900"/>
                    </a:xfrm>
                    <a:prstGeom prst="rect">
                      <a:avLst/>
                    </a:prstGeom>
                  </pic:spPr>
                </pic:pic>
              </a:graphicData>
            </a:graphic>
          </wp:inline>
        </w:drawing>
      </w:r>
    </w:p>
    <w:p w14:paraId="47743D1A" w14:textId="77777777" w:rsidR="00A02D19" w:rsidRPr="00296E25" w:rsidRDefault="00A02D19" w:rsidP="00A02D19">
      <w:pPr>
        <w:spacing w:after="160" w:line="259" w:lineRule="auto"/>
        <w:ind w:left="0" w:firstLine="0"/>
        <w:jc w:val="left"/>
        <w:rPr>
          <w:rFonts w:asciiTheme="minorHAnsi" w:eastAsia="Calibri" w:hAnsiTheme="minorHAnsi" w:cstheme="minorHAnsi"/>
          <w:sz w:val="24"/>
          <w:szCs w:val="24"/>
        </w:rPr>
        <w:sectPr w:rsidR="00A02D19" w:rsidRPr="00296E25" w:rsidSect="00A02D19">
          <w:pgSz w:w="11900" w:h="16840"/>
          <w:pgMar w:top="570" w:right="575" w:bottom="607" w:left="205" w:header="720" w:footer="720" w:gutter="0"/>
          <w:cols w:space="720"/>
          <w:titlePg/>
          <w:docGrid w:linePitch="299"/>
        </w:sectPr>
      </w:pPr>
    </w:p>
    <w:p w14:paraId="5158EBCE" w14:textId="77777777" w:rsidR="00A02D19" w:rsidRPr="00296E25" w:rsidRDefault="00A02D19" w:rsidP="00A02D19">
      <w:pPr>
        <w:spacing w:after="109" w:line="248"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Name: ___________________________________________   Date: _______________ </w:t>
      </w:r>
    </w:p>
    <w:p w14:paraId="5B5B241D" w14:textId="77777777" w:rsidR="00A02D19" w:rsidRPr="00296E25" w:rsidRDefault="00A02D19" w:rsidP="00A02D19">
      <w:pPr>
        <w:spacing w:after="182"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5285440D" w14:textId="77777777" w:rsidR="00A02D19" w:rsidRPr="00296E25" w:rsidRDefault="00A02D19" w:rsidP="00A02D19">
      <w:pPr>
        <w:spacing w:after="150" w:line="259" w:lineRule="auto"/>
        <w:ind w:left="0" w:firstLine="0"/>
        <w:jc w:val="left"/>
        <w:rPr>
          <w:rFonts w:asciiTheme="minorHAnsi" w:eastAsia="Calibri" w:hAnsiTheme="minorHAnsi" w:cstheme="minorHAnsi"/>
          <w:sz w:val="24"/>
          <w:szCs w:val="24"/>
        </w:rPr>
      </w:pPr>
      <w:r w:rsidRPr="00296E25">
        <w:rPr>
          <w:rFonts w:asciiTheme="minorHAnsi" w:eastAsia="Calibri" w:hAnsiTheme="minorHAnsi" w:cstheme="minorHAnsi"/>
          <w:noProof/>
          <w:sz w:val="24"/>
          <w:szCs w:val="24"/>
        </w:rPr>
        <w:drawing>
          <wp:anchor distT="0" distB="0" distL="114300" distR="114300" simplePos="0" relativeHeight="251655168" behindDoc="0" locked="0" layoutInCell="1" allowOverlap="0" wp14:anchorId="7AFC6E18" wp14:editId="41188F5F">
            <wp:simplePos x="0" y="0"/>
            <wp:positionH relativeFrom="column">
              <wp:posOffset>-316</wp:posOffset>
            </wp:positionH>
            <wp:positionV relativeFrom="paragraph">
              <wp:posOffset>-64823</wp:posOffset>
            </wp:positionV>
            <wp:extent cx="1708150" cy="1666875"/>
            <wp:effectExtent l="0" t="0" r="0" b="0"/>
            <wp:wrapSquare wrapText="bothSides"/>
            <wp:docPr id="3998" name="Picture 3998"/>
            <wp:cNvGraphicFramePr/>
            <a:graphic xmlns:a="http://schemas.openxmlformats.org/drawingml/2006/main">
              <a:graphicData uri="http://schemas.openxmlformats.org/drawingml/2006/picture">
                <pic:pic xmlns:pic="http://schemas.openxmlformats.org/drawingml/2006/picture">
                  <pic:nvPicPr>
                    <pic:cNvPr id="3998" name="Picture 3998"/>
                    <pic:cNvPicPr/>
                  </pic:nvPicPr>
                  <pic:blipFill>
                    <a:blip r:embed="rId33"/>
                    <a:stretch>
                      <a:fillRect/>
                    </a:stretch>
                  </pic:blipFill>
                  <pic:spPr>
                    <a:xfrm>
                      <a:off x="0" y="0"/>
                      <a:ext cx="1708150" cy="1666875"/>
                    </a:xfrm>
                    <a:prstGeom prst="rect">
                      <a:avLst/>
                    </a:prstGeom>
                  </pic:spPr>
                </pic:pic>
              </a:graphicData>
            </a:graphic>
          </wp:anchor>
        </w:drawing>
      </w:r>
      <w:r w:rsidRPr="00296E25">
        <w:rPr>
          <w:rFonts w:asciiTheme="minorHAnsi" w:eastAsia="Tahoma" w:hAnsiTheme="minorHAnsi" w:cstheme="minorHAnsi"/>
          <w:b/>
          <w:sz w:val="24"/>
          <w:szCs w:val="24"/>
        </w:rPr>
        <w:t xml:space="preserve">Making our classroom a better place to be….. </w:t>
      </w:r>
    </w:p>
    <w:p w14:paraId="5D90868E" w14:textId="77777777" w:rsidR="00A02D19" w:rsidRPr="00296E25" w:rsidRDefault="00A02D19" w:rsidP="00A02D19">
      <w:pPr>
        <w:spacing w:after="187" w:line="24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When we need to improve, YOU are the most important person. You have to think about;  </w:t>
      </w:r>
    </w:p>
    <w:p w14:paraId="0C86DBA4" w14:textId="77777777" w:rsidR="00A02D19" w:rsidRPr="00296E25" w:rsidRDefault="00A02D19">
      <w:pPr>
        <w:numPr>
          <w:ilvl w:val="1"/>
          <w:numId w:val="17"/>
        </w:numPr>
        <w:spacing w:after="42" w:line="259" w:lineRule="auto"/>
        <w:ind w:right="654" w:firstLine="695"/>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Why things happen? </w:t>
      </w:r>
    </w:p>
    <w:p w14:paraId="2CA4E531" w14:textId="77777777" w:rsidR="00A02D19" w:rsidRPr="00296E25" w:rsidRDefault="00A02D19">
      <w:pPr>
        <w:numPr>
          <w:ilvl w:val="1"/>
          <w:numId w:val="17"/>
        </w:numPr>
        <w:spacing w:after="52" w:line="249" w:lineRule="auto"/>
        <w:ind w:right="654" w:firstLine="695"/>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What you want? </w:t>
      </w:r>
    </w:p>
    <w:p w14:paraId="4CF94EA2" w14:textId="77777777" w:rsidR="00A02D19" w:rsidRPr="00296E25" w:rsidRDefault="00A02D19">
      <w:pPr>
        <w:numPr>
          <w:ilvl w:val="1"/>
          <w:numId w:val="17"/>
        </w:numPr>
        <w:spacing w:after="13" w:line="249" w:lineRule="auto"/>
        <w:ind w:right="654" w:firstLine="695"/>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How you can make it better? </w:t>
      </w:r>
      <w:r w:rsidRPr="00296E25">
        <w:rPr>
          <w:rFonts w:asciiTheme="minorHAnsi" w:eastAsia="Tahoma" w:hAnsiTheme="minorHAnsi" w:cstheme="minorHAnsi"/>
          <w:b/>
          <w:sz w:val="24"/>
          <w:szCs w:val="24"/>
        </w:rPr>
        <w:t xml:space="preserve"> </w:t>
      </w:r>
    </w:p>
    <w:tbl>
      <w:tblPr>
        <w:tblStyle w:val="TableGrid2"/>
        <w:tblW w:w="10990" w:type="dxa"/>
        <w:tblInd w:w="-110" w:type="dxa"/>
        <w:tblCellMar>
          <w:left w:w="110" w:type="dxa"/>
          <w:right w:w="115" w:type="dxa"/>
        </w:tblCellMar>
        <w:tblLook w:val="04A0" w:firstRow="1" w:lastRow="0" w:firstColumn="1" w:lastColumn="0" w:noHBand="0" w:noVBand="1"/>
      </w:tblPr>
      <w:tblGrid>
        <w:gridCol w:w="10990"/>
      </w:tblGrid>
      <w:tr w:rsidR="00A02D19" w:rsidRPr="00296E25" w14:paraId="2C61A2D5" w14:textId="77777777" w:rsidTr="00A02D19">
        <w:trPr>
          <w:trHeight w:val="540"/>
        </w:trPr>
        <w:tc>
          <w:tcPr>
            <w:tcW w:w="10990" w:type="dxa"/>
            <w:tcBorders>
              <w:top w:val="single" w:sz="4" w:space="0" w:color="000000"/>
              <w:left w:val="single" w:sz="4" w:space="0" w:color="000000"/>
              <w:bottom w:val="single" w:sz="4" w:space="0" w:color="000000"/>
              <w:right w:val="single" w:sz="4" w:space="0" w:color="000000"/>
            </w:tcBorders>
            <w:vAlign w:val="center"/>
          </w:tcPr>
          <w:p w14:paraId="134A81C8" w14:textId="77777777" w:rsidR="00A02D19" w:rsidRPr="00296E25" w:rsidRDefault="00A02D19" w:rsidP="00A02D19">
            <w:pPr>
              <w:spacing w:after="0" w:line="259" w:lineRule="auto"/>
              <w:ind w:left="0" w:right="6"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Think of 5 things you can do to make your classroom a better place……. </w:t>
            </w:r>
          </w:p>
        </w:tc>
      </w:tr>
      <w:tr w:rsidR="00A02D19" w:rsidRPr="00296E25" w14:paraId="60E28118" w14:textId="77777777" w:rsidTr="00A02D19">
        <w:trPr>
          <w:trHeight w:val="1070"/>
        </w:trPr>
        <w:tc>
          <w:tcPr>
            <w:tcW w:w="10990" w:type="dxa"/>
            <w:tcBorders>
              <w:top w:val="single" w:sz="4" w:space="0" w:color="000000"/>
              <w:left w:val="single" w:sz="4" w:space="0" w:color="000000"/>
              <w:bottom w:val="single" w:sz="4" w:space="0" w:color="000000"/>
              <w:right w:val="single" w:sz="4" w:space="0" w:color="000000"/>
            </w:tcBorders>
            <w:vAlign w:val="center"/>
          </w:tcPr>
          <w:p w14:paraId="38B0A2AA" w14:textId="77777777" w:rsidR="00A02D19" w:rsidRPr="00296E25" w:rsidRDefault="00A02D19" w:rsidP="00A02D19">
            <w:pPr>
              <w:spacing w:after="105"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1. </w:t>
            </w:r>
          </w:p>
          <w:p w14:paraId="6B5D3310" w14:textId="77777777" w:rsidR="00A02D19" w:rsidRPr="00296E25" w:rsidRDefault="00A02D19" w:rsidP="00A02D19">
            <w:pPr>
              <w:spacing w:after="10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717CEECF"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r>
      <w:tr w:rsidR="00A02D19" w:rsidRPr="00296E25" w14:paraId="1C537EDA" w14:textId="77777777" w:rsidTr="00A02D19">
        <w:trPr>
          <w:trHeight w:val="1070"/>
        </w:trPr>
        <w:tc>
          <w:tcPr>
            <w:tcW w:w="10990" w:type="dxa"/>
            <w:tcBorders>
              <w:top w:val="single" w:sz="4" w:space="0" w:color="000000"/>
              <w:left w:val="single" w:sz="4" w:space="0" w:color="000000"/>
              <w:bottom w:val="single" w:sz="4" w:space="0" w:color="000000"/>
              <w:right w:val="single" w:sz="4" w:space="0" w:color="000000"/>
            </w:tcBorders>
            <w:vAlign w:val="center"/>
          </w:tcPr>
          <w:p w14:paraId="6C7F6655" w14:textId="77777777" w:rsidR="00A02D19" w:rsidRPr="00296E25" w:rsidRDefault="00A02D19" w:rsidP="00A02D19">
            <w:pPr>
              <w:spacing w:after="10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2. </w:t>
            </w:r>
          </w:p>
          <w:p w14:paraId="6E85CB4E" w14:textId="77777777" w:rsidR="00A02D19" w:rsidRPr="00296E25" w:rsidRDefault="00A02D19" w:rsidP="00A02D19">
            <w:pPr>
              <w:spacing w:after="105"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1DD55611"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r>
      <w:tr w:rsidR="00A02D19" w:rsidRPr="00296E25" w14:paraId="72798AF0" w14:textId="77777777" w:rsidTr="00A02D19">
        <w:trPr>
          <w:trHeight w:val="1070"/>
        </w:trPr>
        <w:tc>
          <w:tcPr>
            <w:tcW w:w="10990" w:type="dxa"/>
            <w:tcBorders>
              <w:top w:val="single" w:sz="4" w:space="0" w:color="000000"/>
              <w:left w:val="single" w:sz="4" w:space="0" w:color="000000"/>
              <w:bottom w:val="single" w:sz="4" w:space="0" w:color="000000"/>
              <w:right w:val="single" w:sz="4" w:space="0" w:color="000000"/>
            </w:tcBorders>
            <w:vAlign w:val="center"/>
          </w:tcPr>
          <w:p w14:paraId="4A363F45" w14:textId="77777777" w:rsidR="00A02D19" w:rsidRPr="00296E25" w:rsidRDefault="00A02D19" w:rsidP="00A02D19">
            <w:pPr>
              <w:spacing w:after="10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3. </w:t>
            </w:r>
          </w:p>
          <w:p w14:paraId="1E261E3F" w14:textId="77777777" w:rsidR="00A02D19" w:rsidRPr="00296E25" w:rsidRDefault="00A02D19" w:rsidP="00A02D19">
            <w:pPr>
              <w:spacing w:after="105"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37632B1B"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r>
      <w:tr w:rsidR="00A02D19" w:rsidRPr="00296E25" w14:paraId="7AFBE2FF" w14:textId="77777777" w:rsidTr="00A02D19">
        <w:trPr>
          <w:trHeight w:val="1065"/>
        </w:trPr>
        <w:tc>
          <w:tcPr>
            <w:tcW w:w="10990" w:type="dxa"/>
            <w:tcBorders>
              <w:top w:val="single" w:sz="4" w:space="0" w:color="000000"/>
              <w:left w:val="single" w:sz="4" w:space="0" w:color="000000"/>
              <w:bottom w:val="single" w:sz="4" w:space="0" w:color="000000"/>
              <w:right w:val="single" w:sz="4" w:space="0" w:color="000000"/>
            </w:tcBorders>
            <w:vAlign w:val="center"/>
          </w:tcPr>
          <w:p w14:paraId="3BD41B1D" w14:textId="77777777" w:rsidR="00A02D19" w:rsidRPr="00296E25" w:rsidRDefault="00A02D19" w:rsidP="00A02D19">
            <w:pPr>
              <w:spacing w:after="10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4. </w:t>
            </w:r>
          </w:p>
          <w:p w14:paraId="5321002D" w14:textId="77777777" w:rsidR="00A02D19" w:rsidRPr="00296E25" w:rsidRDefault="00A02D19" w:rsidP="00A02D19">
            <w:pPr>
              <w:spacing w:after="105"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3410939E"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r>
      <w:tr w:rsidR="00A02D19" w:rsidRPr="00296E25" w14:paraId="20BE2827" w14:textId="77777777" w:rsidTr="00A02D19">
        <w:trPr>
          <w:trHeight w:val="1071"/>
        </w:trPr>
        <w:tc>
          <w:tcPr>
            <w:tcW w:w="10990" w:type="dxa"/>
            <w:tcBorders>
              <w:top w:val="single" w:sz="4" w:space="0" w:color="000000"/>
              <w:left w:val="single" w:sz="4" w:space="0" w:color="000000"/>
              <w:bottom w:val="single" w:sz="4" w:space="0" w:color="000000"/>
              <w:right w:val="single" w:sz="4" w:space="0" w:color="000000"/>
            </w:tcBorders>
            <w:vAlign w:val="center"/>
          </w:tcPr>
          <w:p w14:paraId="2C403F3B" w14:textId="77777777" w:rsidR="00A02D19" w:rsidRPr="00296E25" w:rsidRDefault="00A02D19" w:rsidP="00A02D19">
            <w:pPr>
              <w:spacing w:after="105"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5. </w:t>
            </w:r>
          </w:p>
          <w:p w14:paraId="37C6982B" w14:textId="77777777" w:rsidR="00A02D19" w:rsidRPr="00296E25" w:rsidRDefault="00A02D19" w:rsidP="00A02D19">
            <w:pPr>
              <w:spacing w:after="105"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58C88C60"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r>
    </w:tbl>
    <w:p w14:paraId="3A171B83" w14:textId="77777777" w:rsidR="00A02D19" w:rsidRPr="00296E25" w:rsidRDefault="00A02D19" w:rsidP="00A02D19">
      <w:pPr>
        <w:spacing w:after="10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bl>
      <w:tblPr>
        <w:tblStyle w:val="TableGrid2"/>
        <w:tblW w:w="10990" w:type="dxa"/>
        <w:tblInd w:w="-110" w:type="dxa"/>
        <w:tblCellMar>
          <w:left w:w="110" w:type="dxa"/>
          <w:right w:w="115" w:type="dxa"/>
        </w:tblCellMar>
        <w:tblLook w:val="04A0" w:firstRow="1" w:lastRow="0" w:firstColumn="1" w:lastColumn="0" w:noHBand="0" w:noVBand="1"/>
      </w:tblPr>
      <w:tblGrid>
        <w:gridCol w:w="10990"/>
      </w:tblGrid>
      <w:tr w:rsidR="00A02D19" w:rsidRPr="00296E25" w14:paraId="177038F2" w14:textId="77777777" w:rsidTr="00A02D19">
        <w:trPr>
          <w:trHeight w:val="540"/>
        </w:trPr>
        <w:tc>
          <w:tcPr>
            <w:tcW w:w="10990" w:type="dxa"/>
            <w:tcBorders>
              <w:top w:val="single" w:sz="4" w:space="0" w:color="000000"/>
              <w:left w:val="single" w:sz="4" w:space="0" w:color="000000"/>
              <w:bottom w:val="single" w:sz="4" w:space="0" w:color="000000"/>
              <w:right w:val="single" w:sz="4" w:space="0" w:color="000000"/>
            </w:tcBorders>
            <w:vAlign w:val="center"/>
          </w:tcPr>
          <w:p w14:paraId="23874509"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How will you feel if you get this right? </w:t>
            </w:r>
          </w:p>
        </w:tc>
      </w:tr>
      <w:tr w:rsidR="00A02D19" w:rsidRPr="00296E25" w14:paraId="083DC1F0" w14:textId="77777777" w:rsidTr="00A02D19">
        <w:trPr>
          <w:trHeight w:val="1000"/>
        </w:trPr>
        <w:tc>
          <w:tcPr>
            <w:tcW w:w="10990" w:type="dxa"/>
            <w:tcBorders>
              <w:top w:val="single" w:sz="4" w:space="0" w:color="000000"/>
              <w:left w:val="single" w:sz="4" w:space="0" w:color="000000"/>
              <w:bottom w:val="single" w:sz="4" w:space="0" w:color="000000"/>
              <w:right w:val="single" w:sz="4" w:space="0" w:color="000000"/>
            </w:tcBorders>
            <w:vAlign w:val="center"/>
          </w:tcPr>
          <w:p w14:paraId="47456B1D"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4D2B1126"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r>
    </w:tbl>
    <w:p w14:paraId="4445D394" w14:textId="77777777" w:rsidR="00A02D19" w:rsidRPr="00296E25" w:rsidRDefault="00A02D19" w:rsidP="00A02D19">
      <w:pPr>
        <w:spacing w:after="94"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bl>
      <w:tblPr>
        <w:tblStyle w:val="TableGrid2"/>
        <w:tblW w:w="10990" w:type="dxa"/>
        <w:tblInd w:w="-110" w:type="dxa"/>
        <w:tblCellMar>
          <w:left w:w="110" w:type="dxa"/>
          <w:right w:w="115" w:type="dxa"/>
        </w:tblCellMar>
        <w:tblLook w:val="04A0" w:firstRow="1" w:lastRow="0" w:firstColumn="1" w:lastColumn="0" w:noHBand="0" w:noVBand="1"/>
      </w:tblPr>
      <w:tblGrid>
        <w:gridCol w:w="10990"/>
      </w:tblGrid>
      <w:tr w:rsidR="00A02D19" w:rsidRPr="00296E25" w14:paraId="3C9897F7" w14:textId="77777777" w:rsidTr="00A02D19">
        <w:trPr>
          <w:trHeight w:val="541"/>
        </w:trPr>
        <w:tc>
          <w:tcPr>
            <w:tcW w:w="10990" w:type="dxa"/>
            <w:tcBorders>
              <w:top w:val="single" w:sz="4" w:space="0" w:color="000000"/>
              <w:left w:val="single" w:sz="4" w:space="0" w:color="000000"/>
              <w:bottom w:val="single" w:sz="4" w:space="0" w:color="000000"/>
              <w:right w:val="single" w:sz="4" w:space="0" w:color="000000"/>
            </w:tcBorders>
            <w:vAlign w:val="center"/>
          </w:tcPr>
          <w:p w14:paraId="45D2A1DE"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How will your classmates feel? </w:t>
            </w:r>
          </w:p>
        </w:tc>
      </w:tr>
      <w:tr w:rsidR="00A02D19" w:rsidRPr="00296E25" w14:paraId="27A63383" w14:textId="77777777" w:rsidTr="00A02D19">
        <w:trPr>
          <w:trHeight w:val="1000"/>
        </w:trPr>
        <w:tc>
          <w:tcPr>
            <w:tcW w:w="10990" w:type="dxa"/>
            <w:tcBorders>
              <w:top w:val="single" w:sz="4" w:space="0" w:color="000000"/>
              <w:left w:val="single" w:sz="4" w:space="0" w:color="000000"/>
              <w:bottom w:val="single" w:sz="4" w:space="0" w:color="000000"/>
              <w:right w:val="single" w:sz="4" w:space="0" w:color="000000"/>
            </w:tcBorders>
            <w:vAlign w:val="center"/>
          </w:tcPr>
          <w:p w14:paraId="450AC229"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48C77A28"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r>
    </w:tbl>
    <w:p w14:paraId="2E130068" w14:textId="77777777" w:rsidR="00A02D19" w:rsidRPr="00296E25" w:rsidRDefault="00A02D19" w:rsidP="00A02D19">
      <w:pPr>
        <w:spacing w:after="10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bl>
      <w:tblPr>
        <w:tblStyle w:val="TableGrid2"/>
        <w:tblW w:w="10990" w:type="dxa"/>
        <w:tblInd w:w="-110" w:type="dxa"/>
        <w:tblCellMar>
          <w:left w:w="110" w:type="dxa"/>
          <w:right w:w="115" w:type="dxa"/>
        </w:tblCellMar>
        <w:tblLook w:val="04A0" w:firstRow="1" w:lastRow="0" w:firstColumn="1" w:lastColumn="0" w:noHBand="0" w:noVBand="1"/>
      </w:tblPr>
      <w:tblGrid>
        <w:gridCol w:w="10990"/>
      </w:tblGrid>
      <w:tr w:rsidR="00A02D19" w:rsidRPr="00296E25" w14:paraId="60318031" w14:textId="77777777" w:rsidTr="000C610E">
        <w:trPr>
          <w:trHeight w:val="541"/>
        </w:trPr>
        <w:tc>
          <w:tcPr>
            <w:tcW w:w="10990" w:type="dxa"/>
            <w:tcBorders>
              <w:top w:val="single" w:sz="4" w:space="0" w:color="000000"/>
              <w:left w:val="single" w:sz="4" w:space="0" w:color="000000"/>
              <w:bottom w:val="single" w:sz="4" w:space="0" w:color="000000"/>
              <w:right w:val="single" w:sz="4" w:space="0" w:color="000000"/>
            </w:tcBorders>
            <w:vAlign w:val="center"/>
          </w:tcPr>
          <w:p w14:paraId="2A036B20"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How will your teacher feel? </w:t>
            </w:r>
          </w:p>
        </w:tc>
      </w:tr>
      <w:tr w:rsidR="00A02D19" w:rsidRPr="00296E25" w14:paraId="6CB8EE5D" w14:textId="77777777" w:rsidTr="000F3060">
        <w:trPr>
          <w:trHeight w:val="557"/>
        </w:trPr>
        <w:tc>
          <w:tcPr>
            <w:tcW w:w="10990" w:type="dxa"/>
            <w:tcBorders>
              <w:top w:val="single" w:sz="4" w:space="0" w:color="000000"/>
              <w:left w:val="single" w:sz="4" w:space="0" w:color="000000"/>
              <w:bottom w:val="single" w:sz="4" w:space="0" w:color="000000"/>
              <w:right w:val="single" w:sz="4" w:space="0" w:color="000000"/>
            </w:tcBorders>
            <w:vAlign w:val="center"/>
          </w:tcPr>
          <w:p w14:paraId="059CD58B" w14:textId="3B7BCD09"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p>
        </w:tc>
      </w:tr>
    </w:tbl>
    <w:p w14:paraId="0D9D60D2" w14:textId="77777777" w:rsidR="00A02D19" w:rsidRPr="00296E25" w:rsidRDefault="00A02D19" w:rsidP="00A02D19">
      <w:pPr>
        <w:spacing w:after="97"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699815A7" w14:textId="77777777" w:rsidR="00A02D19" w:rsidRPr="00296E25" w:rsidRDefault="00A02D19" w:rsidP="00A02D19">
      <w:pPr>
        <w:spacing w:after="109" w:line="248"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Name: ___________________________________________   Date: _______________ </w:t>
      </w:r>
    </w:p>
    <w:p w14:paraId="0A839ECF" w14:textId="77777777" w:rsidR="00A02D19" w:rsidRPr="00296E25" w:rsidRDefault="00A02D19" w:rsidP="00A02D19">
      <w:pPr>
        <w:spacing w:after="182"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76701754" w14:textId="77777777" w:rsidR="00A02D19" w:rsidRPr="00296E25" w:rsidRDefault="00A02D19" w:rsidP="00A02D19">
      <w:pPr>
        <w:spacing w:after="150" w:line="259" w:lineRule="auto"/>
        <w:ind w:left="0" w:firstLine="0"/>
        <w:jc w:val="left"/>
        <w:rPr>
          <w:rFonts w:asciiTheme="minorHAnsi" w:eastAsia="Calibri" w:hAnsiTheme="minorHAnsi" w:cstheme="minorHAnsi"/>
          <w:sz w:val="24"/>
          <w:szCs w:val="24"/>
        </w:rPr>
      </w:pPr>
      <w:r w:rsidRPr="00296E25">
        <w:rPr>
          <w:rFonts w:asciiTheme="minorHAnsi" w:eastAsia="Calibri" w:hAnsiTheme="minorHAnsi" w:cstheme="minorHAnsi"/>
          <w:noProof/>
          <w:sz w:val="24"/>
          <w:szCs w:val="24"/>
        </w:rPr>
        <w:drawing>
          <wp:anchor distT="0" distB="0" distL="114300" distR="114300" simplePos="0" relativeHeight="251658240" behindDoc="0" locked="0" layoutInCell="1" allowOverlap="0" wp14:anchorId="664104B4" wp14:editId="675E5B62">
            <wp:simplePos x="0" y="0"/>
            <wp:positionH relativeFrom="column">
              <wp:posOffset>-316</wp:posOffset>
            </wp:positionH>
            <wp:positionV relativeFrom="paragraph">
              <wp:posOffset>-61648</wp:posOffset>
            </wp:positionV>
            <wp:extent cx="1708150" cy="1479550"/>
            <wp:effectExtent l="0" t="0" r="0" b="0"/>
            <wp:wrapSquare wrapText="bothSides"/>
            <wp:docPr id="4158" name="Picture 4158"/>
            <wp:cNvGraphicFramePr/>
            <a:graphic xmlns:a="http://schemas.openxmlformats.org/drawingml/2006/main">
              <a:graphicData uri="http://schemas.openxmlformats.org/drawingml/2006/picture">
                <pic:pic xmlns:pic="http://schemas.openxmlformats.org/drawingml/2006/picture">
                  <pic:nvPicPr>
                    <pic:cNvPr id="4158" name="Picture 4158"/>
                    <pic:cNvPicPr/>
                  </pic:nvPicPr>
                  <pic:blipFill>
                    <a:blip r:embed="rId33"/>
                    <a:stretch>
                      <a:fillRect/>
                    </a:stretch>
                  </pic:blipFill>
                  <pic:spPr>
                    <a:xfrm>
                      <a:off x="0" y="0"/>
                      <a:ext cx="1708150" cy="1479550"/>
                    </a:xfrm>
                    <a:prstGeom prst="rect">
                      <a:avLst/>
                    </a:prstGeom>
                  </pic:spPr>
                </pic:pic>
              </a:graphicData>
            </a:graphic>
          </wp:anchor>
        </w:drawing>
      </w:r>
      <w:r w:rsidRPr="00296E25">
        <w:rPr>
          <w:rFonts w:asciiTheme="minorHAnsi" w:eastAsia="Tahoma" w:hAnsiTheme="minorHAnsi" w:cstheme="minorHAnsi"/>
          <w:b/>
          <w:sz w:val="24"/>
          <w:szCs w:val="24"/>
        </w:rPr>
        <w:t xml:space="preserve">Making our playground a better place to be….. </w:t>
      </w:r>
    </w:p>
    <w:p w14:paraId="453BF132" w14:textId="77777777" w:rsidR="00A02D19" w:rsidRPr="00296E25" w:rsidRDefault="00A02D19" w:rsidP="00A02D19">
      <w:pPr>
        <w:spacing w:after="187" w:line="24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When we need to improve, YOU are the most important person. You have to think about;  </w:t>
      </w:r>
    </w:p>
    <w:p w14:paraId="27A0D26C" w14:textId="77777777" w:rsidR="00A02D19" w:rsidRPr="00296E25" w:rsidRDefault="00A02D19">
      <w:pPr>
        <w:numPr>
          <w:ilvl w:val="1"/>
          <w:numId w:val="17"/>
        </w:numPr>
        <w:spacing w:after="42" w:line="259" w:lineRule="auto"/>
        <w:ind w:right="654" w:firstLine="695"/>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Why things happen? </w:t>
      </w:r>
    </w:p>
    <w:p w14:paraId="5FB5491B" w14:textId="77777777" w:rsidR="00A02D19" w:rsidRPr="00296E25" w:rsidRDefault="00A02D19">
      <w:pPr>
        <w:numPr>
          <w:ilvl w:val="1"/>
          <w:numId w:val="17"/>
        </w:numPr>
        <w:spacing w:after="76" w:line="249" w:lineRule="auto"/>
        <w:ind w:right="654" w:firstLine="695"/>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What you want? </w:t>
      </w:r>
    </w:p>
    <w:p w14:paraId="48C282C6" w14:textId="77777777" w:rsidR="00A02D19" w:rsidRPr="00296E25" w:rsidRDefault="00A02D19">
      <w:pPr>
        <w:numPr>
          <w:ilvl w:val="1"/>
          <w:numId w:val="17"/>
        </w:numPr>
        <w:spacing w:after="13" w:line="249" w:lineRule="auto"/>
        <w:ind w:right="654" w:firstLine="695"/>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How you can make it better? </w:t>
      </w:r>
    </w:p>
    <w:p w14:paraId="691FCA55" w14:textId="77777777" w:rsidR="00A02D19" w:rsidRPr="00296E25" w:rsidRDefault="00A02D19" w:rsidP="00A02D19">
      <w:pPr>
        <w:spacing w:after="74"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bl>
      <w:tblPr>
        <w:tblStyle w:val="TableGrid2"/>
        <w:tblW w:w="10990" w:type="dxa"/>
        <w:tblInd w:w="-110" w:type="dxa"/>
        <w:tblCellMar>
          <w:left w:w="110" w:type="dxa"/>
          <w:right w:w="115" w:type="dxa"/>
        </w:tblCellMar>
        <w:tblLook w:val="04A0" w:firstRow="1" w:lastRow="0" w:firstColumn="1" w:lastColumn="0" w:noHBand="0" w:noVBand="1"/>
      </w:tblPr>
      <w:tblGrid>
        <w:gridCol w:w="10990"/>
      </w:tblGrid>
      <w:tr w:rsidR="00A02D19" w:rsidRPr="00296E25" w14:paraId="7A19E221" w14:textId="77777777" w:rsidTr="00A02D19">
        <w:trPr>
          <w:trHeight w:val="540"/>
        </w:trPr>
        <w:tc>
          <w:tcPr>
            <w:tcW w:w="10990" w:type="dxa"/>
            <w:tcBorders>
              <w:top w:val="single" w:sz="4" w:space="0" w:color="000000"/>
              <w:left w:val="single" w:sz="4" w:space="0" w:color="000000"/>
              <w:bottom w:val="single" w:sz="4" w:space="0" w:color="000000"/>
              <w:right w:val="single" w:sz="4" w:space="0" w:color="000000"/>
            </w:tcBorders>
            <w:vAlign w:val="center"/>
          </w:tcPr>
          <w:p w14:paraId="03A20802" w14:textId="77777777" w:rsidR="00A02D19" w:rsidRPr="00296E25" w:rsidRDefault="00A02D19" w:rsidP="00A02D19">
            <w:pPr>
              <w:spacing w:after="0" w:line="259" w:lineRule="auto"/>
              <w:ind w:left="0" w:right="7"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Think of 5 things you can do to make the playground safer and happier……. </w:t>
            </w:r>
          </w:p>
        </w:tc>
      </w:tr>
      <w:tr w:rsidR="00A02D19" w:rsidRPr="00296E25" w14:paraId="3DD0E410" w14:textId="77777777" w:rsidTr="00A02D19">
        <w:trPr>
          <w:trHeight w:val="950"/>
        </w:trPr>
        <w:tc>
          <w:tcPr>
            <w:tcW w:w="10990" w:type="dxa"/>
            <w:tcBorders>
              <w:top w:val="single" w:sz="4" w:space="0" w:color="000000"/>
              <w:left w:val="single" w:sz="4" w:space="0" w:color="000000"/>
              <w:bottom w:val="single" w:sz="4" w:space="0" w:color="000000"/>
              <w:right w:val="single" w:sz="4" w:space="0" w:color="000000"/>
            </w:tcBorders>
            <w:vAlign w:val="center"/>
          </w:tcPr>
          <w:p w14:paraId="4E050F0A" w14:textId="77777777" w:rsidR="00A02D19" w:rsidRPr="00296E25" w:rsidRDefault="00A02D19" w:rsidP="00A02D19">
            <w:pPr>
              <w:spacing w:after="95"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1. </w:t>
            </w:r>
          </w:p>
          <w:p w14:paraId="331EC0A2"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r>
      <w:tr w:rsidR="00A02D19" w:rsidRPr="00296E25" w14:paraId="4D19002E" w14:textId="77777777" w:rsidTr="00A02D19">
        <w:trPr>
          <w:trHeight w:val="945"/>
        </w:trPr>
        <w:tc>
          <w:tcPr>
            <w:tcW w:w="10990" w:type="dxa"/>
            <w:tcBorders>
              <w:top w:val="single" w:sz="4" w:space="0" w:color="000000"/>
              <w:left w:val="single" w:sz="4" w:space="0" w:color="000000"/>
              <w:bottom w:val="single" w:sz="4" w:space="0" w:color="000000"/>
              <w:right w:val="single" w:sz="4" w:space="0" w:color="000000"/>
            </w:tcBorders>
            <w:vAlign w:val="center"/>
          </w:tcPr>
          <w:p w14:paraId="11CA1228" w14:textId="77777777" w:rsidR="00A02D19" w:rsidRPr="00296E25" w:rsidRDefault="00A02D19" w:rsidP="00A02D19">
            <w:pPr>
              <w:spacing w:after="95"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2. </w:t>
            </w:r>
          </w:p>
          <w:p w14:paraId="102741EE"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r>
      <w:tr w:rsidR="00A02D19" w:rsidRPr="00296E25" w14:paraId="5663907B" w14:textId="77777777" w:rsidTr="00A02D19">
        <w:trPr>
          <w:trHeight w:val="950"/>
        </w:trPr>
        <w:tc>
          <w:tcPr>
            <w:tcW w:w="10990" w:type="dxa"/>
            <w:tcBorders>
              <w:top w:val="single" w:sz="4" w:space="0" w:color="000000"/>
              <w:left w:val="single" w:sz="4" w:space="0" w:color="000000"/>
              <w:bottom w:val="single" w:sz="4" w:space="0" w:color="000000"/>
              <w:right w:val="single" w:sz="4" w:space="0" w:color="000000"/>
            </w:tcBorders>
            <w:vAlign w:val="center"/>
          </w:tcPr>
          <w:p w14:paraId="5328D1CE" w14:textId="77777777" w:rsidR="00A02D19" w:rsidRPr="00296E25" w:rsidRDefault="00A02D19" w:rsidP="00A02D19">
            <w:pPr>
              <w:spacing w:after="95"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3. </w:t>
            </w:r>
          </w:p>
          <w:p w14:paraId="6005B7A8"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r>
      <w:tr w:rsidR="00A02D19" w:rsidRPr="00296E25" w14:paraId="4583147F" w14:textId="77777777" w:rsidTr="00A02D19">
        <w:trPr>
          <w:trHeight w:val="950"/>
        </w:trPr>
        <w:tc>
          <w:tcPr>
            <w:tcW w:w="10990" w:type="dxa"/>
            <w:tcBorders>
              <w:top w:val="single" w:sz="4" w:space="0" w:color="000000"/>
              <w:left w:val="single" w:sz="4" w:space="0" w:color="000000"/>
              <w:bottom w:val="single" w:sz="4" w:space="0" w:color="000000"/>
              <w:right w:val="single" w:sz="4" w:space="0" w:color="000000"/>
            </w:tcBorders>
            <w:vAlign w:val="center"/>
          </w:tcPr>
          <w:p w14:paraId="44AAA077" w14:textId="77777777" w:rsidR="00A02D19" w:rsidRPr="00296E25" w:rsidRDefault="00A02D19" w:rsidP="00A02D19">
            <w:pPr>
              <w:spacing w:after="95"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4. </w:t>
            </w:r>
          </w:p>
          <w:p w14:paraId="60DAD0A4"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r>
      <w:tr w:rsidR="00A02D19" w:rsidRPr="00296E25" w14:paraId="62B94524" w14:textId="77777777" w:rsidTr="00A02D19">
        <w:trPr>
          <w:trHeight w:val="951"/>
        </w:trPr>
        <w:tc>
          <w:tcPr>
            <w:tcW w:w="10990" w:type="dxa"/>
            <w:tcBorders>
              <w:top w:val="single" w:sz="4" w:space="0" w:color="000000"/>
              <w:left w:val="single" w:sz="4" w:space="0" w:color="000000"/>
              <w:bottom w:val="single" w:sz="4" w:space="0" w:color="000000"/>
              <w:right w:val="single" w:sz="4" w:space="0" w:color="000000"/>
            </w:tcBorders>
            <w:vAlign w:val="center"/>
          </w:tcPr>
          <w:p w14:paraId="50B61BB6" w14:textId="77777777" w:rsidR="00A02D19" w:rsidRPr="00296E25" w:rsidRDefault="00A02D19" w:rsidP="00A02D19">
            <w:pPr>
              <w:spacing w:after="95"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5. </w:t>
            </w:r>
          </w:p>
          <w:p w14:paraId="7551EB35"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r>
    </w:tbl>
    <w:p w14:paraId="789E5DB3"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bl>
      <w:tblPr>
        <w:tblStyle w:val="TableGrid2"/>
        <w:tblW w:w="10990" w:type="dxa"/>
        <w:tblInd w:w="-110" w:type="dxa"/>
        <w:tblCellMar>
          <w:left w:w="110" w:type="dxa"/>
          <w:right w:w="115" w:type="dxa"/>
        </w:tblCellMar>
        <w:tblLook w:val="04A0" w:firstRow="1" w:lastRow="0" w:firstColumn="1" w:lastColumn="0" w:noHBand="0" w:noVBand="1"/>
      </w:tblPr>
      <w:tblGrid>
        <w:gridCol w:w="10990"/>
      </w:tblGrid>
      <w:tr w:rsidR="00A02D19" w:rsidRPr="00296E25" w14:paraId="6512E76A" w14:textId="77777777" w:rsidTr="00A02D19">
        <w:trPr>
          <w:trHeight w:val="540"/>
        </w:trPr>
        <w:tc>
          <w:tcPr>
            <w:tcW w:w="10990" w:type="dxa"/>
            <w:tcBorders>
              <w:top w:val="single" w:sz="4" w:space="0" w:color="000000"/>
              <w:left w:val="single" w:sz="4" w:space="0" w:color="000000"/>
              <w:bottom w:val="single" w:sz="4" w:space="0" w:color="000000"/>
              <w:right w:val="single" w:sz="4" w:space="0" w:color="000000"/>
            </w:tcBorders>
            <w:vAlign w:val="center"/>
          </w:tcPr>
          <w:p w14:paraId="6E7DA43F"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How will you feel if you get this right? </w:t>
            </w:r>
          </w:p>
        </w:tc>
      </w:tr>
      <w:tr w:rsidR="00A02D19" w:rsidRPr="00296E25" w14:paraId="45B5A6A5" w14:textId="77777777" w:rsidTr="00A02D19">
        <w:trPr>
          <w:trHeight w:val="950"/>
        </w:trPr>
        <w:tc>
          <w:tcPr>
            <w:tcW w:w="10990" w:type="dxa"/>
            <w:tcBorders>
              <w:top w:val="single" w:sz="4" w:space="0" w:color="000000"/>
              <w:left w:val="single" w:sz="4" w:space="0" w:color="000000"/>
              <w:bottom w:val="single" w:sz="4" w:space="0" w:color="000000"/>
              <w:right w:val="single" w:sz="4" w:space="0" w:color="000000"/>
            </w:tcBorders>
            <w:vAlign w:val="center"/>
          </w:tcPr>
          <w:p w14:paraId="2144C851" w14:textId="77777777" w:rsidR="00A02D19" w:rsidRPr="00296E25" w:rsidRDefault="00A02D19" w:rsidP="00A02D19">
            <w:pPr>
              <w:spacing w:after="95"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66C59A19"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r>
    </w:tbl>
    <w:p w14:paraId="64C6E18E"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bl>
      <w:tblPr>
        <w:tblStyle w:val="TableGrid2"/>
        <w:tblW w:w="10990" w:type="dxa"/>
        <w:tblInd w:w="-110" w:type="dxa"/>
        <w:tblCellMar>
          <w:left w:w="110" w:type="dxa"/>
          <w:right w:w="115" w:type="dxa"/>
        </w:tblCellMar>
        <w:tblLook w:val="04A0" w:firstRow="1" w:lastRow="0" w:firstColumn="1" w:lastColumn="0" w:noHBand="0" w:noVBand="1"/>
      </w:tblPr>
      <w:tblGrid>
        <w:gridCol w:w="10990"/>
      </w:tblGrid>
      <w:tr w:rsidR="00A02D19" w:rsidRPr="00296E25" w14:paraId="5C113D3B" w14:textId="77777777" w:rsidTr="00A02D19">
        <w:trPr>
          <w:trHeight w:val="541"/>
        </w:trPr>
        <w:tc>
          <w:tcPr>
            <w:tcW w:w="10990" w:type="dxa"/>
            <w:tcBorders>
              <w:top w:val="single" w:sz="4" w:space="0" w:color="000000"/>
              <w:left w:val="single" w:sz="4" w:space="0" w:color="000000"/>
              <w:bottom w:val="single" w:sz="4" w:space="0" w:color="000000"/>
              <w:right w:val="single" w:sz="4" w:space="0" w:color="000000"/>
            </w:tcBorders>
            <w:vAlign w:val="center"/>
          </w:tcPr>
          <w:p w14:paraId="3CC7E7B7"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How will the other children feel? </w:t>
            </w:r>
          </w:p>
        </w:tc>
      </w:tr>
      <w:tr w:rsidR="00A02D19" w:rsidRPr="00296E25" w14:paraId="1C071272" w14:textId="77777777" w:rsidTr="00A02D19">
        <w:trPr>
          <w:trHeight w:val="950"/>
        </w:trPr>
        <w:tc>
          <w:tcPr>
            <w:tcW w:w="10990" w:type="dxa"/>
            <w:tcBorders>
              <w:top w:val="single" w:sz="4" w:space="0" w:color="000000"/>
              <w:left w:val="single" w:sz="4" w:space="0" w:color="000000"/>
              <w:bottom w:val="single" w:sz="4" w:space="0" w:color="000000"/>
              <w:right w:val="single" w:sz="4" w:space="0" w:color="000000"/>
            </w:tcBorders>
            <w:vAlign w:val="center"/>
          </w:tcPr>
          <w:p w14:paraId="1C66F3E7" w14:textId="77777777" w:rsidR="00A02D19" w:rsidRPr="00296E25" w:rsidRDefault="00A02D19" w:rsidP="00A02D19">
            <w:pPr>
              <w:spacing w:after="95"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34A794E0"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r>
    </w:tbl>
    <w:p w14:paraId="565B5450"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bl>
      <w:tblPr>
        <w:tblStyle w:val="TableGrid2"/>
        <w:tblW w:w="10990" w:type="dxa"/>
        <w:tblInd w:w="-110" w:type="dxa"/>
        <w:tblCellMar>
          <w:left w:w="110" w:type="dxa"/>
          <w:right w:w="115" w:type="dxa"/>
        </w:tblCellMar>
        <w:tblLook w:val="04A0" w:firstRow="1" w:lastRow="0" w:firstColumn="1" w:lastColumn="0" w:noHBand="0" w:noVBand="1"/>
      </w:tblPr>
      <w:tblGrid>
        <w:gridCol w:w="10990"/>
      </w:tblGrid>
      <w:tr w:rsidR="00A02D19" w:rsidRPr="00296E25" w14:paraId="0B10D1D1" w14:textId="77777777" w:rsidTr="00A02D19">
        <w:trPr>
          <w:trHeight w:val="541"/>
        </w:trPr>
        <w:tc>
          <w:tcPr>
            <w:tcW w:w="10990" w:type="dxa"/>
            <w:tcBorders>
              <w:top w:val="single" w:sz="4" w:space="0" w:color="000000"/>
              <w:left w:val="single" w:sz="4" w:space="0" w:color="000000"/>
              <w:bottom w:val="single" w:sz="4" w:space="0" w:color="000000"/>
              <w:right w:val="single" w:sz="4" w:space="0" w:color="000000"/>
            </w:tcBorders>
            <w:vAlign w:val="center"/>
          </w:tcPr>
          <w:p w14:paraId="08BE640C"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How will the staff feel? </w:t>
            </w:r>
          </w:p>
        </w:tc>
      </w:tr>
      <w:tr w:rsidR="00A02D19" w:rsidRPr="00296E25" w14:paraId="7B56194D" w14:textId="77777777" w:rsidTr="00A02D19">
        <w:trPr>
          <w:trHeight w:val="950"/>
        </w:trPr>
        <w:tc>
          <w:tcPr>
            <w:tcW w:w="10990" w:type="dxa"/>
            <w:tcBorders>
              <w:top w:val="single" w:sz="4" w:space="0" w:color="000000"/>
              <w:left w:val="single" w:sz="4" w:space="0" w:color="000000"/>
              <w:bottom w:val="single" w:sz="4" w:space="0" w:color="000000"/>
              <w:right w:val="single" w:sz="4" w:space="0" w:color="000000"/>
            </w:tcBorders>
            <w:vAlign w:val="center"/>
          </w:tcPr>
          <w:p w14:paraId="1F4DEDE8" w14:textId="77777777" w:rsidR="00A02D19" w:rsidRPr="00296E25" w:rsidRDefault="00A02D19" w:rsidP="00A02D19">
            <w:pPr>
              <w:spacing w:after="95"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0BACB2DA"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r>
    </w:tbl>
    <w:p w14:paraId="3115A372"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262C2BA6" w14:textId="77777777" w:rsidR="00A02D19" w:rsidRPr="00296E25" w:rsidRDefault="00A02D19" w:rsidP="00A02D19">
      <w:pPr>
        <w:spacing w:after="97"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3A095B0A" w14:textId="42FBBE2F" w:rsidR="00A02D19" w:rsidRPr="00296E25" w:rsidRDefault="00A02D19" w:rsidP="00601BC4">
      <w:pPr>
        <w:spacing w:after="109" w:line="248"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Name: ___________________________________________   Date: _______________ </w:t>
      </w:r>
    </w:p>
    <w:p w14:paraId="13F65179" w14:textId="18E44928" w:rsidR="00A02D19" w:rsidRPr="00296E25" w:rsidRDefault="00A02D19" w:rsidP="00601BC4">
      <w:pPr>
        <w:spacing w:after="38" w:line="259" w:lineRule="auto"/>
        <w:ind w:left="0" w:right="717" w:firstLine="0"/>
        <w:rPr>
          <w:rFonts w:asciiTheme="minorHAnsi" w:eastAsia="Calibri" w:hAnsiTheme="minorHAnsi" w:cstheme="minorHAnsi"/>
          <w:sz w:val="24"/>
          <w:szCs w:val="24"/>
        </w:rPr>
      </w:pPr>
      <w:r w:rsidRPr="00296E25">
        <w:rPr>
          <w:rFonts w:asciiTheme="minorHAnsi" w:hAnsiTheme="minorHAnsi" w:cstheme="minorHAnsi"/>
          <w:sz w:val="24"/>
          <w:szCs w:val="24"/>
        </w:rPr>
        <w:t xml:space="preserve">How would you like your classmates to describe you?  </w:t>
      </w:r>
    </w:p>
    <w:p w14:paraId="6BA04354" w14:textId="77777777" w:rsidR="00A02D19" w:rsidRPr="00296E25" w:rsidRDefault="00A02D19" w:rsidP="00601BC4">
      <w:pPr>
        <w:spacing w:after="172" w:line="259" w:lineRule="auto"/>
        <w:ind w:left="0" w:right="375" w:firstLine="0"/>
        <w:rPr>
          <w:rFonts w:asciiTheme="minorHAnsi" w:eastAsia="Calibri" w:hAnsiTheme="minorHAnsi" w:cstheme="minorHAnsi"/>
          <w:sz w:val="24"/>
          <w:szCs w:val="24"/>
        </w:rPr>
      </w:pPr>
      <w:r w:rsidRPr="00296E25">
        <w:rPr>
          <w:rFonts w:asciiTheme="minorHAnsi" w:hAnsiTheme="minorHAnsi" w:cstheme="minorHAnsi"/>
          <w:sz w:val="24"/>
          <w:szCs w:val="24"/>
        </w:rPr>
        <w:t xml:space="preserve">Think of 10 words that you would like to be described as.  </w:t>
      </w:r>
    </w:p>
    <w:p w14:paraId="7E43EC71" w14:textId="77777777" w:rsidR="00A02D19" w:rsidRPr="00296E25" w:rsidRDefault="00A02D19" w:rsidP="00601BC4">
      <w:pPr>
        <w:spacing w:after="77"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Want some help? How about friendly, caring, hard working?</w:t>
      </w:r>
      <w:r w:rsidRPr="00296E25">
        <w:rPr>
          <w:rFonts w:asciiTheme="minorHAnsi" w:eastAsia="Tahoma" w:hAnsiTheme="minorHAnsi" w:cstheme="minorHAnsi"/>
          <w:b/>
          <w:sz w:val="24"/>
          <w:szCs w:val="24"/>
        </w:rPr>
        <w:t xml:space="preserve"> </w:t>
      </w:r>
    </w:p>
    <w:p w14:paraId="0ED29FDE" w14:textId="77777777" w:rsidR="00A02D19" w:rsidRPr="00296E25" w:rsidRDefault="00A02D19" w:rsidP="00A02D19">
      <w:pPr>
        <w:spacing w:after="177"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414BC205"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The person, I would like to be! </w:t>
      </w:r>
    </w:p>
    <w:tbl>
      <w:tblPr>
        <w:tblStyle w:val="TableGrid2"/>
        <w:tblW w:w="10990" w:type="dxa"/>
        <w:tblInd w:w="-110" w:type="dxa"/>
        <w:tblCellMar>
          <w:left w:w="110" w:type="dxa"/>
          <w:bottom w:w="124" w:type="dxa"/>
          <w:right w:w="115" w:type="dxa"/>
        </w:tblCellMar>
        <w:tblLook w:val="04A0" w:firstRow="1" w:lastRow="0" w:firstColumn="1" w:lastColumn="0" w:noHBand="0" w:noVBand="1"/>
      </w:tblPr>
      <w:tblGrid>
        <w:gridCol w:w="5498"/>
        <w:gridCol w:w="5492"/>
      </w:tblGrid>
      <w:tr w:rsidR="00A02D19" w:rsidRPr="00296E25" w14:paraId="619F26F0" w14:textId="77777777" w:rsidTr="00A02D19">
        <w:trPr>
          <w:trHeight w:val="635"/>
        </w:trPr>
        <w:tc>
          <w:tcPr>
            <w:tcW w:w="10990" w:type="dxa"/>
            <w:gridSpan w:val="2"/>
            <w:tcBorders>
              <w:top w:val="single" w:sz="4" w:space="0" w:color="000000"/>
              <w:left w:val="single" w:sz="4" w:space="0" w:color="000000"/>
              <w:bottom w:val="single" w:sz="4" w:space="0" w:color="000000"/>
              <w:right w:val="single" w:sz="4" w:space="0" w:color="000000"/>
            </w:tcBorders>
            <w:vAlign w:val="center"/>
          </w:tcPr>
          <w:p w14:paraId="125F0067"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Put your 10 words in here </w:t>
            </w:r>
          </w:p>
        </w:tc>
      </w:tr>
      <w:tr w:rsidR="00A02D19" w:rsidRPr="00296E25" w14:paraId="4263BD06" w14:textId="77777777" w:rsidTr="00A02D19">
        <w:trPr>
          <w:trHeight w:val="830"/>
        </w:trPr>
        <w:tc>
          <w:tcPr>
            <w:tcW w:w="5498" w:type="dxa"/>
            <w:tcBorders>
              <w:top w:val="single" w:sz="4" w:space="0" w:color="000000"/>
              <w:left w:val="single" w:sz="4" w:space="0" w:color="000000"/>
              <w:bottom w:val="single" w:sz="4" w:space="0" w:color="000000"/>
              <w:right w:val="single" w:sz="4" w:space="0" w:color="000000"/>
            </w:tcBorders>
            <w:vAlign w:val="bottom"/>
          </w:tcPr>
          <w:p w14:paraId="31A5B5E1"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c>
          <w:tcPr>
            <w:tcW w:w="5492" w:type="dxa"/>
            <w:tcBorders>
              <w:top w:val="single" w:sz="4" w:space="0" w:color="000000"/>
              <w:left w:val="single" w:sz="4" w:space="0" w:color="000000"/>
              <w:bottom w:val="single" w:sz="4" w:space="0" w:color="000000"/>
              <w:right w:val="single" w:sz="4" w:space="0" w:color="000000"/>
            </w:tcBorders>
            <w:vAlign w:val="bottom"/>
          </w:tcPr>
          <w:p w14:paraId="3D3F59C5"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r>
      <w:tr w:rsidR="00A02D19" w:rsidRPr="00296E25" w14:paraId="141108F4" w14:textId="77777777" w:rsidTr="00A02D19">
        <w:trPr>
          <w:trHeight w:val="830"/>
        </w:trPr>
        <w:tc>
          <w:tcPr>
            <w:tcW w:w="5498" w:type="dxa"/>
            <w:tcBorders>
              <w:top w:val="single" w:sz="4" w:space="0" w:color="000000"/>
              <w:left w:val="single" w:sz="4" w:space="0" w:color="000000"/>
              <w:bottom w:val="single" w:sz="4" w:space="0" w:color="000000"/>
              <w:right w:val="single" w:sz="4" w:space="0" w:color="000000"/>
            </w:tcBorders>
            <w:vAlign w:val="bottom"/>
          </w:tcPr>
          <w:p w14:paraId="07575C96"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c>
          <w:tcPr>
            <w:tcW w:w="5492" w:type="dxa"/>
            <w:tcBorders>
              <w:top w:val="single" w:sz="4" w:space="0" w:color="000000"/>
              <w:left w:val="single" w:sz="4" w:space="0" w:color="000000"/>
              <w:bottom w:val="single" w:sz="4" w:space="0" w:color="000000"/>
              <w:right w:val="single" w:sz="4" w:space="0" w:color="000000"/>
            </w:tcBorders>
            <w:vAlign w:val="bottom"/>
          </w:tcPr>
          <w:p w14:paraId="3D878BF5"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r>
      <w:tr w:rsidR="00A02D19" w:rsidRPr="00296E25" w14:paraId="0E7E783E" w14:textId="77777777" w:rsidTr="00A02D19">
        <w:trPr>
          <w:trHeight w:val="830"/>
        </w:trPr>
        <w:tc>
          <w:tcPr>
            <w:tcW w:w="5498" w:type="dxa"/>
            <w:tcBorders>
              <w:top w:val="single" w:sz="4" w:space="0" w:color="000000"/>
              <w:left w:val="single" w:sz="4" w:space="0" w:color="000000"/>
              <w:bottom w:val="single" w:sz="4" w:space="0" w:color="000000"/>
              <w:right w:val="single" w:sz="4" w:space="0" w:color="000000"/>
            </w:tcBorders>
            <w:vAlign w:val="bottom"/>
          </w:tcPr>
          <w:p w14:paraId="6C912F09"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c>
          <w:tcPr>
            <w:tcW w:w="5492" w:type="dxa"/>
            <w:tcBorders>
              <w:top w:val="single" w:sz="4" w:space="0" w:color="000000"/>
              <w:left w:val="single" w:sz="4" w:space="0" w:color="000000"/>
              <w:bottom w:val="single" w:sz="4" w:space="0" w:color="000000"/>
              <w:right w:val="single" w:sz="4" w:space="0" w:color="000000"/>
            </w:tcBorders>
            <w:vAlign w:val="bottom"/>
          </w:tcPr>
          <w:p w14:paraId="18C66787"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r>
      <w:tr w:rsidR="00A02D19" w:rsidRPr="00296E25" w14:paraId="216C5656" w14:textId="77777777" w:rsidTr="00A02D19">
        <w:trPr>
          <w:trHeight w:val="830"/>
        </w:trPr>
        <w:tc>
          <w:tcPr>
            <w:tcW w:w="5498" w:type="dxa"/>
            <w:tcBorders>
              <w:top w:val="single" w:sz="4" w:space="0" w:color="000000"/>
              <w:left w:val="single" w:sz="4" w:space="0" w:color="000000"/>
              <w:bottom w:val="single" w:sz="4" w:space="0" w:color="000000"/>
              <w:right w:val="single" w:sz="4" w:space="0" w:color="000000"/>
            </w:tcBorders>
            <w:vAlign w:val="bottom"/>
          </w:tcPr>
          <w:p w14:paraId="24D79FF7"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c>
          <w:tcPr>
            <w:tcW w:w="5492" w:type="dxa"/>
            <w:tcBorders>
              <w:top w:val="single" w:sz="4" w:space="0" w:color="000000"/>
              <w:left w:val="single" w:sz="4" w:space="0" w:color="000000"/>
              <w:bottom w:val="single" w:sz="4" w:space="0" w:color="000000"/>
              <w:right w:val="single" w:sz="4" w:space="0" w:color="000000"/>
            </w:tcBorders>
            <w:vAlign w:val="bottom"/>
          </w:tcPr>
          <w:p w14:paraId="7F209E78"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r>
      <w:tr w:rsidR="00A02D19" w:rsidRPr="00296E25" w14:paraId="38C76958" w14:textId="77777777" w:rsidTr="00A02D19">
        <w:trPr>
          <w:trHeight w:val="830"/>
        </w:trPr>
        <w:tc>
          <w:tcPr>
            <w:tcW w:w="5498" w:type="dxa"/>
            <w:tcBorders>
              <w:top w:val="single" w:sz="4" w:space="0" w:color="000000"/>
              <w:left w:val="single" w:sz="4" w:space="0" w:color="000000"/>
              <w:bottom w:val="single" w:sz="4" w:space="0" w:color="000000"/>
              <w:right w:val="single" w:sz="4" w:space="0" w:color="000000"/>
            </w:tcBorders>
            <w:vAlign w:val="bottom"/>
          </w:tcPr>
          <w:p w14:paraId="5438D4B8"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c>
          <w:tcPr>
            <w:tcW w:w="5492" w:type="dxa"/>
            <w:tcBorders>
              <w:top w:val="single" w:sz="4" w:space="0" w:color="000000"/>
              <w:left w:val="single" w:sz="4" w:space="0" w:color="000000"/>
              <w:bottom w:val="single" w:sz="4" w:space="0" w:color="000000"/>
              <w:right w:val="single" w:sz="4" w:space="0" w:color="000000"/>
            </w:tcBorders>
            <w:vAlign w:val="bottom"/>
          </w:tcPr>
          <w:p w14:paraId="23456885"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r>
    </w:tbl>
    <w:p w14:paraId="55212331" w14:textId="77777777" w:rsidR="00A02D19" w:rsidRPr="00296E25" w:rsidRDefault="00A02D19" w:rsidP="00A02D19">
      <w:pPr>
        <w:spacing w:after="329"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735000EA"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Now think of 5 things you could do to achieve this…….. </w:t>
      </w:r>
    </w:p>
    <w:tbl>
      <w:tblPr>
        <w:tblStyle w:val="TableGrid2"/>
        <w:tblW w:w="10990" w:type="dxa"/>
        <w:tblInd w:w="-110" w:type="dxa"/>
        <w:tblCellMar>
          <w:left w:w="110" w:type="dxa"/>
          <w:right w:w="115" w:type="dxa"/>
        </w:tblCellMar>
        <w:tblLook w:val="04A0" w:firstRow="1" w:lastRow="0" w:firstColumn="1" w:lastColumn="0" w:noHBand="0" w:noVBand="1"/>
      </w:tblPr>
      <w:tblGrid>
        <w:gridCol w:w="10990"/>
      </w:tblGrid>
      <w:tr w:rsidR="00A02D19" w:rsidRPr="00296E25" w14:paraId="2044283E" w14:textId="77777777" w:rsidTr="00A02D19">
        <w:trPr>
          <w:trHeight w:val="1045"/>
        </w:trPr>
        <w:tc>
          <w:tcPr>
            <w:tcW w:w="10990" w:type="dxa"/>
            <w:tcBorders>
              <w:top w:val="single" w:sz="4" w:space="0" w:color="000000"/>
              <w:left w:val="single" w:sz="4" w:space="0" w:color="000000"/>
              <w:bottom w:val="single" w:sz="4" w:space="0" w:color="000000"/>
              <w:right w:val="single" w:sz="4" w:space="0" w:color="000000"/>
            </w:tcBorders>
            <w:vAlign w:val="center"/>
          </w:tcPr>
          <w:p w14:paraId="5F400359" w14:textId="77777777" w:rsidR="00A02D19" w:rsidRPr="00296E25" w:rsidRDefault="00A02D19" w:rsidP="00A02D19">
            <w:pPr>
              <w:spacing w:after="92"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1. </w:t>
            </w:r>
          </w:p>
          <w:p w14:paraId="35CD4E5D"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r>
      <w:tr w:rsidR="00A02D19" w:rsidRPr="00296E25" w14:paraId="3C5EE10B" w14:textId="77777777" w:rsidTr="00A02D19">
        <w:trPr>
          <w:trHeight w:val="1050"/>
        </w:trPr>
        <w:tc>
          <w:tcPr>
            <w:tcW w:w="10990" w:type="dxa"/>
            <w:tcBorders>
              <w:top w:val="single" w:sz="4" w:space="0" w:color="000000"/>
              <w:left w:val="single" w:sz="4" w:space="0" w:color="000000"/>
              <w:bottom w:val="single" w:sz="4" w:space="0" w:color="000000"/>
              <w:right w:val="single" w:sz="4" w:space="0" w:color="000000"/>
            </w:tcBorders>
            <w:vAlign w:val="center"/>
          </w:tcPr>
          <w:p w14:paraId="71C89FEC" w14:textId="77777777" w:rsidR="00A02D19" w:rsidRPr="00296E25" w:rsidRDefault="00A02D19" w:rsidP="00A02D19">
            <w:pPr>
              <w:spacing w:after="92"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2. </w:t>
            </w:r>
          </w:p>
          <w:p w14:paraId="38AC12ED"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r>
      <w:tr w:rsidR="00A02D19" w:rsidRPr="00296E25" w14:paraId="649E70A2" w14:textId="77777777" w:rsidTr="00A02D19">
        <w:trPr>
          <w:trHeight w:val="1046"/>
        </w:trPr>
        <w:tc>
          <w:tcPr>
            <w:tcW w:w="10990" w:type="dxa"/>
            <w:tcBorders>
              <w:top w:val="single" w:sz="4" w:space="0" w:color="000000"/>
              <w:left w:val="single" w:sz="4" w:space="0" w:color="000000"/>
              <w:bottom w:val="single" w:sz="4" w:space="0" w:color="000000"/>
              <w:right w:val="single" w:sz="4" w:space="0" w:color="000000"/>
            </w:tcBorders>
            <w:vAlign w:val="center"/>
          </w:tcPr>
          <w:p w14:paraId="1EEC3FC2" w14:textId="77777777" w:rsidR="00A02D19" w:rsidRPr="00296E25" w:rsidRDefault="00A02D19" w:rsidP="00A02D19">
            <w:pPr>
              <w:spacing w:after="88"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3. </w:t>
            </w:r>
          </w:p>
          <w:p w14:paraId="6856CA5E"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r>
      <w:tr w:rsidR="00A02D19" w:rsidRPr="00296E25" w14:paraId="31C5A079" w14:textId="77777777" w:rsidTr="00A02D19">
        <w:trPr>
          <w:trHeight w:val="1045"/>
        </w:trPr>
        <w:tc>
          <w:tcPr>
            <w:tcW w:w="10990" w:type="dxa"/>
            <w:tcBorders>
              <w:top w:val="single" w:sz="4" w:space="0" w:color="000000"/>
              <w:left w:val="single" w:sz="4" w:space="0" w:color="000000"/>
              <w:bottom w:val="single" w:sz="4" w:space="0" w:color="000000"/>
              <w:right w:val="single" w:sz="4" w:space="0" w:color="000000"/>
            </w:tcBorders>
            <w:vAlign w:val="center"/>
          </w:tcPr>
          <w:p w14:paraId="2D53D3B0" w14:textId="77777777" w:rsidR="00A02D19" w:rsidRPr="00296E25" w:rsidRDefault="00A02D19" w:rsidP="00A02D19">
            <w:pPr>
              <w:spacing w:after="87"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4. </w:t>
            </w:r>
          </w:p>
          <w:p w14:paraId="03ECE2CE"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r>
      <w:tr w:rsidR="00A02D19" w:rsidRPr="00296E25" w14:paraId="7A7E991F" w14:textId="77777777" w:rsidTr="00A02D19">
        <w:trPr>
          <w:trHeight w:val="1045"/>
        </w:trPr>
        <w:tc>
          <w:tcPr>
            <w:tcW w:w="10990" w:type="dxa"/>
            <w:tcBorders>
              <w:top w:val="single" w:sz="4" w:space="0" w:color="000000"/>
              <w:left w:val="single" w:sz="4" w:space="0" w:color="000000"/>
              <w:bottom w:val="single" w:sz="4" w:space="0" w:color="000000"/>
              <w:right w:val="single" w:sz="4" w:space="0" w:color="000000"/>
            </w:tcBorders>
            <w:vAlign w:val="center"/>
          </w:tcPr>
          <w:p w14:paraId="05AA1F2C" w14:textId="77777777" w:rsidR="00A02D19" w:rsidRPr="00296E25" w:rsidRDefault="00A02D19" w:rsidP="00A02D19">
            <w:pPr>
              <w:spacing w:after="92"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5. </w:t>
            </w:r>
          </w:p>
          <w:p w14:paraId="6A7A8CF6"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tc>
      </w:tr>
    </w:tbl>
    <w:p w14:paraId="5B29EFEC" w14:textId="0BCB580D" w:rsidR="00A02D19" w:rsidRPr="00296E25" w:rsidRDefault="00A02D19" w:rsidP="000F3060">
      <w:pPr>
        <w:spacing w:after="0" w:line="259" w:lineRule="auto"/>
        <w:ind w:left="0" w:firstLine="0"/>
        <w:jc w:val="left"/>
        <w:rPr>
          <w:rFonts w:asciiTheme="minorHAnsi" w:eastAsia="Calibri" w:hAnsiTheme="minorHAnsi" w:cstheme="minorHAnsi"/>
          <w:sz w:val="24"/>
          <w:szCs w:val="24"/>
        </w:rPr>
        <w:sectPr w:rsidR="00A02D19" w:rsidRPr="00296E25">
          <w:headerReference w:type="even" r:id="rId34"/>
          <w:headerReference w:type="default" r:id="rId35"/>
          <w:footerReference w:type="even" r:id="rId36"/>
          <w:footerReference w:type="default" r:id="rId37"/>
          <w:headerReference w:type="first" r:id="rId38"/>
          <w:footerReference w:type="first" r:id="rId39"/>
          <w:pgSz w:w="11900" w:h="16840"/>
          <w:pgMar w:top="978" w:right="716" w:bottom="824" w:left="566" w:header="612" w:footer="558" w:gutter="0"/>
          <w:cols w:space="720"/>
        </w:sectPr>
      </w:pPr>
    </w:p>
    <w:p w14:paraId="315D0023" w14:textId="77777777" w:rsidR="000F3060" w:rsidRPr="00296E25" w:rsidRDefault="00A02D19" w:rsidP="00A02D19">
      <w:pPr>
        <w:spacing w:after="0" w:line="361" w:lineRule="auto"/>
        <w:ind w:left="0" w:right="1422" w:firstLine="0"/>
        <w:jc w:val="left"/>
        <w:rPr>
          <w:rFonts w:asciiTheme="minorHAnsi" w:eastAsia="Tahoma" w:hAnsiTheme="minorHAnsi" w:cstheme="minorHAnsi"/>
          <w:b/>
          <w:sz w:val="24"/>
          <w:szCs w:val="24"/>
        </w:rPr>
      </w:pPr>
      <w:r w:rsidRPr="00296E25">
        <w:rPr>
          <w:rFonts w:asciiTheme="minorHAnsi" w:eastAsia="Tahoma" w:hAnsiTheme="minorHAnsi" w:cstheme="minorHAnsi"/>
          <w:b/>
          <w:sz w:val="24"/>
          <w:szCs w:val="24"/>
        </w:rPr>
        <w:t>Name:</w:t>
      </w:r>
      <w:r w:rsidRPr="00296E25">
        <w:rPr>
          <w:rFonts w:asciiTheme="minorHAnsi" w:eastAsia="Tahoma" w:hAnsiTheme="minorHAnsi" w:cstheme="minorHAnsi"/>
          <w:b/>
          <w:sz w:val="24"/>
          <w:szCs w:val="24"/>
          <w:u w:val="single" w:color="000000"/>
        </w:rPr>
        <w:t xml:space="preserve"> _________________________________</w:t>
      </w:r>
      <w:r w:rsidRPr="00296E25">
        <w:rPr>
          <w:rFonts w:asciiTheme="minorHAnsi" w:eastAsia="Tahoma" w:hAnsiTheme="minorHAnsi" w:cstheme="minorHAnsi"/>
          <w:b/>
          <w:sz w:val="24"/>
          <w:szCs w:val="24"/>
        </w:rPr>
        <w:t xml:space="preserve"> </w:t>
      </w:r>
    </w:p>
    <w:p w14:paraId="07FF9727" w14:textId="77777777" w:rsidR="000F3060" w:rsidRPr="00296E25" w:rsidRDefault="000F3060" w:rsidP="00A02D19">
      <w:pPr>
        <w:spacing w:after="0" w:line="361" w:lineRule="auto"/>
        <w:ind w:left="0" w:right="1422" w:firstLine="0"/>
        <w:jc w:val="left"/>
        <w:rPr>
          <w:rFonts w:asciiTheme="minorHAnsi" w:eastAsia="Tahoma" w:hAnsiTheme="minorHAnsi" w:cstheme="minorHAnsi"/>
          <w:b/>
          <w:sz w:val="24"/>
          <w:szCs w:val="24"/>
        </w:rPr>
      </w:pPr>
    </w:p>
    <w:p w14:paraId="693B235A" w14:textId="57DB0299" w:rsidR="00A02D19" w:rsidRPr="00296E25" w:rsidRDefault="00A02D19" w:rsidP="00A02D19">
      <w:pPr>
        <w:spacing w:after="0" w:line="361" w:lineRule="auto"/>
        <w:ind w:left="0" w:right="1422"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u w:val="single" w:color="000000"/>
        </w:rPr>
        <w:t>What matters to you?</w:t>
      </w:r>
      <w:r w:rsidRPr="00296E25">
        <w:rPr>
          <w:rFonts w:asciiTheme="minorHAnsi" w:eastAsia="Tahoma" w:hAnsiTheme="minorHAnsi" w:cstheme="minorHAnsi"/>
          <w:b/>
          <w:sz w:val="24"/>
          <w:szCs w:val="24"/>
        </w:rPr>
        <w:t xml:space="preserve"> </w:t>
      </w:r>
    </w:p>
    <w:p w14:paraId="1CC8133B" w14:textId="66D99385"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Our </w:t>
      </w:r>
      <w:r w:rsidR="000F3060" w:rsidRPr="00296E25">
        <w:rPr>
          <w:rFonts w:asciiTheme="minorHAnsi" w:eastAsia="Tahoma" w:hAnsiTheme="minorHAnsi" w:cstheme="minorHAnsi"/>
          <w:sz w:val="24"/>
          <w:szCs w:val="24"/>
        </w:rPr>
        <w:t xml:space="preserve">six </w:t>
      </w:r>
      <w:r w:rsidRPr="00296E25">
        <w:rPr>
          <w:rFonts w:asciiTheme="minorHAnsi" w:eastAsia="Tahoma" w:hAnsiTheme="minorHAnsi" w:cstheme="minorHAnsi"/>
          <w:sz w:val="24"/>
          <w:szCs w:val="24"/>
        </w:rPr>
        <w:t xml:space="preserve">school </w:t>
      </w:r>
      <w:r w:rsidR="000F3060" w:rsidRPr="00296E25">
        <w:rPr>
          <w:rFonts w:asciiTheme="minorHAnsi" w:eastAsia="Tahoma" w:hAnsiTheme="minorHAnsi" w:cstheme="minorHAnsi"/>
          <w:sz w:val="24"/>
          <w:szCs w:val="24"/>
        </w:rPr>
        <w:t xml:space="preserve">core </w:t>
      </w:r>
      <w:r w:rsidRPr="00296E25">
        <w:rPr>
          <w:rFonts w:asciiTheme="minorHAnsi" w:eastAsia="Tahoma" w:hAnsiTheme="minorHAnsi" w:cstheme="minorHAnsi"/>
          <w:sz w:val="24"/>
          <w:szCs w:val="24"/>
        </w:rPr>
        <w:t xml:space="preserve">values are…… </w:t>
      </w:r>
    </w:p>
    <w:p w14:paraId="4296889D" w14:textId="3AB076F8" w:rsidR="00A02D19" w:rsidRPr="00296E25" w:rsidRDefault="00A02D19" w:rsidP="00A02D19">
      <w:pPr>
        <w:tabs>
          <w:tab w:val="center" w:pos="3190"/>
          <w:tab w:val="center" w:pos="5388"/>
          <w:tab w:val="center" w:pos="7584"/>
        </w:tabs>
        <w:spacing w:after="0" w:line="259" w:lineRule="auto"/>
        <w:ind w:left="0" w:firstLine="0"/>
        <w:jc w:val="left"/>
        <w:rPr>
          <w:rFonts w:asciiTheme="minorHAnsi" w:eastAsia="Calibri" w:hAnsiTheme="minorHAnsi" w:cstheme="minorHAnsi"/>
          <w:sz w:val="24"/>
          <w:szCs w:val="24"/>
        </w:rPr>
      </w:pPr>
      <w:r w:rsidRPr="00296E25">
        <w:rPr>
          <w:rFonts w:asciiTheme="minorHAnsi" w:eastAsia="Calibri" w:hAnsiTheme="minorHAnsi" w:cstheme="minorHAnsi"/>
          <w:sz w:val="24"/>
          <w:szCs w:val="24"/>
        </w:rPr>
        <w:tab/>
      </w:r>
    </w:p>
    <w:tbl>
      <w:tblPr>
        <w:tblStyle w:val="TableGrid2"/>
        <w:tblW w:w="6593" w:type="dxa"/>
        <w:jc w:val="center"/>
        <w:tblInd w:w="0" w:type="dxa"/>
        <w:tblCellMar>
          <w:top w:w="52" w:type="dxa"/>
          <w:left w:w="115" w:type="dxa"/>
          <w:right w:w="115" w:type="dxa"/>
        </w:tblCellMar>
        <w:tblLook w:val="04A0" w:firstRow="1" w:lastRow="0" w:firstColumn="1" w:lastColumn="0" w:noHBand="0" w:noVBand="1"/>
      </w:tblPr>
      <w:tblGrid>
        <w:gridCol w:w="2201"/>
        <w:gridCol w:w="2196"/>
        <w:gridCol w:w="2196"/>
      </w:tblGrid>
      <w:tr w:rsidR="000F3060" w:rsidRPr="00296E25" w14:paraId="70ADE6CC" w14:textId="77777777" w:rsidTr="000F3060">
        <w:trPr>
          <w:trHeight w:val="255"/>
          <w:jc w:val="center"/>
        </w:trPr>
        <w:tc>
          <w:tcPr>
            <w:tcW w:w="2201" w:type="dxa"/>
            <w:tcBorders>
              <w:top w:val="single" w:sz="4" w:space="0" w:color="000000"/>
              <w:left w:val="single" w:sz="4" w:space="0" w:color="000000"/>
              <w:bottom w:val="single" w:sz="4" w:space="0" w:color="000000"/>
              <w:right w:val="single" w:sz="4" w:space="0" w:color="000000"/>
            </w:tcBorders>
          </w:tcPr>
          <w:p w14:paraId="2403C222" w14:textId="77777777" w:rsidR="000F3060" w:rsidRPr="00296E25" w:rsidRDefault="000F3060"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Respect </w:t>
            </w:r>
          </w:p>
        </w:tc>
        <w:tc>
          <w:tcPr>
            <w:tcW w:w="2196" w:type="dxa"/>
            <w:tcBorders>
              <w:top w:val="single" w:sz="4" w:space="0" w:color="000000"/>
              <w:left w:val="single" w:sz="4" w:space="0" w:color="000000"/>
              <w:bottom w:val="single" w:sz="4" w:space="0" w:color="000000"/>
              <w:right w:val="single" w:sz="4" w:space="0" w:color="000000"/>
            </w:tcBorders>
            <w:vAlign w:val="bottom"/>
          </w:tcPr>
          <w:p w14:paraId="3F3B56B0" w14:textId="57F6F143" w:rsidR="000F3060" w:rsidRPr="00296E25" w:rsidRDefault="000F3060" w:rsidP="00A02D19">
            <w:pPr>
              <w:spacing w:after="0" w:line="259" w:lineRule="auto"/>
              <w:ind w:left="0" w:right="1" w:firstLine="0"/>
              <w:jc w:val="center"/>
              <w:rPr>
                <w:rFonts w:asciiTheme="minorHAnsi" w:eastAsia="Calibri" w:hAnsiTheme="minorHAnsi" w:cstheme="minorHAnsi"/>
                <w:sz w:val="24"/>
                <w:szCs w:val="24"/>
              </w:rPr>
            </w:pPr>
            <w:r w:rsidRPr="00296E25">
              <w:rPr>
                <w:rFonts w:asciiTheme="minorHAnsi" w:eastAsia="Tahoma" w:hAnsiTheme="minorHAnsi" w:cstheme="minorHAnsi"/>
                <w:b/>
                <w:color w:val="323232"/>
                <w:sz w:val="24"/>
                <w:szCs w:val="24"/>
              </w:rPr>
              <w:t xml:space="preserve">Resilience  </w:t>
            </w:r>
          </w:p>
        </w:tc>
        <w:tc>
          <w:tcPr>
            <w:tcW w:w="2196" w:type="dxa"/>
            <w:tcBorders>
              <w:top w:val="single" w:sz="4" w:space="0" w:color="000000"/>
              <w:left w:val="single" w:sz="4" w:space="0" w:color="000000"/>
              <w:bottom w:val="single" w:sz="4" w:space="0" w:color="000000"/>
              <w:right w:val="single" w:sz="4" w:space="0" w:color="000000"/>
            </w:tcBorders>
            <w:vAlign w:val="bottom"/>
          </w:tcPr>
          <w:p w14:paraId="62796A96" w14:textId="795EC02F" w:rsidR="000F3060" w:rsidRPr="00296E25" w:rsidRDefault="000F3060" w:rsidP="00A02D19">
            <w:pPr>
              <w:spacing w:after="0" w:line="259" w:lineRule="auto"/>
              <w:ind w:left="0" w:right="4" w:firstLine="0"/>
              <w:jc w:val="center"/>
              <w:rPr>
                <w:rFonts w:asciiTheme="minorHAnsi" w:eastAsia="Calibri" w:hAnsiTheme="minorHAnsi" w:cstheme="minorHAnsi"/>
                <w:sz w:val="24"/>
                <w:szCs w:val="24"/>
              </w:rPr>
            </w:pPr>
            <w:r w:rsidRPr="00296E25">
              <w:rPr>
                <w:rFonts w:asciiTheme="minorHAnsi" w:eastAsia="Tahoma" w:hAnsiTheme="minorHAnsi" w:cstheme="minorHAnsi"/>
                <w:b/>
                <w:color w:val="323232"/>
                <w:sz w:val="24"/>
                <w:szCs w:val="24"/>
              </w:rPr>
              <w:t xml:space="preserve">Love </w:t>
            </w:r>
          </w:p>
        </w:tc>
      </w:tr>
      <w:tr w:rsidR="000F3060" w:rsidRPr="00296E25" w14:paraId="0BDD3C8B" w14:textId="77777777" w:rsidTr="000F3060">
        <w:trPr>
          <w:trHeight w:val="250"/>
          <w:jc w:val="center"/>
        </w:trPr>
        <w:tc>
          <w:tcPr>
            <w:tcW w:w="2201" w:type="dxa"/>
            <w:tcBorders>
              <w:top w:val="single" w:sz="4" w:space="0" w:color="000000"/>
              <w:left w:val="single" w:sz="4" w:space="0" w:color="000000"/>
              <w:bottom w:val="single" w:sz="4" w:space="0" w:color="000000"/>
              <w:right w:val="single" w:sz="4" w:space="0" w:color="000000"/>
            </w:tcBorders>
          </w:tcPr>
          <w:p w14:paraId="5A7C1838" w14:textId="2798EC23" w:rsidR="000F3060" w:rsidRPr="00296E25" w:rsidRDefault="000F3060" w:rsidP="00A02D19">
            <w:pPr>
              <w:spacing w:after="0" w:line="259" w:lineRule="auto"/>
              <w:ind w:left="0" w:right="2"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Unity</w:t>
            </w:r>
          </w:p>
        </w:tc>
        <w:tc>
          <w:tcPr>
            <w:tcW w:w="2196" w:type="dxa"/>
            <w:tcBorders>
              <w:top w:val="single" w:sz="4" w:space="0" w:color="000000"/>
              <w:left w:val="single" w:sz="4" w:space="0" w:color="000000"/>
              <w:bottom w:val="single" w:sz="4" w:space="0" w:color="000000"/>
              <w:right w:val="single" w:sz="4" w:space="0" w:color="000000"/>
            </w:tcBorders>
            <w:vAlign w:val="bottom"/>
          </w:tcPr>
          <w:p w14:paraId="65B9FCC6" w14:textId="79AB16CA" w:rsidR="000F3060" w:rsidRPr="00296E25" w:rsidRDefault="000F3060"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b/>
                <w:color w:val="323232"/>
                <w:sz w:val="24"/>
                <w:szCs w:val="24"/>
              </w:rPr>
              <w:t>Hope</w:t>
            </w:r>
          </w:p>
        </w:tc>
        <w:tc>
          <w:tcPr>
            <w:tcW w:w="2196" w:type="dxa"/>
            <w:tcBorders>
              <w:top w:val="single" w:sz="4" w:space="0" w:color="000000"/>
              <w:left w:val="single" w:sz="4" w:space="0" w:color="000000"/>
              <w:bottom w:val="single" w:sz="4" w:space="0" w:color="000000"/>
              <w:right w:val="single" w:sz="4" w:space="0" w:color="000000"/>
            </w:tcBorders>
            <w:vAlign w:val="bottom"/>
          </w:tcPr>
          <w:p w14:paraId="2B232F5E" w14:textId="114D95A8" w:rsidR="000F3060" w:rsidRPr="00296E25" w:rsidRDefault="000F3060"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b/>
                <w:color w:val="323232"/>
                <w:sz w:val="24"/>
                <w:szCs w:val="24"/>
              </w:rPr>
              <w:t>Forgiveness</w:t>
            </w:r>
          </w:p>
        </w:tc>
      </w:tr>
    </w:tbl>
    <w:p w14:paraId="5D1BF58F" w14:textId="77777777" w:rsidR="00A02D19" w:rsidRPr="00296E25" w:rsidRDefault="00A02D19" w:rsidP="00A02D19">
      <w:pPr>
        <w:spacing w:after="277"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14A85ED2" w14:textId="77777777" w:rsidR="00A02D19" w:rsidRPr="00296E25" w:rsidRDefault="00A02D19" w:rsidP="00A02D19">
      <w:pPr>
        <w:spacing w:after="0" w:line="259" w:lineRule="auto"/>
        <w:ind w:left="0" w:right="1253" w:firstLine="0"/>
        <w:jc w:val="righ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Choose the 3 most important to you and explain why they are important. </w:t>
      </w:r>
    </w:p>
    <w:p w14:paraId="1A4A5909" w14:textId="77777777" w:rsidR="00A02D19" w:rsidRPr="00296E25" w:rsidRDefault="00A02D19" w:rsidP="00A02D19">
      <w:pPr>
        <w:spacing w:after="74"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tbl>
      <w:tblPr>
        <w:tblStyle w:val="TableGrid2"/>
        <w:tblW w:w="10690" w:type="dxa"/>
        <w:tblInd w:w="-110" w:type="dxa"/>
        <w:tblCellMar>
          <w:top w:w="53" w:type="dxa"/>
          <w:left w:w="110" w:type="dxa"/>
          <w:right w:w="115" w:type="dxa"/>
        </w:tblCellMar>
        <w:tblLook w:val="04A0" w:firstRow="1" w:lastRow="0" w:firstColumn="1" w:lastColumn="0" w:noHBand="0" w:noVBand="1"/>
      </w:tblPr>
      <w:tblGrid>
        <w:gridCol w:w="5348"/>
        <w:gridCol w:w="5342"/>
      </w:tblGrid>
      <w:tr w:rsidR="00A02D19" w:rsidRPr="00296E25" w14:paraId="3DF85819" w14:textId="77777777" w:rsidTr="000F3060">
        <w:trPr>
          <w:trHeight w:val="237"/>
        </w:trPr>
        <w:tc>
          <w:tcPr>
            <w:tcW w:w="5348" w:type="dxa"/>
            <w:tcBorders>
              <w:top w:val="single" w:sz="4" w:space="0" w:color="000000"/>
              <w:left w:val="single" w:sz="4" w:space="0" w:color="000000"/>
              <w:bottom w:val="single" w:sz="4" w:space="0" w:color="000000"/>
              <w:right w:val="single" w:sz="4" w:space="0" w:color="000000"/>
            </w:tcBorders>
          </w:tcPr>
          <w:p w14:paraId="31467155"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Value </w:t>
            </w:r>
          </w:p>
        </w:tc>
        <w:tc>
          <w:tcPr>
            <w:tcW w:w="5342" w:type="dxa"/>
            <w:tcBorders>
              <w:top w:val="single" w:sz="4" w:space="0" w:color="000000"/>
              <w:left w:val="single" w:sz="4" w:space="0" w:color="000000"/>
              <w:bottom w:val="single" w:sz="4" w:space="0" w:color="000000"/>
              <w:right w:val="single" w:sz="4" w:space="0" w:color="000000"/>
            </w:tcBorders>
          </w:tcPr>
          <w:p w14:paraId="76769328"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Why is it important at our school? </w:t>
            </w:r>
          </w:p>
        </w:tc>
      </w:tr>
      <w:tr w:rsidR="00A02D19" w:rsidRPr="00296E25" w14:paraId="2B81343B" w14:textId="77777777" w:rsidTr="000F3060">
        <w:trPr>
          <w:trHeight w:val="833"/>
        </w:trPr>
        <w:tc>
          <w:tcPr>
            <w:tcW w:w="5348" w:type="dxa"/>
            <w:tcBorders>
              <w:top w:val="single" w:sz="4" w:space="0" w:color="000000"/>
              <w:left w:val="single" w:sz="4" w:space="0" w:color="000000"/>
              <w:bottom w:val="single" w:sz="4" w:space="0" w:color="000000"/>
              <w:right w:val="single" w:sz="4" w:space="0" w:color="000000"/>
            </w:tcBorders>
          </w:tcPr>
          <w:p w14:paraId="7B588694"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0E2FD142"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tc>
        <w:tc>
          <w:tcPr>
            <w:tcW w:w="5342" w:type="dxa"/>
            <w:tcBorders>
              <w:top w:val="single" w:sz="4" w:space="0" w:color="000000"/>
              <w:left w:val="single" w:sz="4" w:space="0" w:color="000000"/>
              <w:bottom w:val="single" w:sz="4" w:space="0" w:color="000000"/>
              <w:right w:val="single" w:sz="4" w:space="0" w:color="000000"/>
            </w:tcBorders>
          </w:tcPr>
          <w:p w14:paraId="5B7B7D42"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tc>
      </w:tr>
      <w:tr w:rsidR="00A02D19" w:rsidRPr="00296E25" w14:paraId="1879AD74" w14:textId="77777777" w:rsidTr="000F3060">
        <w:trPr>
          <w:trHeight w:val="829"/>
        </w:trPr>
        <w:tc>
          <w:tcPr>
            <w:tcW w:w="5348" w:type="dxa"/>
            <w:tcBorders>
              <w:top w:val="single" w:sz="4" w:space="0" w:color="000000"/>
              <w:left w:val="single" w:sz="4" w:space="0" w:color="000000"/>
              <w:bottom w:val="single" w:sz="4" w:space="0" w:color="000000"/>
              <w:right w:val="single" w:sz="4" w:space="0" w:color="000000"/>
            </w:tcBorders>
          </w:tcPr>
          <w:p w14:paraId="16BD7A73"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7E0F5E66"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tc>
        <w:tc>
          <w:tcPr>
            <w:tcW w:w="5342" w:type="dxa"/>
            <w:tcBorders>
              <w:top w:val="single" w:sz="4" w:space="0" w:color="000000"/>
              <w:left w:val="single" w:sz="4" w:space="0" w:color="000000"/>
              <w:bottom w:val="single" w:sz="4" w:space="0" w:color="000000"/>
              <w:right w:val="single" w:sz="4" w:space="0" w:color="000000"/>
            </w:tcBorders>
          </w:tcPr>
          <w:p w14:paraId="2EA559FB" w14:textId="77777777" w:rsidR="00A02D19" w:rsidRPr="00296E25" w:rsidRDefault="00A02D19" w:rsidP="000F3060">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tc>
      </w:tr>
      <w:tr w:rsidR="00A02D19" w:rsidRPr="00296E25" w14:paraId="20430B0C" w14:textId="77777777" w:rsidTr="000F3060">
        <w:trPr>
          <w:trHeight w:val="833"/>
        </w:trPr>
        <w:tc>
          <w:tcPr>
            <w:tcW w:w="5348" w:type="dxa"/>
            <w:tcBorders>
              <w:top w:val="single" w:sz="4" w:space="0" w:color="000000"/>
              <w:left w:val="single" w:sz="4" w:space="0" w:color="000000"/>
              <w:bottom w:val="single" w:sz="4" w:space="0" w:color="000000"/>
              <w:right w:val="single" w:sz="4" w:space="0" w:color="000000"/>
            </w:tcBorders>
          </w:tcPr>
          <w:p w14:paraId="0F00089F"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0F576833"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tc>
        <w:tc>
          <w:tcPr>
            <w:tcW w:w="5342" w:type="dxa"/>
            <w:tcBorders>
              <w:top w:val="single" w:sz="4" w:space="0" w:color="000000"/>
              <w:left w:val="single" w:sz="4" w:space="0" w:color="000000"/>
              <w:bottom w:val="single" w:sz="4" w:space="0" w:color="000000"/>
              <w:right w:val="single" w:sz="4" w:space="0" w:color="000000"/>
            </w:tcBorders>
          </w:tcPr>
          <w:p w14:paraId="274514FE" w14:textId="77777777" w:rsidR="00A02D19" w:rsidRPr="00296E25" w:rsidRDefault="00A02D19" w:rsidP="000F3060">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tc>
      </w:tr>
    </w:tbl>
    <w:p w14:paraId="470B9CBB"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238895D1"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Choose 3 that you could work on and improve. </w:t>
      </w:r>
    </w:p>
    <w:p w14:paraId="49E82B46"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tbl>
      <w:tblPr>
        <w:tblStyle w:val="TableGrid2"/>
        <w:tblW w:w="10990" w:type="dxa"/>
        <w:tblInd w:w="-110" w:type="dxa"/>
        <w:tblCellMar>
          <w:top w:w="52" w:type="dxa"/>
          <w:left w:w="110" w:type="dxa"/>
          <w:right w:w="115" w:type="dxa"/>
        </w:tblCellMar>
        <w:tblLook w:val="04A0" w:firstRow="1" w:lastRow="0" w:firstColumn="1" w:lastColumn="0" w:noHBand="0" w:noVBand="1"/>
      </w:tblPr>
      <w:tblGrid>
        <w:gridCol w:w="5498"/>
        <w:gridCol w:w="5492"/>
      </w:tblGrid>
      <w:tr w:rsidR="00A02D19" w:rsidRPr="00296E25" w14:paraId="76FBD0F0" w14:textId="77777777" w:rsidTr="00A02D19">
        <w:trPr>
          <w:trHeight w:val="250"/>
        </w:trPr>
        <w:tc>
          <w:tcPr>
            <w:tcW w:w="5498" w:type="dxa"/>
            <w:tcBorders>
              <w:top w:val="single" w:sz="4" w:space="0" w:color="000000"/>
              <w:left w:val="single" w:sz="4" w:space="0" w:color="000000"/>
              <w:bottom w:val="single" w:sz="4" w:space="0" w:color="000000"/>
              <w:right w:val="single" w:sz="4" w:space="0" w:color="000000"/>
            </w:tcBorders>
          </w:tcPr>
          <w:p w14:paraId="6AD0E6AE"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Value </w:t>
            </w:r>
          </w:p>
        </w:tc>
        <w:tc>
          <w:tcPr>
            <w:tcW w:w="5492" w:type="dxa"/>
            <w:tcBorders>
              <w:top w:val="single" w:sz="4" w:space="0" w:color="000000"/>
              <w:left w:val="single" w:sz="4" w:space="0" w:color="000000"/>
              <w:bottom w:val="single" w:sz="4" w:space="0" w:color="000000"/>
              <w:right w:val="single" w:sz="4" w:space="0" w:color="000000"/>
            </w:tcBorders>
          </w:tcPr>
          <w:p w14:paraId="6B2EA1A3"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How will you improve? </w:t>
            </w:r>
          </w:p>
        </w:tc>
      </w:tr>
      <w:tr w:rsidR="00A02D19" w:rsidRPr="00296E25" w14:paraId="4E246DB0" w14:textId="77777777" w:rsidTr="00A02D19">
        <w:trPr>
          <w:trHeight w:val="880"/>
        </w:trPr>
        <w:tc>
          <w:tcPr>
            <w:tcW w:w="5498" w:type="dxa"/>
            <w:tcBorders>
              <w:top w:val="single" w:sz="4" w:space="0" w:color="000000"/>
              <w:left w:val="single" w:sz="4" w:space="0" w:color="000000"/>
              <w:bottom w:val="single" w:sz="4" w:space="0" w:color="000000"/>
              <w:right w:val="single" w:sz="4" w:space="0" w:color="000000"/>
            </w:tcBorders>
          </w:tcPr>
          <w:p w14:paraId="358B8897"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4503D701"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tc>
        <w:tc>
          <w:tcPr>
            <w:tcW w:w="5492" w:type="dxa"/>
            <w:tcBorders>
              <w:top w:val="single" w:sz="4" w:space="0" w:color="000000"/>
              <w:left w:val="single" w:sz="4" w:space="0" w:color="000000"/>
              <w:bottom w:val="single" w:sz="4" w:space="0" w:color="000000"/>
              <w:right w:val="single" w:sz="4" w:space="0" w:color="000000"/>
            </w:tcBorders>
          </w:tcPr>
          <w:p w14:paraId="3F5C2C83"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tc>
      </w:tr>
      <w:tr w:rsidR="00A02D19" w:rsidRPr="00296E25" w14:paraId="2F39B389" w14:textId="77777777" w:rsidTr="00A02D19">
        <w:trPr>
          <w:trHeight w:val="881"/>
        </w:trPr>
        <w:tc>
          <w:tcPr>
            <w:tcW w:w="5498" w:type="dxa"/>
            <w:tcBorders>
              <w:top w:val="single" w:sz="4" w:space="0" w:color="000000"/>
              <w:left w:val="single" w:sz="4" w:space="0" w:color="000000"/>
              <w:bottom w:val="single" w:sz="4" w:space="0" w:color="000000"/>
              <w:right w:val="single" w:sz="4" w:space="0" w:color="000000"/>
            </w:tcBorders>
          </w:tcPr>
          <w:p w14:paraId="6690D971"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5DF2C274"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tc>
        <w:tc>
          <w:tcPr>
            <w:tcW w:w="5492" w:type="dxa"/>
            <w:tcBorders>
              <w:top w:val="single" w:sz="4" w:space="0" w:color="000000"/>
              <w:left w:val="single" w:sz="4" w:space="0" w:color="000000"/>
              <w:bottom w:val="single" w:sz="4" w:space="0" w:color="000000"/>
              <w:right w:val="single" w:sz="4" w:space="0" w:color="000000"/>
            </w:tcBorders>
          </w:tcPr>
          <w:p w14:paraId="451AC664"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tc>
      </w:tr>
      <w:tr w:rsidR="00A02D19" w:rsidRPr="00296E25" w14:paraId="4FCFFEE3" w14:textId="77777777" w:rsidTr="00A02D19">
        <w:trPr>
          <w:trHeight w:val="880"/>
        </w:trPr>
        <w:tc>
          <w:tcPr>
            <w:tcW w:w="5498" w:type="dxa"/>
            <w:tcBorders>
              <w:top w:val="single" w:sz="4" w:space="0" w:color="000000"/>
              <w:left w:val="single" w:sz="4" w:space="0" w:color="000000"/>
              <w:bottom w:val="single" w:sz="4" w:space="0" w:color="000000"/>
              <w:right w:val="single" w:sz="4" w:space="0" w:color="000000"/>
            </w:tcBorders>
          </w:tcPr>
          <w:p w14:paraId="53A95401"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22087DE9"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tc>
        <w:tc>
          <w:tcPr>
            <w:tcW w:w="5492" w:type="dxa"/>
            <w:tcBorders>
              <w:top w:val="single" w:sz="4" w:space="0" w:color="000000"/>
              <w:left w:val="single" w:sz="4" w:space="0" w:color="000000"/>
              <w:bottom w:val="single" w:sz="4" w:space="0" w:color="000000"/>
              <w:right w:val="single" w:sz="4" w:space="0" w:color="000000"/>
            </w:tcBorders>
          </w:tcPr>
          <w:p w14:paraId="3AD31B6D"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tc>
      </w:tr>
    </w:tbl>
    <w:p w14:paraId="79721F95"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2A327E28" w14:textId="77777777" w:rsidR="00A02D19" w:rsidRPr="00296E25" w:rsidRDefault="00A02D19" w:rsidP="00A02D19">
      <w:pPr>
        <w:pBdr>
          <w:top w:val="single" w:sz="4" w:space="0" w:color="000000"/>
          <w:left w:val="single" w:sz="4" w:space="0" w:color="000000"/>
          <w:bottom w:val="single" w:sz="4" w:space="0" w:color="000000"/>
          <w:right w:val="single" w:sz="4" w:space="0" w:color="000000"/>
        </w:pBd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How will you feel if you get this right? </w:t>
      </w:r>
    </w:p>
    <w:p w14:paraId="6E1E9514" w14:textId="77777777" w:rsidR="00A02D19" w:rsidRPr="00296E25" w:rsidRDefault="00A02D19" w:rsidP="00A02D19">
      <w:pPr>
        <w:pBdr>
          <w:top w:val="single" w:sz="4" w:space="0" w:color="000000"/>
          <w:left w:val="single" w:sz="4" w:space="0" w:color="000000"/>
          <w:bottom w:val="single" w:sz="4" w:space="0" w:color="000000"/>
          <w:right w:val="single" w:sz="4" w:space="0" w:color="000000"/>
        </w:pBd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0090BE2D" w14:textId="67C9AC5E" w:rsidR="00A02D19" w:rsidRPr="00296E25" w:rsidRDefault="00A02D19" w:rsidP="00A02D19">
      <w:pPr>
        <w:pBdr>
          <w:top w:val="single" w:sz="4" w:space="0" w:color="000000"/>
          <w:left w:val="single" w:sz="4" w:space="0" w:color="000000"/>
          <w:bottom w:val="single" w:sz="4" w:space="0" w:color="000000"/>
          <w:right w:val="single" w:sz="4" w:space="0" w:color="000000"/>
        </w:pBd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4BDC720E" w14:textId="77777777" w:rsidR="00A02D19" w:rsidRPr="00296E25" w:rsidRDefault="00A02D19" w:rsidP="00A02D19">
      <w:pPr>
        <w:pBdr>
          <w:top w:val="single" w:sz="4" w:space="0" w:color="000000"/>
          <w:left w:val="single" w:sz="4" w:space="0" w:color="000000"/>
          <w:bottom w:val="single" w:sz="4" w:space="0" w:color="000000"/>
          <w:right w:val="single" w:sz="4" w:space="0" w:color="000000"/>
        </w:pBd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63105548" w14:textId="77777777" w:rsidR="00A02D19" w:rsidRPr="00296E25" w:rsidRDefault="00A02D19" w:rsidP="00A02D19">
      <w:pPr>
        <w:spacing w:after="0"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04A49A6E" w14:textId="77777777" w:rsidR="00A02D19" w:rsidRPr="00296E25" w:rsidRDefault="00A02D19" w:rsidP="00A02D19">
      <w:pPr>
        <w:pBdr>
          <w:top w:val="single" w:sz="4" w:space="0" w:color="000000"/>
          <w:left w:val="single" w:sz="4" w:space="0" w:color="000000"/>
          <w:bottom w:val="single" w:sz="4" w:space="0" w:color="000000"/>
          <w:right w:val="single" w:sz="4" w:space="0" w:color="000000"/>
        </w:pBd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How will your classmates feel? </w:t>
      </w:r>
    </w:p>
    <w:p w14:paraId="39C51752" w14:textId="77777777" w:rsidR="00A02D19" w:rsidRPr="00296E25" w:rsidRDefault="00A02D19" w:rsidP="00A02D19">
      <w:pPr>
        <w:pBdr>
          <w:top w:val="single" w:sz="4" w:space="0" w:color="000000"/>
          <w:left w:val="single" w:sz="4" w:space="0" w:color="000000"/>
          <w:bottom w:val="single" w:sz="4" w:space="0" w:color="000000"/>
          <w:right w:val="single" w:sz="4" w:space="0" w:color="000000"/>
        </w:pBd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591C88D1" w14:textId="77777777" w:rsidR="00A02D19" w:rsidRPr="00296E25" w:rsidRDefault="00A02D19" w:rsidP="00A02D19">
      <w:pPr>
        <w:pBdr>
          <w:top w:val="single" w:sz="4" w:space="0" w:color="000000"/>
          <w:left w:val="single" w:sz="4" w:space="0" w:color="000000"/>
          <w:bottom w:val="single" w:sz="4" w:space="0" w:color="000000"/>
          <w:right w:val="single" w:sz="4" w:space="0" w:color="000000"/>
        </w:pBd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0B38176B" w14:textId="33659ACF" w:rsidR="00A02D19" w:rsidRPr="00296E25" w:rsidRDefault="00A02D19" w:rsidP="00A02D19">
      <w:pPr>
        <w:pBdr>
          <w:top w:val="single" w:sz="4" w:space="0" w:color="000000"/>
          <w:left w:val="single" w:sz="4" w:space="0" w:color="000000"/>
          <w:bottom w:val="single" w:sz="4" w:space="0" w:color="000000"/>
          <w:right w:val="single" w:sz="4" w:space="0" w:color="000000"/>
        </w:pBdr>
        <w:spacing w:after="0" w:line="259" w:lineRule="auto"/>
        <w:ind w:left="0" w:firstLine="0"/>
        <w:jc w:val="left"/>
        <w:rPr>
          <w:rFonts w:asciiTheme="minorHAnsi" w:eastAsia="Calibri" w:hAnsiTheme="minorHAnsi" w:cstheme="minorHAnsi"/>
          <w:sz w:val="24"/>
          <w:szCs w:val="24"/>
        </w:rPr>
      </w:pPr>
    </w:p>
    <w:p w14:paraId="01E71853"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199CE153" w14:textId="77777777" w:rsidR="00A02D19" w:rsidRPr="00296E25" w:rsidRDefault="00A02D19" w:rsidP="00A02D19">
      <w:pPr>
        <w:pBdr>
          <w:top w:val="single" w:sz="4" w:space="0" w:color="000000"/>
          <w:left w:val="single" w:sz="4" w:space="0" w:color="000000"/>
          <w:bottom w:val="single" w:sz="4" w:space="0" w:color="000000"/>
          <w:right w:val="single" w:sz="4" w:space="0" w:color="000000"/>
        </w:pBd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How will your teacher feel? </w:t>
      </w:r>
    </w:p>
    <w:p w14:paraId="71A09573" w14:textId="1A43D15B" w:rsidR="00A02D19" w:rsidRPr="00296E25" w:rsidRDefault="00A02D19" w:rsidP="00A02D19">
      <w:pPr>
        <w:pBdr>
          <w:top w:val="single" w:sz="4" w:space="0" w:color="000000"/>
          <w:left w:val="single" w:sz="4" w:space="0" w:color="000000"/>
          <w:bottom w:val="single" w:sz="4" w:space="0" w:color="000000"/>
          <w:right w:val="single" w:sz="4" w:space="0" w:color="000000"/>
        </w:pBd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389250B1" w14:textId="77777777" w:rsidR="00A02D19" w:rsidRPr="00296E25" w:rsidRDefault="00A02D19" w:rsidP="00A02D19">
      <w:pPr>
        <w:pBdr>
          <w:top w:val="single" w:sz="4" w:space="0" w:color="000000"/>
          <w:left w:val="single" w:sz="4" w:space="0" w:color="000000"/>
          <w:bottom w:val="single" w:sz="4" w:space="0" w:color="000000"/>
          <w:right w:val="single" w:sz="4" w:space="0" w:color="000000"/>
        </w:pBdr>
        <w:spacing w:after="107"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602E7023" w14:textId="77777777" w:rsidR="00A02D19" w:rsidRPr="00296E25" w:rsidRDefault="00A02D19" w:rsidP="00A02D19">
      <w:pPr>
        <w:spacing w:after="97"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1C5D8C61" w14:textId="3386B359" w:rsidR="00A02D19" w:rsidRPr="00296E25" w:rsidRDefault="00A02D19" w:rsidP="000F3060">
      <w:pPr>
        <w:spacing w:after="137" w:line="259" w:lineRule="auto"/>
        <w:ind w:left="0" w:firstLine="0"/>
        <w:jc w:val="center"/>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Appendix </w:t>
      </w:r>
      <w:r w:rsidR="002D3E21" w:rsidRPr="00296E25">
        <w:rPr>
          <w:rFonts w:asciiTheme="minorHAnsi" w:eastAsia="Tahoma" w:hAnsiTheme="minorHAnsi" w:cstheme="minorHAnsi"/>
          <w:b/>
          <w:sz w:val="24"/>
          <w:szCs w:val="24"/>
        </w:rPr>
        <w:t>8</w:t>
      </w:r>
    </w:p>
    <w:tbl>
      <w:tblPr>
        <w:tblStyle w:val="TableGrid2"/>
        <w:tblW w:w="10354" w:type="dxa"/>
        <w:tblInd w:w="0" w:type="dxa"/>
        <w:tblCellMar>
          <w:top w:w="52" w:type="dxa"/>
          <w:left w:w="110" w:type="dxa"/>
          <w:right w:w="40" w:type="dxa"/>
        </w:tblCellMar>
        <w:tblLook w:val="04A0" w:firstRow="1" w:lastRow="0" w:firstColumn="1" w:lastColumn="0" w:noHBand="0" w:noVBand="1"/>
      </w:tblPr>
      <w:tblGrid>
        <w:gridCol w:w="1655"/>
        <w:gridCol w:w="856"/>
        <w:gridCol w:w="1595"/>
        <w:gridCol w:w="2201"/>
        <w:gridCol w:w="2306"/>
        <w:gridCol w:w="1741"/>
      </w:tblGrid>
      <w:tr w:rsidR="00A02D19" w:rsidRPr="00296E25" w14:paraId="4D72B73A" w14:textId="77777777" w:rsidTr="00A02D19">
        <w:trPr>
          <w:trHeight w:val="540"/>
        </w:trPr>
        <w:tc>
          <w:tcPr>
            <w:tcW w:w="10354" w:type="dxa"/>
            <w:gridSpan w:val="6"/>
            <w:tcBorders>
              <w:top w:val="single" w:sz="4" w:space="0" w:color="000000"/>
              <w:left w:val="single" w:sz="4" w:space="0" w:color="000000"/>
              <w:bottom w:val="single" w:sz="4" w:space="0" w:color="000000"/>
              <w:right w:val="single" w:sz="4" w:space="0" w:color="000000"/>
            </w:tcBorders>
            <w:vAlign w:val="center"/>
          </w:tcPr>
          <w:p w14:paraId="4BDF37F6"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EYFS Behaviour System </w:t>
            </w:r>
          </w:p>
        </w:tc>
      </w:tr>
      <w:tr w:rsidR="00A02D19" w:rsidRPr="00296E25" w14:paraId="70F2A1F5" w14:textId="77777777" w:rsidTr="000F3060">
        <w:trPr>
          <w:trHeight w:val="1120"/>
        </w:trPr>
        <w:tc>
          <w:tcPr>
            <w:tcW w:w="1656" w:type="dxa"/>
            <w:tcBorders>
              <w:top w:val="single" w:sz="4" w:space="0" w:color="000000"/>
              <w:left w:val="single" w:sz="4" w:space="0" w:color="000000"/>
              <w:bottom w:val="single" w:sz="4" w:space="0" w:color="000000"/>
              <w:right w:val="single" w:sz="4" w:space="0" w:color="000000"/>
            </w:tcBorders>
          </w:tcPr>
          <w:p w14:paraId="44EC0443"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Type of </w:t>
            </w:r>
          </w:p>
          <w:p w14:paraId="2D6C502A"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Behaviour </w:t>
            </w:r>
          </w:p>
        </w:tc>
        <w:tc>
          <w:tcPr>
            <w:tcW w:w="856" w:type="dxa"/>
            <w:tcBorders>
              <w:top w:val="single" w:sz="4" w:space="0" w:color="000000"/>
              <w:left w:val="single" w:sz="4" w:space="0" w:color="000000"/>
              <w:bottom w:val="single" w:sz="4" w:space="0" w:color="000000"/>
              <w:right w:val="single" w:sz="4" w:space="0" w:color="000000"/>
            </w:tcBorders>
          </w:tcPr>
          <w:p w14:paraId="2F4C1C39"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Class </w:t>
            </w:r>
          </w:p>
        </w:tc>
        <w:tc>
          <w:tcPr>
            <w:tcW w:w="1595" w:type="dxa"/>
            <w:tcBorders>
              <w:top w:val="single" w:sz="4" w:space="0" w:color="000000"/>
              <w:left w:val="single" w:sz="4" w:space="0" w:color="000000"/>
              <w:bottom w:val="single" w:sz="4" w:space="0" w:color="000000"/>
              <w:right w:val="single" w:sz="4" w:space="0" w:color="000000"/>
            </w:tcBorders>
            <w:vAlign w:val="center"/>
          </w:tcPr>
          <w:p w14:paraId="15E37CB1"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Reason for sanction being used </w:t>
            </w:r>
          </w:p>
        </w:tc>
        <w:tc>
          <w:tcPr>
            <w:tcW w:w="2201" w:type="dxa"/>
            <w:tcBorders>
              <w:top w:val="single" w:sz="4" w:space="0" w:color="000000"/>
              <w:left w:val="single" w:sz="4" w:space="0" w:color="000000"/>
              <w:bottom w:val="single" w:sz="4" w:space="0" w:color="000000"/>
              <w:right w:val="single" w:sz="4" w:space="0" w:color="000000"/>
            </w:tcBorders>
          </w:tcPr>
          <w:p w14:paraId="53335ECD"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Sanction </w:t>
            </w:r>
          </w:p>
        </w:tc>
        <w:tc>
          <w:tcPr>
            <w:tcW w:w="2306" w:type="dxa"/>
            <w:vMerge w:val="restart"/>
            <w:tcBorders>
              <w:top w:val="single" w:sz="4" w:space="0" w:color="000000"/>
              <w:left w:val="single" w:sz="4" w:space="0" w:color="000000"/>
              <w:bottom w:val="single" w:sz="4" w:space="0" w:color="auto"/>
              <w:right w:val="single" w:sz="4" w:space="0" w:color="000000"/>
            </w:tcBorders>
          </w:tcPr>
          <w:p w14:paraId="74C8C9C4" w14:textId="77777777" w:rsidR="00A02D19" w:rsidRPr="00296E25" w:rsidRDefault="00A02D19" w:rsidP="00A02D19">
            <w:pPr>
              <w:spacing w:after="95"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55F1689A" w14:textId="77777777" w:rsidR="00A02D19" w:rsidRPr="00296E25" w:rsidRDefault="00A02D19" w:rsidP="00A02D19">
            <w:pPr>
              <w:spacing w:after="95"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2946B44A" w14:textId="77777777" w:rsidR="00A02D19" w:rsidRPr="00296E25" w:rsidRDefault="00A02D19" w:rsidP="00A02D19">
            <w:pPr>
              <w:spacing w:after="55"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187F3448" w14:textId="77777777" w:rsidR="00A02D19" w:rsidRPr="00296E25" w:rsidRDefault="00A02D19" w:rsidP="00A02D19">
            <w:pPr>
              <w:spacing w:after="124" w:line="238" w:lineRule="auto"/>
              <w:ind w:left="0" w:right="2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If this behaviour persists then their name will be moved to sad cloud and they will be given 3 minutes of thinking time. </w:t>
            </w:r>
          </w:p>
          <w:p w14:paraId="630566E0" w14:textId="77777777" w:rsidR="00A02D19" w:rsidRPr="00296E25" w:rsidRDefault="00A02D19" w:rsidP="00A02D19">
            <w:pPr>
              <w:spacing w:after="120" w:line="237"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Parents will be notified of this. </w:t>
            </w:r>
          </w:p>
          <w:p w14:paraId="61488C78" w14:textId="77777777" w:rsidR="00A02D19" w:rsidRPr="00296E25" w:rsidRDefault="00A02D19" w:rsidP="00A02D19">
            <w:pPr>
              <w:spacing w:after="0" w:line="259" w:lineRule="auto"/>
              <w:ind w:left="0" w:right="27"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If a child persists with negative behaviour then they may receive further thinking time or lose time in outdoor provision/ play.</w:t>
            </w:r>
            <w:r w:rsidRPr="00296E25">
              <w:rPr>
                <w:rFonts w:asciiTheme="minorHAnsi" w:eastAsia="Tahoma" w:hAnsiTheme="minorHAnsi" w:cstheme="minorHAnsi"/>
                <w:b/>
                <w:sz w:val="24"/>
                <w:szCs w:val="24"/>
              </w:rP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3741C36B"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Who is responsible? </w:t>
            </w:r>
          </w:p>
        </w:tc>
      </w:tr>
      <w:tr w:rsidR="00A02D19" w:rsidRPr="00296E25" w14:paraId="5C25B5B1" w14:textId="77777777" w:rsidTr="000F3060">
        <w:trPr>
          <w:trHeight w:val="1215"/>
        </w:trPr>
        <w:tc>
          <w:tcPr>
            <w:tcW w:w="1656" w:type="dxa"/>
            <w:tcBorders>
              <w:top w:val="single" w:sz="4" w:space="0" w:color="000000"/>
              <w:left w:val="single" w:sz="4" w:space="0" w:color="000000"/>
              <w:bottom w:val="single" w:sz="4" w:space="0" w:color="000000"/>
              <w:right w:val="single" w:sz="4" w:space="0" w:color="000000"/>
            </w:tcBorders>
          </w:tcPr>
          <w:p w14:paraId="273C15CA"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following instructions </w:t>
            </w:r>
          </w:p>
        </w:tc>
        <w:tc>
          <w:tcPr>
            <w:tcW w:w="856" w:type="dxa"/>
            <w:tcBorders>
              <w:top w:val="single" w:sz="4" w:space="0" w:color="000000"/>
              <w:left w:val="single" w:sz="4" w:space="0" w:color="000000"/>
              <w:bottom w:val="single" w:sz="4" w:space="0" w:color="000000"/>
              <w:right w:val="single" w:sz="4" w:space="0" w:color="000000"/>
            </w:tcBorders>
          </w:tcPr>
          <w:p w14:paraId="471C9B82"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F1/ F2 </w:t>
            </w:r>
          </w:p>
        </w:tc>
        <w:tc>
          <w:tcPr>
            <w:tcW w:w="1595" w:type="dxa"/>
            <w:tcBorders>
              <w:top w:val="single" w:sz="4" w:space="0" w:color="000000"/>
              <w:left w:val="single" w:sz="4" w:space="0" w:color="000000"/>
              <w:bottom w:val="single" w:sz="4" w:space="0" w:color="000000"/>
              <w:right w:val="single" w:sz="4" w:space="0" w:color="000000"/>
            </w:tcBorders>
          </w:tcPr>
          <w:p w14:paraId="2F869BC0"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following class rules </w:t>
            </w:r>
          </w:p>
        </w:tc>
        <w:tc>
          <w:tcPr>
            <w:tcW w:w="2201" w:type="dxa"/>
            <w:tcBorders>
              <w:top w:val="single" w:sz="4" w:space="0" w:color="000000"/>
              <w:left w:val="single" w:sz="4" w:space="0" w:color="000000"/>
              <w:bottom w:val="single" w:sz="4" w:space="0" w:color="000000"/>
              <w:right w:val="single" w:sz="4" w:space="0" w:color="000000"/>
            </w:tcBorders>
            <w:vAlign w:val="center"/>
          </w:tcPr>
          <w:p w14:paraId="5A11E034" w14:textId="77777777" w:rsidR="00A02D19" w:rsidRPr="00296E25" w:rsidRDefault="00A02D19" w:rsidP="00A02D19">
            <w:pPr>
              <w:spacing w:after="0" w:line="259" w:lineRule="auto"/>
              <w:ind w:left="0" w:right="4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Verbal warning given, if behaviour persists name will be moved to thinking cloud </w:t>
            </w:r>
          </w:p>
        </w:tc>
        <w:tc>
          <w:tcPr>
            <w:tcW w:w="0" w:type="auto"/>
            <w:vMerge/>
            <w:tcBorders>
              <w:top w:val="nil"/>
              <w:left w:val="single" w:sz="4" w:space="0" w:color="000000"/>
              <w:bottom w:val="single" w:sz="4" w:space="0" w:color="auto"/>
              <w:right w:val="single" w:sz="4" w:space="0" w:color="000000"/>
            </w:tcBorders>
          </w:tcPr>
          <w:p w14:paraId="7AD3015B" w14:textId="77777777" w:rsidR="00A02D19" w:rsidRPr="00296E25" w:rsidRDefault="00A02D19" w:rsidP="00A02D19">
            <w:pPr>
              <w:spacing w:after="160" w:line="259" w:lineRule="auto"/>
              <w:ind w:left="0" w:firstLine="0"/>
              <w:jc w:val="left"/>
              <w:rPr>
                <w:rFonts w:asciiTheme="minorHAnsi" w:eastAsia="Calibri" w:hAnsiTheme="minorHAnsi" w:cstheme="minorHAnsi"/>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BE7F16E" w14:textId="77777777" w:rsidR="00A02D19" w:rsidRPr="00296E25" w:rsidRDefault="00A02D19" w:rsidP="00A02D19">
            <w:pPr>
              <w:spacing w:after="0" w:line="259" w:lineRule="auto"/>
              <w:ind w:left="0" w:right="4"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TA </w:t>
            </w:r>
          </w:p>
        </w:tc>
      </w:tr>
      <w:tr w:rsidR="00A02D19" w:rsidRPr="00296E25" w14:paraId="3B0EDCEE" w14:textId="77777777" w:rsidTr="000F3060">
        <w:trPr>
          <w:trHeight w:val="1581"/>
        </w:trPr>
        <w:tc>
          <w:tcPr>
            <w:tcW w:w="1656" w:type="dxa"/>
            <w:tcBorders>
              <w:top w:val="single" w:sz="4" w:space="0" w:color="000000"/>
              <w:left w:val="single" w:sz="4" w:space="0" w:color="000000"/>
              <w:bottom w:val="single" w:sz="4" w:space="0" w:color="000000"/>
              <w:right w:val="single" w:sz="4" w:space="0" w:color="000000"/>
            </w:tcBorders>
          </w:tcPr>
          <w:p w14:paraId="2DB83200"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Shouting out in class </w:t>
            </w:r>
          </w:p>
        </w:tc>
        <w:tc>
          <w:tcPr>
            <w:tcW w:w="856" w:type="dxa"/>
            <w:tcBorders>
              <w:top w:val="single" w:sz="4" w:space="0" w:color="000000"/>
              <w:left w:val="single" w:sz="4" w:space="0" w:color="000000"/>
              <w:bottom w:val="single" w:sz="4" w:space="0" w:color="000000"/>
              <w:right w:val="single" w:sz="4" w:space="0" w:color="000000"/>
            </w:tcBorders>
          </w:tcPr>
          <w:p w14:paraId="0E62F6A8"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F1/ F2 </w:t>
            </w:r>
          </w:p>
        </w:tc>
        <w:tc>
          <w:tcPr>
            <w:tcW w:w="1595" w:type="dxa"/>
            <w:tcBorders>
              <w:top w:val="single" w:sz="4" w:space="0" w:color="000000"/>
              <w:left w:val="single" w:sz="4" w:space="0" w:color="000000"/>
              <w:bottom w:val="single" w:sz="4" w:space="0" w:color="000000"/>
              <w:right w:val="single" w:sz="4" w:space="0" w:color="000000"/>
            </w:tcBorders>
            <w:vAlign w:val="center"/>
          </w:tcPr>
          <w:p w14:paraId="059D378B" w14:textId="77777777" w:rsidR="00A02D19" w:rsidRPr="00296E25" w:rsidRDefault="00A02D19" w:rsidP="00A02D19">
            <w:pPr>
              <w:spacing w:after="124" w:line="237"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following class rules </w:t>
            </w:r>
          </w:p>
          <w:p w14:paraId="7B687EEC"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respecting children’s right to learn </w:t>
            </w:r>
          </w:p>
        </w:tc>
        <w:tc>
          <w:tcPr>
            <w:tcW w:w="2201" w:type="dxa"/>
            <w:tcBorders>
              <w:top w:val="single" w:sz="4" w:space="0" w:color="000000"/>
              <w:left w:val="single" w:sz="4" w:space="0" w:color="000000"/>
              <w:bottom w:val="single" w:sz="4" w:space="0" w:color="000000"/>
              <w:right w:val="single" w:sz="4" w:space="0" w:color="000000"/>
            </w:tcBorders>
          </w:tcPr>
          <w:p w14:paraId="72DA231C" w14:textId="77777777" w:rsidR="00A02D19" w:rsidRPr="00296E25" w:rsidRDefault="00A02D19" w:rsidP="00A02D19">
            <w:pPr>
              <w:spacing w:after="0" w:line="259" w:lineRule="auto"/>
              <w:ind w:left="0" w:right="39"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Verbal warning given, if behaviour persists name will be moved to thinking cloud </w:t>
            </w:r>
          </w:p>
        </w:tc>
        <w:tc>
          <w:tcPr>
            <w:tcW w:w="0" w:type="auto"/>
            <w:vMerge/>
            <w:tcBorders>
              <w:top w:val="nil"/>
              <w:left w:val="single" w:sz="4" w:space="0" w:color="000000"/>
              <w:bottom w:val="single" w:sz="4" w:space="0" w:color="auto"/>
              <w:right w:val="single" w:sz="4" w:space="0" w:color="000000"/>
            </w:tcBorders>
          </w:tcPr>
          <w:p w14:paraId="3581E148" w14:textId="77777777" w:rsidR="00A02D19" w:rsidRPr="00296E25" w:rsidRDefault="00A02D19" w:rsidP="00A02D19">
            <w:pPr>
              <w:spacing w:after="160" w:line="259" w:lineRule="auto"/>
              <w:ind w:left="0" w:firstLine="0"/>
              <w:jc w:val="left"/>
              <w:rPr>
                <w:rFonts w:asciiTheme="minorHAnsi" w:eastAsia="Calibri" w:hAnsiTheme="minorHAnsi" w:cstheme="minorHAnsi"/>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52AC6797" w14:textId="77777777" w:rsidR="00A02D19" w:rsidRPr="00296E25" w:rsidRDefault="00A02D19" w:rsidP="00A02D19">
            <w:pPr>
              <w:spacing w:after="0" w:line="259" w:lineRule="auto"/>
              <w:ind w:left="0" w:right="4"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TA </w:t>
            </w:r>
          </w:p>
        </w:tc>
      </w:tr>
      <w:tr w:rsidR="00A02D19" w:rsidRPr="00296E25" w14:paraId="6AA46319" w14:textId="77777777" w:rsidTr="000F3060">
        <w:trPr>
          <w:trHeight w:val="1575"/>
        </w:trPr>
        <w:tc>
          <w:tcPr>
            <w:tcW w:w="1656" w:type="dxa"/>
            <w:tcBorders>
              <w:top w:val="single" w:sz="4" w:space="0" w:color="000000"/>
              <w:left w:val="single" w:sz="4" w:space="0" w:color="000000"/>
              <w:bottom w:val="single" w:sz="4" w:space="0" w:color="000000"/>
              <w:right w:val="single" w:sz="4" w:space="0" w:color="000000"/>
            </w:tcBorders>
          </w:tcPr>
          <w:p w14:paraId="443E5E78"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Making silly noises during learning time </w:t>
            </w:r>
          </w:p>
        </w:tc>
        <w:tc>
          <w:tcPr>
            <w:tcW w:w="856" w:type="dxa"/>
            <w:tcBorders>
              <w:top w:val="single" w:sz="4" w:space="0" w:color="000000"/>
              <w:left w:val="single" w:sz="4" w:space="0" w:color="000000"/>
              <w:bottom w:val="single" w:sz="4" w:space="0" w:color="000000"/>
              <w:right w:val="single" w:sz="4" w:space="0" w:color="000000"/>
            </w:tcBorders>
          </w:tcPr>
          <w:p w14:paraId="27BAEA6D"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F1/ F2 </w:t>
            </w:r>
          </w:p>
        </w:tc>
        <w:tc>
          <w:tcPr>
            <w:tcW w:w="1595" w:type="dxa"/>
            <w:tcBorders>
              <w:top w:val="single" w:sz="4" w:space="0" w:color="000000"/>
              <w:left w:val="single" w:sz="4" w:space="0" w:color="000000"/>
              <w:bottom w:val="single" w:sz="4" w:space="0" w:color="000000"/>
              <w:right w:val="single" w:sz="4" w:space="0" w:color="000000"/>
            </w:tcBorders>
            <w:vAlign w:val="center"/>
          </w:tcPr>
          <w:p w14:paraId="48C0205A" w14:textId="77777777" w:rsidR="00A02D19" w:rsidRPr="00296E25" w:rsidRDefault="00A02D19" w:rsidP="00A02D19">
            <w:pPr>
              <w:spacing w:after="120" w:line="237"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following class rules </w:t>
            </w:r>
          </w:p>
          <w:p w14:paraId="0DA604D9"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respecting children’s right to learn </w:t>
            </w:r>
          </w:p>
        </w:tc>
        <w:tc>
          <w:tcPr>
            <w:tcW w:w="2201" w:type="dxa"/>
            <w:tcBorders>
              <w:top w:val="single" w:sz="4" w:space="0" w:color="000000"/>
              <w:left w:val="single" w:sz="4" w:space="0" w:color="000000"/>
              <w:bottom w:val="single" w:sz="4" w:space="0" w:color="000000"/>
              <w:right w:val="single" w:sz="4" w:space="0" w:color="000000"/>
            </w:tcBorders>
          </w:tcPr>
          <w:p w14:paraId="3514BEBE" w14:textId="77777777" w:rsidR="00A02D19" w:rsidRPr="00296E25" w:rsidRDefault="00A02D19" w:rsidP="00A02D19">
            <w:pPr>
              <w:spacing w:after="0" w:line="259" w:lineRule="auto"/>
              <w:ind w:left="0" w:right="4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Verbal warning given, if behaviour persists name will be moved to thinking cloud </w:t>
            </w:r>
          </w:p>
        </w:tc>
        <w:tc>
          <w:tcPr>
            <w:tcW w:w="0" w:type="auto"/>
            <w:vMerge/>
            <w:tcBorders>
              <w:top w:val="nil"/>
              <w:left w:val="single" w:sz="4" w:space="0" w:color="000000"/>
              <w:bottom w:val="single" w:sz="4" w:space="0" w:color="auto"/>
              <w:right w:val="single" w:sz="4" w:space="0" w:color="000000"/>
            </w:tcBorders>
          </w:tcPr>
          <w:p w14:paraId="77E6448E" w14:textId="77777777" w:rsidR="00A02D19" w:rsidRPr="00296E25" w:rsidRDefault="00A02D19" w:rsidP="00A02D19">
            <w:pPr>
              <w:spacing w:after="160" w:line="259" w:lineRule="auto"/>
              <w:ind w:left="0" w:firstLine="0"/>
              <w:jc w:val="left"/>
              <w:rPr>
                <w:rFonts w:asciiTheme="minorHAnsi" w:eastAsia="Calibri" w:hAnsiTheme="minorHAnsi" w:cstheme="minorHAnsi"/>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57E0EB01" w14:textId="77777777" w:rsidR="00A02D19" w:rsidRPr="00296E25" w:rsidRDefault="00A02D19" w:rsidP="00A02D19">
            <w:pPr>
              <w:spacing w:after="0" w:line="259" w:lineRule="auto"/>
              <w:ind w:left="0" w:right="3"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TA </w:t>
            </w:r>
          </w:p>
        </w:tc>
      </w:tr>
      <w:tr w:rsidR="00A02D19" w:rsidRPr="00296E25" w14:paraId="07B4117D" w14:textId="77777777" w:rsidTr="000F3060">
        <w:trPr>
          <w:trHeight w:val="1335"/>
        </w:trPr>
        <w:tc>
          <w:tcPr>
            <w:tcW w:w="1656" w:type="dxa"/>
            <w:tcBorders>
              <w:top w:val="single" w:sz="4" w:space="0" w:color="000000"/>
              <w:left w:val="single" w:sz="4" w:space="0" w:color="000000"/>
              <w:bottom w:val="single" w:sz="4" w:space="0" w:color="000000"/>
              <w:right w:val="single" w:sz="4" w:space="0" w:color="000000"/>
            </w:tcBorders>
            <w:vAlign w:val="center"/>
          </w:tcPr>
          <w:p w14:paraId="3F7A98D6"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respecting school equipment/ resources </w:t>
            </w:r>
          </w:p>
        </w:tc>
        <w:tc>
          <w:tcPr>
            <w:tcW w:w="856" w:type="dxa"/>
            <w:tcBorders>
              <w:top w:val="single" w:sz="4" w:space="0" w:color="000000"/>
              <w:left w:val="single" w:sz="4" w:space="0" w:color="000000"/>
              <w:bottom w:val="single" w:sz="4" w:space="0" w:color="000000"/>
              <w:right w:val="single" w:sz="4" w:space="0" w:color="000000"/>
            </w:tcBorders>
          </w:tcPr>
          <w:p w14:paraId="5D463304"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F1/ F2 </w:t>
            </w:r>
          </w:p>
        </w:tc>
        <w:tc>
          <w:tcPr>
            <w:tcW w:w="1595" w:type="dxa"/>
            <w:tcBorders>
              <w:top w:val="single" w:sz="4" w:space="0" w:color="000000"/>
              <w:left w:val="single" w:sz="4" w:space="0" w:color="000000"/>
              <w:bottom w:val="single" w:sz="4" w:space="0" w:color="000000"/>
              <w:right w:val="single" w:sz="4" w:space="0" w:color="000000"/>
            </w:tcBorders>
            <w:vAlign w:val="center"/>
          </w:tcPr>
          <w:p w14:paraId="69200228" w14:textId="77777777" w:rsidR="00A02D19" w:rsidRPr="00296E25" w:rsidRDefault="00A02D19" w:rsidP="00A02D19">
            <w:pPr>
              <w:spacing w:after="125" w:line="237"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following class rules </w:t>
            </w:r>
          </w:p>
          <w:p w14:paraId="0BFFB358"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respecting school property </w:t>
            </w:r>
          </w:p>
        </w:tc>
        <w:tc>
          <w:tcPr>
            <w:tcW w:w="2201" w:type="dxa"/>
            <w:tcBorders>
              <w:top w:val="single" w:sz="4" w:space="0" w:color="000000"/>
              <w:left w:val="single" w:sz="4" w:space="0" w:color="000000"/>
              <w:bottom w:val="single" w:sz="4" w:space="0" w:color="000000"/>
              <w:right w:val="single" w:sz="4" w:space="0" w:color="000000"/>
            </w:tcBorders>
            <w:vAlign w:val="center"/>
          </w:tcPr>
          <w:p w14:paraId="6B8FDF47" w14:textId="77777777" w:rsidR="00A02D19" w:rsidRPr="00296E25" w:rsidRDefault="00A02D19" w:rsidP="00A02D19">
            <w:pPr>
              <w:spacing w:after="0" w:line="259" w:lineRule="auto"/>
              <w:ind w:left="0" w:right="4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Verbal warning given, if behaviour persists name will be moved to thinking cloud </w:t>
            </w:r>
          </w:p>
        </w:tc>
        <w:tc>
          <w:tcPr>
            <w:tcW w:w="0" w:type="auto"/>
            <w:vMerge/>
            <w:tcBorders>
              <w:top w:val="nil"/>
              <w:left w:val="single" w:sz="4" w:space="0" w:color="000000"/>
              <w:bottom w:val="single" w:sz="4" w:space="0" w:color="auto"/>
              <w:right w:val="single" w:sz="4" w:space="0" w:color="000000"/>
            </w:tcBorders>
          </w:tcPr>
          <w:p w14:paraId="09759C5C" w14:textId="77777777" w:rsidR="00A02D19" w:rsidRPr="00296E25" w:rsidRDefault="00A02D19" w:rsidP="00A02D19">
            <w:pPr>
              <w:spacing w:after="160" w:line="259" w:lineRule="auto"/>
              <w:ind w:left="0" w:firstLine="0"/>
              <w:jc w:val="left"/>
              <w:rPr>
                <w:rFonts w:asciiTheme="minorHAnsi" w:eastAsia="Calibri" w:hAnsiTheme="minorHAnsi" w:cstheme="minorHAnsi"/>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7FFC28BF" w14:textId="77777777" w:rsidR="00A02D19" w:rsidRPr="00296E25" w:rsidRDefault="00A02D19" w:rsidP="00A02D19">
            <w:pPr>
              <w:spacing w:after="0" w:line="259" w:lineRule="auto"/>
              <w:ind w:left="0" w:right="4"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TA </w:t>
            </w:r>
          </w:p>
        </w:tc>
      </w:tr>
      <w:tr w:rsidR="00A02D19" w:rsidRPr="00296E25" w14:paraId="41314408" w14:textId="77777777" w:rsidTr="000F3060">
        <w:trPr>
          <w:trHeight w:val="1581"/>
        </w:trPr>
        <w:tc>
          <w:tcPr>
            <w:tcW w:w="1656" w:type="dxa"/>
            <w:tcBorders>
              <w:top w:val="single" w:sz="4" w:space="0" w:color="000000"/>
              <w:left w:val="single" w:sz="4" w:space="0" w:color="000000"/>
              <w:bottom w:val="single" w:sz="4" w:space="0" w:color="000000"/>
              <w:right w:val="single" w:sz="4" w:space="0" w:color="000000"/>
            </w:tcBorders>
          </w:tcPr>
          <w:p w14:paraId="220FA3AE"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Disturbing the learning of others </w:t>
            </w:r>
          </w:p>
        </w:tc>
        <w:tc>
          <w:tcPr>
            <w:tcW w:w="856" w:type="dxa"/>
            <w:tcBorders>
              <w:top w:val="single" w:sz="4" w:space="0" w:color="000000"/>
              <w:left w:val="single" w:sz="4" w:space="0" w:color="000000"/>
              <w:bottom w:val="single" w:sz="4" w:space="0" w:color="000000"/>
              <w:right w:val="single" w:sz="4" w:space="0" w:color="000000"/>
            </w:tcBorders>
          </w:tcPr>
          <w:p w14:paraId="4D0717B0"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F1/ F2 </w:t>
            </w:r>
          </w:p>
        </w:tc>
        <w:tc>
          <w:tcPr>
            <w:tcW w:w="1595" w:type="dxa"/>
            <w:tcBorders>
              <w:top w:val="single" w:sz="4" w:space="0" w:color="000000"/>
              <w:left w:val="single" w:sz="4" w:space="0" w:color="000000"/>
              <w:bottom w:val="single" w:sz="4" w:space="0" w:color="000000"/>
              <w:right w:val="single" w:sz="4" w:space="0" w:color="000000"/>
            </w:tcBorders>
            <w:vAlign w:val="center"/>
          </w:tcPr>
          <w:p w14:paraId="24248DBC" w14:textId="77777777" w:rsidR="00A02D19" w:rsidRPr="00296E25" w:rsidRDefault="00A02D19" w:rsidP="00A02D19">
            <w:pPr>
              <w:spacing w:after="125" w:line="237"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following class rules </w:t>
            </w:r>
          </w:p>
          <w:p w14:paraId="295E3420"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respecting children’s right to learn </w:t>
            </w:r>
          </w:p>
        </w:tc>
        <w:tc>
          <w:tcPr>
            <w:tcW w:w="2201" w:type="dxa"/>
            <w:tcBorders>
              <w:top w:val="single" w:sz="4" w:space="0" w:color="000000"/>
              <w:left w:val="single" w:sz="4" w:space="0" w:color="000000"/>
              <w:bottom w:val="single" w:sz="4" w:space="0" w:color="000000"/>
              <w:right w:val="single" w:sz="4" w:space="0" w:color="000000"/>
            </w:tcBorders>
          </w:tcPr>
          <w:p w14:paraId="1E026666" w14:textId="77777777" w:rsidR="00A02D19" w:rsidRPr="00296E25" w:rsidRDefault="00A02D19" w:rsidP="00A02D19">
            <w:pPr>
              <w:spacing w:after="0" w:line="259" w:lineRule="auto"/>
              <w:ind w:left="0" w:right="4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Verbal warning given, if behaviour persists name will be moved to thinking cloud </w:t>
            </w:r>
          </w:p>
        </w:tc>
        <w:tc>
          <w:tcPr>
            <w:tcW w:w="0" w:type="auto"/>
            <w:vMerge/>
            <w:tcBorders>
              <w:top w:val="nil"/>
              <w:left w:val="single" w:sz="4" w:space="0" w:color="000000"/>
              <w:bottom w:val="single" w:sz="4" w:space="0" w:color="auto"/>
              <w:right w:val="single" w:sz="4" w:space="0" w:color="000000"/>
            </w:tcBorders>
          </w:tcPr>
          <w:p w14:paraId="5D1F286D" w14:textId="77777777" w:rsidR="00A02D19" w:rsidRPr="00296E25" w:rsidRDefault="00A02D19" w:rsidP="00A02D19">
            <w:pPr>
              <w:spacing w:after="160" w:line="259" w:lineRule="auto"/>
              <w:ind w:left="0" w:firstLine="0"/>
              <w:jc w:val="left"/>
              <w:rPr>
                <w:rFonts w:asciiTheme="minorHAnsi" w:eastAsia="Calibri" w:hAnsiTheme="minorHAnsi" w:cstheme="minorHAnsi"/>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F5EC17B" w14:textId="77777777" w:rsidR="00A02D19" w:rsidRPr="00296E25" w:rsidRDefault="00A02D19" w:rsidP="00A02D19">
            <w:pPr>
              <w:spacing w:after="0" w:line="259" w:lineRule="auto"/>
              <w:ind w:left="0" w:right="4"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TA </w:t>
            </w:r>
          </w:p>
        </w:tc>
      </w:tr>
      <w:tr w:rsidR="00A02D19" w:rsidRPr="00296E25" w14:paraId="17256E12" w14:textId="77777777" w:rsidTr="000F3060">
        <w:trPr>
          <w:trHeight w:val="1335"/>
        </w:trPr>
        <w:tc>
          <w:tcPr>
            <w:tcW w:w="1656" w:type="dxa"/>
            <w:tcBorders>
              <w:top w:val="single" w:sz="4" w:space="0" w:color="000000"/>
              <w:left w:val="single" w:sz="4" w:space="0" w:color="000000"/>
              <w:bottom w:val="single" w:sz="4" w:space="0" w:color="000000"/>
              <w:right w:val="single" w:sz="4" w:space="0" w:color="000000"/>
            </w:tcBorders>
          </w:tcPr>
          <w:p w14:paraId="1A0BB12A"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Being rude to adults </w:t>
            </w:r>
          </w:p>
        </w:tc>
        <w:tc>
          <w:tcPr>
            <w:tcW w:w="856" w:type="dxa"/>
            <w:tcBorders>
              <w:top w:val="single" w:sz="4" w:space="0" w:color="000000"/>
              <w:left w:val="single" w:sz="4" w:space="0" w:color="000000"/>
              <w:bottom w:val="single" w:sz="4" w:space="0" w:color="000000"/>
              <w:right w:val="single" w:sz="4" w:space="0" w:color="000000"/>
            </w:tcBorders>
          </w:tcPr>
          <w:p w14:paraId="4D984BF5"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F1 </w:t>
            </w:r>
          </w:p>
        </w:tc>
        <w:tc>
          <w:tcPr>
            <w:tcW w:w="1595" w:type="dxa"/>
            <w:tcBorders>
              <w:top w:val="single" w:sz="4" w:space="0" w:color="000000"/>
              <w:left w:val="single" w:sz="4" w:space="0" w:color="000000"/>
              <w:bottom w:val="single" w:sz="4" w:space="0" w:color="000000"/>
              <w:right w:val="single" w:sz="4" w:space="0" w:color="000000"/>
            </w:tcBorders>
            <w:vAlign w:val="center"/>
          </w:tcPr>
          <w:p w14:paraId="66A6DC94" w14:textId="77777777" w:rsidR="00A02D19" w:rsidRPr="00296E25" w:rsidRDefault="00A02D19" w:rsidP="00A02D19">
            <w:pPr>
              <w:spacing w:after="120" w:line="237"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following class rules </w:t>
            </w:r>
          </w:p>
          <w:p w14:paraId="2A690D28"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respecting adults </w:t>
            </w:r>
          </w:p>
        </w:tc>
        <w:tc>
          <w:tcPr>
            <w:tcW w:w="2201" w:type="dxa"/>
            <w:tcBorders>
              <w:top w:val="single" w:sz="4" w:space="0" w:color="000000"/>
              <w:left w:val="single" w:sz="4" w:space="0" w:color="000000"/>
              <w:bottom w:val="single" w:sz="4" w:space="0" w:color="000000"/>
              <w:right w:val="single" w:sz="4" w:space="0" w:color="000000"/>
            </w:tcBorders>
            <w:vAlign w:val="center"/>
          </w:tcPr>
          <w:p w14:paraId="1B2A86E2" w14:textId="77777777" w:rsidR="00A02D19" w:rsidRPr="00296E25" w:rsidRDefault="00A02D19" w:rsidP="00A02D19">
            <w:pPr>
              <w:spacing w:after="0" w:line="259" w:lineRule="auto"/>
              <w:ind w:left="0" w:right="4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Verbal warning given, if behaviour persists name will be moved to thinking cloud </w:t>
            </w:r>
          </w:p>
        </w:tc>
        <w:tc>
          <w:tcPr>
            <w:tcW w:w="0" w:type="auto"/>
            <w:vMerge/>
            <w:tcBorders>
              <w:top w:val="nil"/>
              <w:left w:val="single" w:sz="4" w:space="0" w:color="000000"/>
              <w:bottom w:val="single" w:sz="4" w:space="0" w:color="auto"/>
              <w:right w:val="single" w:sz="4" w:space="0" w:color="000000"/>
            </w:tcBorders>
          </w:tcPr>
          <w:p w14:paraId="49854D4A" w14:textId="77777777" w:rsidR="00A02D19" w:rsidRPr="00296E25" w:rsidRDefault="00A02D19" w:rsidP="00A02D19">
            <w:pPr>
              <w:spacing w:after="160" w:line="259" w:lineRule="auto"/>
              <w:ind w:left="0" w:firstLine="0"/>
              <w:jc w:val="left"/>
              <w:rPr>
                <w:rFonts w:asciiTheme="minorHAnsi" w:eastAsia="Calibri" w:hAnsiTheme="minorHAnsi" w:cstheme="minorHAnsi"/>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19F2EAC6" w14:textId="77777777" w:rsidR="00A02D19" w:rsidRPr="00296E25" w:rsidRDefault="00A02D19" w:rsidP="00A02D19">
            <w:pPr>
              <w:spacing w:after="0" w:line="259" w:lineRule="auto"/>
              <w:ind w:left="0" w:right="4"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TA </w:t>
            </w:r>
          </w:p>
        </w:tc>
      </w:tr>
      <w:tr w:rsidR="00A02D19" w:rsidRPr="00296E25" w14:paraId="11387AAB" w14:textId="77777777" w:rsidTr="000F3060">
        <w:trPr>
          <w:trHeight w:val="1335"/>
        </w:trPr>
        <w:tc>
          <w:tcPr>
            <w:tcW w:w="1656" w:type="dxa"/>
            <w:tcBorders>
              <w:top w:val="single" w:sz="4" w:space="0" w:color="000000"/>
              <w:left w:val="single" w:sz="4" w:space="0" w:color="000000"/>
              <w:bottom w:val="single" w:sz="4" w:space="0" w:color="000000"/>
              <w:right w:val="single" w:sz="4" w:space="0" w:color="000000"/>
            </w:tcBorders>
          </w:tcPr>
          <w:p w14:paraId="11FC6E9A"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Being rude to adults </w:t>
            </w:r>
          </w:p>
        </w:tc>
        <w:tc>
          <w:tcPr>
            <w:tcW w:w="856" w:type="dxa"/>
            <w:tcBorders>
              <w:top w:val="single" w:sz="4" w:space="0" w:color="000000"/>
              <w:left w:val="single" w:sz="4" w:space="0" w:color="000000"/>
              <w:bottom w:val="single" w:sz="4" w:space="0" w:color="000000"/>
              <w:right w:val="single" w:sz="4" w:space="0" w:color="000000"/>
            </w:tcBorders>
          </w:tcPr>
          <w:p w14:paraId="1C2BB70E"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F2  </w:t>
            </w:r>
          </w:p>
        </w:tc>
        <w:tc>
          <w:tcPr>
            <w:tcW w:w="1595" w:type="dxa"/>
            <w:tcBorders>
              <w:top w:val="single" w:sz="4" w:space="0" w:color="000000"/>
              <w:left w:val="single" w:sz="4" w:space="0" w:color="000000"/>
              <w:bottom w:val="single" w:sz="4" w:space="0" w:color="000000"/>
              <w:right w:val="single" w:sz="4" w:space="0" w:color="000000"/>
            </w:tcBorders>
            <w:vAlign w:val="center"/>
          </w:tcPr>
          <w:p w14:paraId="541A54E6" w14:textId="77777777" w:rsidR="00A02D19" w:rsidRPr="00296E25" w:rsidRDefault="00A02D19" w:rsidP="00A02D19">
            <w:pPr>
              <w:spacing w:after="120" w:line="237"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following class rules </w:t>
            </w:r>
          </w:p>
          <w:p w14:paraId="1137D9F8"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respecting adults </w:t>
            </w:r>
          </w:p>
        </w:tc>
        <w:tc>
          <w:tcPr>
            <w:tcW w:w="2201" w:type="dxa"/>
            <w:tcBorders>
              <w:top w:val="single" w:sz="4" w:space="0" w:color="000000"/>
              <w:left w:val="single" w:sz="4" w:space="0" w:color="000000"/>
              <w:bottom w:val="single" w:sz="4" w:space="0" w:color="000000"/>
              <w:right w:val="single" w:sz="4" w:space="0" w:color="000000"/>
            </w:tcBorders>
            <w:vAlign w:val="center"/>
          </w:tcPr>
          <w:p w14:paraId="26B1AD7A" w14:textId="77777777" w:rsidR="00A02D19" w:rsidRPr="00296E25" w:rsidRDefault="00A02D19" w:rsidP="00A02D19">
            <w:pPr>
              <w:spacing w:after="0" w:line="259" w:lineRule="auto"/>
              <w:ind w:left="0" w:right="16"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Name will be moved straight to sad cloud, 3 minutes thinking time </w:t>
            </w:r>
          </w:p>
        </w:tc>
        <w:tc>
          <w:tcPr>
            <w:tcW w:w="0" w:type="auto"/>
            <w:vMerge/>
            <w:tcBorders>
              <w:top w:val="nil"/>
              <w:left w:val="single" w:sz="4" w:space="0" w:color="000000"/>
              <w:bottom w:val="single" w:sz="4" w:space="0" w:color="auto"/>
              <w:right w:val="single" w:sz="4" w:space="0" w:color="000000"/>
            </w:tcBorders>
          </w:tcPr>
          <w:p w14:paraId="0958E582" w14:textId="77777777" w:rsidR="00A02D19" w:rsidRPr="00296E25" w:rsidRDefault="00A02D19" w:rsidP="00A02D19">
            <w:pPr>
              <w:spacing w:after="160" w:line="259" w:lineRule="auto"/>
              <w:ind w:left="0" w:firstLine="0"/>
              <w:jc w:val="left"/>
              <w:rPr>
                <w:rFonts w:asciiTheme="minorHAnsi" w:eastAsia="Calibri" w:hAnsiTheme="minorHAnsi" w:cstheme="minorHAnsi"/>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32696AF1" w14:textId="77777777" w:rsidR="00A02D19" w:rsidRPr="00296E25" w:rsidRDefault="00A02D19" w:rsidP="00A02D19">
            <w:pPr>
              <w:spacing w:after="0" w:line="259" w:lineRule="auto"/>
              <w:ind w:left="0" w:right="3"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TA </w:t>
            </w:r>
          </w:p>
        </w:tc>
      </w:tr>
      <w:tr w:rsidR="00A02D19" w:rsidRPr="00296E25" w14:paraId="56F07E9E" w14:textId="77777777" w:rsidTr="000F3060">
        <w:trPr>
          <w:trHeight w:val="1336"/>
        </w:trPr>
        <w:tc>
          <w:tcPr>
            <w:tcW w:w="1656" w:type="dxa"/>
            <w:tcBorders>
              <w:top w:val="single" w:sz="4" w:space="0" w:color="000000"/>
              <w:left w:val="single" w:sz="4" w:space="0" w:color="000000"/>
              <w:bottom w:val="single" w:sz="4" w:space="0" w:color="000000"/>
              <w:right w:val="single" w:sz="4" w:space="0" w:color="000000"/>
            </w:tcBorders>
          </w:tcPr>
          <w:p w14:paraId="3EC6A0CD" w14:textId="77777777" w:rsidR="00A02D19" w:rsidRPr="00296E25" w:rsidRDefault="00A02D19" w:rsidP="00A02D19">
            <w:pPr>
              <w:spacing w:after="0" w:line="259" w:lineRule="auto"/>
              <w:ind w:left="0" w:right="7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Unkind words to others </w:t>
            </w:r>
          </w:p>
        </w:tc>
        <w:tc>
          <w:tcPr>
            <w:tcW w:w="856" w:type="dxa"/>
            <w:tcBorders>
              <w:top w:val="single" w:sz="4" w:space="0" w:color="000000"/>
              <w:left w:val="single" w:sz="4" w:space="0" w:color="000000"/>
              <w:bottom w:val="single" w:sz="4" w:space="0" w:color="000000"/>
              <w:right w:val="single" w:sz="4" w:space="0" w:color="000000"/>
            </w:tcBorders>
          </w:tcPr>
          <w:p w14:paraId="6513B887"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F1 </w:t>
            </w:r>
          </w:p>
        </w:tc>
        <w:tc>
          <w:tcPr>
            <w:tcW w:w="1595" w:type="dxa"/>
            <w:tcBorders>
              <w:top w:val="single" w:sz="4" w:space="0" w:color="000000"/>
              <w:left w:val="single" w:sz="4" w:space="0" w:color="000000"/>
              <w:bottom w:val="single" w:sz="4" w:space="0" w:color="000000"/>
              <w:right w:val="single" w:sz="4" w:space="0" w:color="000000"/>
            </w:tcBorders>
            <w:vAlign w:val="center"/>
          </w:tcPr>
          <w:p w14:paraId="409B0E00" w14:textId="77777777" w:rsidR="00A02D19" w:rsidRPr="00296E25" w:rsidRDefault="00A02D19" w:rsidP="00A02D19">
            <w:pPr>
              <w:spacing w:after="120" w:line="237"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following class rules </w:t>
            </w:r>
          </w:p>
          <w:p w14:paraId="1774F29D"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respecting other children </w:t>
            </w:r>
          </w:p>
        </w:tc>
        <w:tc>
          <w:tcPr>
            <w:tcW w:w="2201" w:type="dxa"/>
            <w:tcBorders>
              <w:top w:val="single" w:sz="4" w:space="0" w:color="000000"/>
              <w:left w:val="single" w:sz="4" w:space="0" w:color="000000"/>
              <w:bottom w:val="single" w:sz="4" w:space="0" w:color="000000"/>
              <w:right w:val="single" w:sz="4" w:space="0" w:color="000000"/>
            </w:tcBorders>
            <w:vAlign w:val="center"/>
          </w:tcPr>
          <w:p w14:paraId="7C8C37FD" w14:textId="77777777" w:rsidR="00A02D19" w:rsidRPr="00296E25" w:rsidRDefault="00A02D19" w:rsidP="00A02D19">
            <w:pPr>
              <w:spacing w:after="0" w:line="259" w:lineRule="auto"/>
              <w:ind w:left="0" w:right="41"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Verbal warning given, if behaviour persists name will be moved to thinking cloud </w:t>
            </w:r>
          </w:p>
        </w:tc>
        <w:tc>
          <w:tcPr>
            <w:tcW w:w="0" w:type="auto"/>
            <w:vMerge/>
            <w:tcBorders>
              <w:top w:val="nil"/>
              <w:left w:val="single" w:sz="4" w:space="0" w:color="000000"/>
              <w:bottom w:val="single" w:sz="4" w:space="0" w:color="auto"/>
              <w:right w:val="single" w:sz="4" w:space="0" w:color="000000"/>
            </w:tcBorders>
          </w:tcPr>
          <w:p w14:paraId="2A4CE5A3" w14:textId="77777777" w:rsidR="00A02D19" w:rsidRPr="00296E25" w:rsidRDefault="00A02D19" w:rsidP="00A02D19">
            <w:pPr>
              <w:spacing w:after="160" w:line="259" w:lineRule="auto"/>
              <w:ind w:left="0" w:firstLine="0"/>
              <w:jc w:val="left"/>
              <w:rPr>
                <w:rFonts w:asciiTheme="minorHAnsi" w:eastAsia="Calibri" w:hAnsiTheme="minorHAnsi" w:cstheme="minorHAnsi"/>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63127A73" w14:textId="77777777" w:rsidR="00A02D19" w:rsidRPr="00296E25" w:rsidRDefault="00A02D19" w:rsidP="00A02D19">
            <w:pPr>
              <w:spacing w:after="0" w:line="259" w:lineRule="auto"/>
              <w:ind w:left="0" w:right="4"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TA </w:t>
            </w:r>
          </w:p>
        </w:tc>
      </w:tr>
      <w:tr w:rsidR="00A02D19" w:rsidRPr="00296E25" w14:paraId="51FED2B9" w14:textId="77777777" w:rsidTr="000F3060">
        <w:trPr>
          <w:trHeight w:val="1335"/>
        </w:trPr>
        <w:tc>
          <w:tcPr>
            <w:tcW w:w="1656" w:type="dxa"/>
            <w:tcBorders>
              <w:top w:val="single" w:sz="4" w:space="0" w:color="000000"/>
              <w:left w:val="single" w:sz="4" w:space="0" w:color="000000"/>
              <w:bottom w:val="single" w:sz="4" w:space="0" w:color="000000"/>
              <w:right w:val="single" w:sz="4" w:space="0" w:color="000000"/>
            </w:tcBorders>
          </w:tcPr>
          <w:p w14:paraId="6336625E" w14:textId="77777777" w:rsidR="00A02D19" w:rsidRPr="00296E25" w:rsidRDefault="00A02D19" w:rsidP="00A02D19">
            <w:pPr>
              <w:spacing w:after="0" w:line="259" w:lineRule="auto"/>
              <w:ind w:left="0" w:right="7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Unkind words to others </w:t>
            </w:r>
          </w:p>
        </w:tc>
        <w:tc>
          <w:tcPr>
            <w:tcW w:w="856" w:type="dxa"/>
            <w:tcBorders>
              <w:top w:val="single" w:sz="4" w:space="0" w:color="000000"/>
              <w:left w:val="single" w:sz="4" w:space="0" w:color="000000"/>
              <w:bottom w:val="single" w:sz="4" w:space="0" w:color="000000"/>
              <w:right w:val="single" w:sz="4" w:space="0" w:color="000000"/>
            </w:tcBorders>
          </w:tcPr>
          <w:p w14:paraId="38688A5D"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F2 </w:t>
            </w:r>
          </w:p>
        </w:tc>
        <w:tc>
          <w:tcPr>
            <w:tcW w:w="1595" w:type="dxa"/>
            <w:tcBorders>
              <w:top w:val="single" w:sz="4" w:space="0" w:color="000000"/>
              <w:left w:val="single" w:sz="4" w:space="0" w:color="000000"/>
              <w:bottom w:val="single" w:sz="4" w:space="0" w:color="000000"/>
              <w:right w:val="single" w:sz="4" w:space="0" w:color="000000"/>
            </w:tcBorders>
            <w:vAlign w:val="center"/>
          </w:tcPr>
          <w:p w14:paraId="1D90DFF0" w14:textId="77777777" w:rsidR="00A02D19" w:rsidRPr="00296E25" w:rsidRDefault="00A02D19" w:rsidP="00A02D19">
            <w:pPr>
              <w:spacing w:after="119" w:line="237"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following class rules </w:t>
            </w:r>
          </w:p>
          <w:p w14:paraId="59EBBEF8"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respecting other children </w:t>
            </w:r>
          </w:p>
        </w:tc>
        <w:tc>
          <w:tcPr>
            <w:tcW w:w="2201" w:type="dxa"/>
            <w:tcBorders>
              <w:top w:val="single" w:sz="4" w:space="0" w:color="000000"/>
              <w:left w:val="single" w:sz="4" w:space="0" w:color="000000"/>
              <w:bottom w:val="single" w:sz="4" w:space="0" w:color="000000"/>
              <w:right w:val="single" w:sz="4" w:space="0" w:color="000000"/>
            </w:tcBorders>
            <w:vAlign w:val="center"/>
          </w:tcPr>
          <w:p w14:paraId="440A268E" w14:textId="7C046A15" w:rsidR="00A02D19" w:rsidRPr="00296E25" w:rsidRDefault="00A02D19" w:rsidP="00A02D19">
            <w:pPr>
              <w:spacing w:after="0" w:line="259" w:lineRule="auto"/>
              <w:ind w:left="0" w:right="16"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Name will be moved straight to </w:t>
            </w:r>
            <w:r w:rsidR="000F3060" w:rsidRPr="00296E25">
              <w:rPr>
                <w:rFonts w:asciiTheme="minorHAnsi" w:eastAsia="Tahoma" w:hAnsiTheme="minorHAnsi" w:cstheme="minorHAnsi"/>
                <w:sz w:val="24"/>
                <w:szCs w:val="24"/>
              </w:rPr>
              <w:t>yellow zone</w:t>
            </w:r>
            <w:r w:rsidRPr="00296E25">
              <w:rPr>
                <w:rFonts w:asciiTheme="minorHAnsi" w:eastAsia="Tahoma" w:hAnsiTheme="minorHAnsi" w:cstheme="minorHAnsi"/>
                <w:sz w:val="24"/>
                <w:szCs w:val="24"/>
              </w:rPr>
              <w:t xml:space="preserve">, 3 minutes thinking time </w:t>
            </w:r>
          </w:p>
        </w:tc>
        <w:tc>
          <w:tcPr>
            <w:tcW w:w="0" w:type="auto"/>
            <w:vMerge/>
            <w:tcBorders>
              <w:top w:val="nil"/>
              <w:left w:val="single" w:sz="4" w:space="0" w:color="000000"/>
              <w:bottom w:val="single" w:sz="4" w:space="0" w:color="auto"/>
              <w:right w:val="single" w:sz="4" w:space="0" w:color="000000"/>
            </w:tcBorders>
          </w:tcPr>
          <w:p w14:paraId="5475F618" w14:textId="77777777" w:rsidR="00A02D19" w:rsidRPr="00296E25" w:rsidRDefault="00A02D19" w:rsidP="00A02D19">
            <w:pPr>
              <w:spacing w:after="160" w:line="259" w:lineRule="auto"/>
              <w:ind w:left="0" w:firstLine="0"/>
              <w:jc w:val="left"/>
              <w:rPr>
                <w:rFonts w:asciiTheme="minorHAnsi" w:eastAsia="Calibri" w:hAnsiTheme="minorHAnsi" w:cstheme="minorHAnsi"/>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4C6ECEC2" w14:textId="77777777" w:rsidR="00A02D19" w:rsidRPr="00296E25" w:rsidRDefault="00A02D19" w:rsidP="00A02D19">
            <w:pPr>
              <w:spacing w:after="0" w:line="259" w:lineRule="auto"/>
              <w:ind w:left="0" w:right="4"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TA </w:t>
            </w:r>
          </w:p>
        </w:tc>
      </w:tr>
      <w:tr w:rsidR="00A02D19" w:rsidRPr="00296E25" w14:paraId="27D8E72B" w14:textId="77777777" w:rsidTr="000F3060">
        <w:trPr>
          <w:trHeight w:val="735"/>
        </w:trPr>
        <w:tc>
          <w:tcPr>
            <w:tcW w:w="1656" w:type="dxa"/>
            <w:tcBorders>
              <w:top w:val="single" w:sz="4" w:space="0" w:color="000000"/>
              <w:left w:val="single" w:sz="4" w:space="0" w:color="000000"/>
              <w:bottom w:val="single" w:sz="4" w:space="0" w:color="000000"/>
              <w:right w:val="single" w:sz="4" w:space="0" w:color="000000"/>
            </w:tcBorders>
            <w:vAlign w:val="center"/>
          </w:tcPr>
          <w:p w14:paraId="37E6F2C7"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Hurtful actions to others </w:t>
            </w:r>
          </w:p>
        </w:tc>
        <w:tc>
          <w:tcPr>
            <w:tcW w:w="856" w:type="dxa"/>
            <w:tcBorders>
              <w:top w:val="single" w:sz="4" w:space="0" w:color="000000"/>
              <w:left w:val="single" w:sz="4" w:space="0" w:color="000000"/>
              <w:bottom w:val="single" w:sz="4" w:space="0" w:color="000000"/>
              <w:right w:val="single" w:sz="4" w:space="0" w:color="000000"/>
            </w:tcBorders>
          </w:tcPr>
          <w:p w14:paraId="31FC8187"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F1 </w:t>
            </w:r>
          </w:p>
        </w:tc>
        <w:tc>
          <w:tcPr>
            <w:tcW w:w="1595" w:type="dxa"/>
            <w:tcBorders>
              <w:top w:val="single" w:sz="4" w:space="0" w:color="000000"/>
              <w:left w:val="single" w:sz="4" w:space="0" w:color="000000"/>
              <w:bottom w:val="single" w:sz="4" w:space="0" w:color="000000"/>
              <w:right w:val="single" w:sz="4" w:space="0" w:color="000000"/>
            </w:tcBorders>
            <w:vAlign w:val="center"/>
          </w:tcPr>
          <w:p w14:paraId="3F01EB97"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following class rules </w:t>
            </w:r>
          </w:p>
        </w:tc>
        <w:tc>
          <w:tcPr>
            <w:tcW w:w="2201" w:type="dxa"/>
            <w:tcBorders>
              <w:top w:val="single" w:sz="4" w:space="0" w:color="000000"/>
              <w:left w:val="single" w:sz="4" w:space="0" w:color="000000"/>
              <w:bottom w:val="single" w:sz="4" w:space="0" w:color="000000"/>
              <w:right w:val="single" w:sz="4" w:space="0" w:color="000000"/>
            </w:tcBorders>
            <w:vAlign w:val="center"/>
          </w:tcPr>
          <w:p w14:paraId="47B7C7A3"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Name will be moved </w:t>
            </w:r>
          </w:p>
          <w:p w14:paraId="70729280"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into thinking cloud, if </w:t>
            </w:r>
          </w:p>
        </w:tc>
        <w:tc>
          <w:tcPr>
            <w:tcW w:w="0" w:type="auto"/>
            <w:vMerge/>
            <w:tcBorders>
              <w:top w:val="nil"/>
              <w:left w:val="single" w:sz="4" w:space="0" w:color="000000"/>
              <w:bottom w:val="single" w:sz="4" w:space="0" w:color="auto"/>
              <w:right w:val="single" w:sz="4" w:space="0" w:color="000000"/>
            </w:tcBorders>
          </w:tcPr>
          <w:p w14:paraId="766B33FB" w14:textId="77777777" w:rsidR="00A02D19" w:rsidRPr="00296E25" w:rsidRDefault="00A02D19" w:rsidP="00A02D19">
            <w:pPr>
              <w:spacing w:after="160" w:line="259" w:lineRule="auto"/>
              <w:ind w:left="0" w:firstLine="0"/>
              <w:jc w:val="left"/>
              <w:rPr>
                <w:rFonts w:asciiTheme="minorHAnsi" w:eastAsia="Calibri" w:hAnsiTheme="minorHAnsi" w:cstheme="minorHAnsi"/>
                <w:sz w:val="24"/>
                <w:szCs w:val="24"/>
              </w:rPr>
            </w:pPr>
          </w:p>
        </w:tc>
        <w:tc>
          <w:tcPr>
            <w:tcW w:w="1741" w:type="dxa"/>
            <w:tcBorders>
              <w:top w:val="single" w:sz="4" w:space="0" w:color="000000"/>
              <w:left w:val="single" w:sz="4" w:space="0" w:color="000000"/>
              <w:bottom w:val="single" w:sz="4" w:space="0" w:color="000000"/>
              <w:right w:val="single" w:sz="4" w:space="0" w:color="000000"/>
            </w:tcBorders>
            <w:vAlign w:val="center"/>
          </w:tcPr>
          <w:p w14:paraId="09B60B37" w14:textId="77777777" w:rsidR="00A02D19" w:rsidRPr="00296E25" w:rsidRDefault="00A02D19" w:rsidP="00A02D19">
            <w:pPr>
              <w:spacing w:after="0" w:line="259" w:lineRule="auto"/>
              <w:ind w:left="0" w:right="4"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TA </w:t>
            </w:r>
          </w:p>
        </w:tc>
      </w:tr>
      <w:tr w:rsidR="00A02D19" w:rsidRPr="00296E25" w14:paraId="2CDDFF48" w14:textId="77777777" w:rsidTr="000F3060">
        <w:trPr>
          <w:trHeight w:val="1101"/>
        </w:trPr>
        <w:tc>
          <w:tcPr>
            <w:tcW w:w="1656" w:type="dxa"/>
            <w:tcBorders>
              <w:top w:val="single" w:sz="4" w:space="0" w:color="000000"/>
              <w:left w:val="single" w:sz="4" w:space="0" w:color="000000"/>
              <w:bottom w:val="single" w:sz="4" w:space="0" w:color="000000"/>
              <w:right w:val="single" w:sz="4" w:space="0" w:color="000000"/>
            </w:tcBorders>
          </w:tcPr>
          <w:p w14:paraId="47291A36" w14:textId="77777777" w:rsidR="00A02D19" w:rsidRPr="00296E25" w:rsidRDefault="00A02D19" w:rsidP="00A02D19">
            <w:pPr>
              <w:spacing w:after="160" w:line="259" w:lineRule="auto"/>
              <w:ind w:left="0" w:firstLine="0"/>
              <w:jc w:val="left"/>
              <w:rPr>
                <w:rFonts w:asciiTheme="minorHAnsi" w:eastAsia="Calibri" w:hAnsiTheme="minorHAnsi" w:cstheme="minorHAnsi"/>
                <w:sz w:val="24"/>
                <w:szCs w:val="24"/>
              </w:rPr>
            </w:pPr>
          </w:p>
        </w:tc>
        <w:tc>
          <w:tcPr>
            <w:tcW w:w="856" w:type="dxa"/>
            <w:tcBorders>
              <w:top w:val="single" w:sz="4" w:space="0" w:color="000000"/>
              <w:left w:val="single" w:sz="4" w:space="0" w:color="000000"/>
              <w:bottom w:val="single" w:sz="4" w:space="0" w:color="000000"/>
              <w:right w:val="single" w:sz="4" w:space="0" w:color="000000"/>
            </w:tcBorders>
          </w:tcPr>
          <w:p w14:paraId="0EDF6F4C" w14:textId="77777777" w:rsidR="00A02D19" w:rsidRPr="00296E25" w:rsidRDefault="00A02D19" w:rsidP="00A02D19">
            <w:pPr>
              <w:spacing w:after="160" w:line="259" w:lineRule="auto"/>
              <w:ind w:left="0" w:firstLine="0"/>
              <w:jc w:val="left"/>
              <w:rPr>
                <w:rFonts w:asciiTheme="minorHAnsi" w:eastAsia="Calibri" w:hAnsiTheme="minorHAnsi" w:cstheme="minorHAnsi"/>
                <w:sz w:val="24"/>
                <w:szCs w:val="24"/>
              </w:rPr>
            </w:pPr>
          </w:p>
        </w:tc>
        <w:tc>
          <w:tcPr>
            <w:tcW w:w="1595" w:type="dxa"/>
            <w:tcBorders>
              <w:top w:val="single" w:sz="4" w:space="0" w:color="000000"/>
              <w:left w:val="single" w:sz="4" w:space="0" w:color="000000"/>
              <w:bottom w:val="single" w:sz="4" w:space="0" w:color="000000"/>
              <w:right w:val="single" w:sz="4" w:space="0" w:color="000000"/>
            </w:tcBorders>
          </w:tcPr>
          <w:p w14:paraId="2CBD7CBE"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respecting other children </w:t>
            </w:r>
          </w:p>
        </w:tc>
        <w:tc>
          <w:tcPr>
            <w:tcW w:w="2201" w:type="dxa"/>
            <w:tcBorders>
              <w:top w:val="single" w:sz="4" w:space="0" w:color="000000"/>
              <w:left w:val="single" w:sz="4" w:space="0" w:color="000000"/>
              <w:bottom w:val="single" w:sz="4" w:space="0" w:color="000000"/>
              <w:right w:val="single" w:sz="4" w:space="0" w:color="000000"/>
            </w:tcBorders>
          </w:tcPr>
          <w:p w14:paraId="7C675F75" w14:textId="5B6EF78D" w:rsidR="00A02D19" w:rsidRPr="00296E25" w:rsidRDefault="00A02D19" w:rsidP="00A02D19">
            <w:pPr>
              <w:spacing w:after="0" w:line="259" w:lineRule="auto"/>
              <w:ind w:left="0" w:right="16"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behaviour persists name will be moved </w:t>
            </w:r>
            <w:r w:rsidR="000F3060" w:rsidRPr="00296E25">
              <w:rPr>
                <w:rFonts w:asciiTheme="minorHAnsi" w:eastAsia="Tahoma" w:hAnsiTheme="minorHAnsi" w:cstheme="minorHAnsi"/>
                <w:sz w:val="24"/>
                <w:szCs w:val="24"/>
              </w:rPr>
              <w:t>to  the yellow zone</w:t>
            </w:r>
            <w:r w:rsidRPr="00296E25">
              <w:rPr>
                <w:rFonts w:asciiTheme="minorHAnsi" w:eastAsia="Tahoma" w:hAnsiTheme="minorHAnsi" w:cstheme="minorHAnsi"/>
                <w:sz w:val="24"/>
                <w:szCs w:val="24"/>
              </w:rPr>
              <w:t xml:space="preserve">, 3 mins thinking time </w:t>
            </w:r>
          </w:p>
        </w:tc>
        <w:tc>
          <w:tcPr>
            <w:tcW w:w="2306" w:type="dxa"/>
            <w:vMerge w:val="restart"/>
            <w:tcBorders>
              <w:top w:val="single" w:sz="4" w:space="0" w:color="auto"/>
              <w:left w:val="single" w:sz="4" w:space="0" w:color="000000"/>
              <w:bottom w:val="single" w:sz="4" w:space="0" w:color="000000"/>
              <w:right w:val="single" w:sz="4" w:space="0" w:color="000000"/>
            </w:tcBorders>
          </w:tcPr>
          <w:p w14:paraId="24C614ED" w14:textId="77777777" w:rsidR="00A02D19" w:rsidRPr="00296E25" w:rsidRDefault="00A02D19" w:rsidP="00A02D19">
            <w:pPr>
              <w:spacing w:after="160" w:line="259" w:lineRule="auto"/>
              <w:ind w:left="0" w:firstLine="0"/>
              <w:jc w:val="left"/>
              <w:rPr>
                <w:rFonts w:asciiTheme="minorHAnsi" w:eastAsia="Calibri" w:hAnsiTheme="minorHAnsi" w:cstheme="minorHAnsi"/>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5E1D80AB" w14:textId="77777777" w:rsidR="00A02D19" w:rsidRPr="00296E25" w:rsidRDefault="00A02D19" w:rsidP="00A02D19">
            <w:pPr>
              <w:spacing w:after="160" w:line="259" w:lineRule="auto"/>
              <w:ind w:left="0" w:firstLine="0"/>
              <w:jc w:val="left"/>
              <w:rPr>
                <w:rFonts w:asciiTheme="minorHAnsi" w:eastAsia="Calibri" w:hAnsiTheme="minorHAnsi" w:cstheme="minorHAnsi"/>
                <w:sz w:val="24"/>
                <w:szCs w:val="24"/>
              </w:rPr>
            </w:pPr>
          </w:p>
        </w:tc>
      </w:tr>
      <w:tr w:rsidR="00A02D19" w:rsidRPr="00296E25" w14:paraId="62D643DB" w14:textId="77777777" w:rsidTr="00A02D19">
        <w:trPr>
          <w:trHeight w:val="1335"/>
        </w:trPr>
        <w:tc>
          <w:tcPr>
            <w:tcW w:w="1656" w:type="dxa"/>
            <w:tcBorders>
              <w:top w:val="single" w:sz="4" w:space="0" w:color="000000"/>
              <w:left w:val="single" w:sz="4" w:space="0" w:color="000000"/>
              <w:bottom w:val="single" w:sz="4" w:space="0" w:color="000000"/>
              <w:right w:val="single" w:sz="4" w:space="0" w:color="000000"/>
            </w:tcBorders>
          </w:tcPr>
          <w:p w14:paraId="5B973ADB"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Hurtful actions to others </w:t>
            </w:r>
          </w:p>
        </w:tc>
        <w:tc>
          <w:tcPr>
            <w:tcW w:w="856" w:type="dxa"/>
            <w:tcBorders>
              <w:top w:val="single" w:sz="4" w:space="0" w:color="000000"/>
              <w:left w:val="single" w:sz="4" w:space="0" w:color="000000"/>
              <w:bottom w:val="single" w:sz="4" w:space="0" w:color="000000"/>
              <w:right w:val="single" w:sz="4" w:space="0" w:color="000000"/>
            </w:tcBorders>
          </w:tcPr>
          <w:p w14:paraId="53B9CB42"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F2 </w:t>
            </w:r>
          </w:p>
        </w:tc>
        <w:tc>
          <w:tcPr>
            <w:tcW w:w="1595" w:type="dxa"/>
            <w:tcBorders>
              <w:top w:val="single" w:sz="4" w:space="0" w:color="000000"/>
              <w:left w:val="single" w:sz="4" w:space="0" w:color="000000"/>
              <w:bottom w:val="single" w:sz="4" w:space="0" w:color="000000"/>
              <w:right w:val="single" w:sz="4" w:space="0" w:color="000000"/>
            </w:tcBorders>
            <w:vAlign w:val="center"/>
          </w:tcPr>
          <w:p w14:paraId="19B78BCE" w14:textId="77777777" w:rsidR="00A02D19" w:rsidRPr="00296E25" w:rsidRDefault="00A02D19" w:rsidP="00A02D19">
            <w:pPr>
              <w:spacing w:after="120" w:line="237"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following class rules </w:t>
            </w:r>
          </w:p>
          <w:p w14:paraId="317B15BC"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Not respecting other children </w:t>
            </w:r>
          </w:p>
        </w:tc>
        <w:tc>
          <w:tcPr>
            <w:tcW w:w="2201" w:type="dxa"/>
            <w:tcBorders>
              <w:top w:val="single" w:sz="4" w:space="0" w:color="000000"/>
              <w:left w:val="single" w:sz="4" w:space="0" w:color="000000"/>
              <w:bottom w:val="single" w:sz="4" w:space="0" w:color="000000"/>
              <w:right w:val="single" w:sz="4" w:space="0" w:color="000000"/>
            </w:tcBorders>
            <w:vAlign w:val="center"/>
          </w:tcPr>
          <w:p w14:paraId="59FD941A" w14:textId="6C55FCB5"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Name will be moved straight to </w:t>
            </w:r>
            <w:r w:rsidR="000F3060" w:rsidRPr="00296E25">
              <w:rPr>
                <w:rFonts w:asciiTheme="minorHAnsi" w:eastAsia="Tahoma" w:hAnsiTheme="minorHAnsi" w:cstheme="minorHAnsi"/>
                <w:sz w:val="24"/>
                <w:szCs w:val="24"/>
              </w:rPr>
              <w:t xml:space="preserve">the yellow zone </w:t>
            </w:r>
            <w:r w:rsidRPr="00296E25">
              <w:rPr>
                <w:rFonts w:asciiTheme="minorHAnsi" w:eastAsia="Tahoma" w:hAnsiTheme="minorHAnsi" w:cstheme="minorHAnsi"/>
                <w:sz w:val="24"/>
                <w:szCs w:val="24"/>
              </w:rPr>
              <w:t xml:space="preserve">3 minutes thinking time </w:t>
            </w:r>
          </w:p>
        </w:tc>
        <w:tc>
          <w:tcPr>
            <w:tcW w:w="0" w:type="auto"/>
            <w:vMerge/>
            <w:tcBorders>
              <w:top w:val="nil"/>
              <w:left w:val="single" w:sz="4" w:space="0" w:color="000000"/>
              <w:bottom w:val="single" w:sz="4" w:space="0" w:color="000000"/>
              <w:right w:val="single" w:sz="4" w:space="0" w:color="000000"/>
            </w:tcBorders>
          </w:tcPr>
          <w:p w14:paraId="70279C3C" w14:textId="77777777" w:rsidR="00A02D19" w:rsidRPr="00296E25" w:rsidRDefault="00A02D19" w:rsidP="00A02D19">
            <w:pPr>
              <w:spacing w:after="160" w:line="259" w:lineRule="auto"/>
              <w:ind w:left="0" w:firstLine="0"/>
              <w:jc w:val="left"/>
              <w:rPr>
                <w:rFonts w:asciiTheme="minorHAnsi" w:eastAsia="Calibri" w:hAnsiTheme="minorHAnsi" w:cstheme="minorHAnsi"/>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3AA18E20"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Class Teacher/ TA </w:t>
            </w:r>
          </w:p>
        </w:tc>
      </w:tr>
      <w:tr w:rsidR="00A02D19" w:rsidRPr="00296E25" w14:paraId="2B4973A3" w14:textId="77777777" w:rsidTr="00A02D19">
        <w:trPr>
          <w:trHeight w:val="1526"/>
        </w:trPr>
        <w:tc>
          <w:tcPr>
            <w:tcW w:w="10354" w:type="dxa"/>
            <w:gridSpan w:val="6"/>
            <w:tcBorders>
              <w:top w:val="single" w:sz="4" w:space="0" w:color="000000"/>
              <w:left w:val="single" w:sz="4" w:space="0" w:color="000000"/>
              <w:bottom w:val="single" w:sz="4" w:space="0" w:color="000000"/>
              <w:right w:val="single" w:sz="4" w:space="0" w:color="000000"/>
            </w:tcBorders>
            <w:vAlign w:val="center"/>
          </w:tcPr>
          <w:p w14:paraId="50F6076B" w14:textId="77777777" w:rsidR="00A02D19" w:rsidRPr="00296E25" w:rsidRDefault="00A02D19" w:rsidP="00A02D19">
            <w:pPr>
              <w:spacing w:after="95"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The list above is not exhaustive but provides guidance to staff </w:t>
            </w:r>
          </w:p>
          <w:p w14:paraId="09876C11" w14:textId="77777777" w:rsidR="00A02D19" w:rsidRPr="00296E25" w:rsidRDefault="00A02D19" w:rsidP="00A02D19">
            <w:pPr>
              <w:spacing w:after="0" w:line="259" w:lineRule="auto"/>
              <w:ind w:left="0" w:firstLine="0"/>
              <w:jc w:val="left"/>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Once the sanction and strategy has been followed, children should move back to thinking cloud and finally sunshine, so children understand that mistakes can be rectified. All staff aim to notice children doing the right thing, give lots of praise and incentive to behave.  </w:t>
            </w:r>
          </w:p>
        </w:tc>
      </w:tr>
    </w:tbl>
    <w:p w14:paraId="3BE5F52E" w14:textId="77777777" w:rsidR="00A02D19" w:rsidRPr="00296E25" w:rsidRDefault="00A02D19" w:rsidP="00A02D19">
      <w:pPr>
        <w:spacing w:after="89"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7FFBABB1"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b/>
          <w:sz w:val="24"/>
          <w:szCs w:val="24"/>
        </w:rPr>
        <w:t xml:space="preserve"> </w:t>
      </w:r>
    </w:p>
    <w:p w14:paraId="74F6982A"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33386EA2"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16F8FB92"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68D7C4C9"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38A54E6D"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38BE8BA8"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010080A1"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0B5356BD"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1733579F"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27B52E44"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6CBCAB13"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1CFBDB39"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0515D760"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31F44429"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02E79AE9"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0A2E9119"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37812541"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707F0FC9"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558D7320"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2E867C0D"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7851C800"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74729A90" w14:textId="77777777" w:rsidR="00A02D19" w:rsidRPr="00296E25" w:rsidRDefault="00A02D19" w:rsidP="00A02D19">
      <w:pPr>
        <w:spacing w:after="0" w:line="259" w:lineRule="auto"/>
        <w:ind w:left="0" w:firstLine="0"/>
        <w:rPr>
          <w:rFonts w:asciiTheme="minorHAnsi" w:eastAsia="Calibri" w:hAnsiTheme="minorHAnsi" w:cstheme="minorHAnsi"/>
          <w:sz w:val="24"/>
          <w:szCs w:val="24"/>
        </w:rPr>
      </w:pPr>
      <w:r w:rsidRPr="00296E25">
        <w:rPr>
          <w:rFonts w:asciiTheme="minorHAnsi" w:eastAsia="Tahoma" w:hAnsiTheme="minorHAnsi" w:cstheme="minorHAnsi"/>
          <w:sz w:val="24"/>
          <w:szCs w:val="24"/>
        </w:rPr>
        <w:t xml:space="preserve"> </w:t>
      </w:r>
    </w:p>
    <w:p w14:paraId="6BA07C2C"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06C8998D"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58B7698C"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158DB0FF" w14:textId="21946FB4"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77CBDFCE"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6355D260"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sz w:val="23"/>
        </w:rPr>
        <w:t xml:space="preserve"> </w:t>
      </w:r>
    </w:p>
    <w:p w14:paraId="6E74A67B" w14:textId="6AE732E2" w:rsidR="00A02D19" w:rsidRPr="000F3060" w:rsidRDefault="00A02D19" w:rsidP="00A02D19">
      <w:pPr>
        <w:keepNext/>
        <w:keepLines/>
        <w:spacing w:after="485" w:line="259" w:lineRule="auto"/>
        <w:ind w:left="0" w:right="3511" w:firstLine="0"/>
        <w:jc w:val="left"/>
        <w:outlineLvl w:val="1"/>
        <w:rPr>
          <w:rFonts w:asciiTheme="minorHAnsi" w:eastAsia="Tahoma" w:hAnsiTheme="minorHAnsi" w:cstheme="minorHAnsi"/>
          <w:b/>
          <w:sz w:val="24"/>
        </w:rPr>
      </w:pPr>
      <w:r w:rsidRPr="000F3060">
        <w:rPr>
          <w:rFonts w:asciiTheme="minorHAnsi" w:eastAsia="Tahoma" w:hAnsiTheme="minorHAnsi" w:cstheme="minorHAnsi"/>
          <w:b/>
          <w:sz w:val="24"/>
        </w:rPr>
        <w:t xml:space="preserve">Appendix </w:t>
      </w:r>
      <w:r w:rsidR="002D3E21">
        <w:rPr>
          <w:rFonts w:asciiTheme="minorHAnsi" w:eastAsia="Tahoma" w:hAnsiTheme="minorHAnsi" w:cstheme="minorHAnsi"/>
          <w:b/>
          <w:sz w:val="24"/>
        </w:rPr>
        <w:t>9</w:t>
      </w:r>
    </w:p>
    <w:tbl>
      <w:tblPr>
        <w:tblStyle w:val="TableGrid2"/>
        <w:tblW w:w="10494" w:type="dxa"/>
        <w:tblInd w:w="0" w:type="dxa"/>
        <w:tblCellMar>
          <w:top w:w="52" w:type="dxa"/>
          <w:left w:w="105" w:type="dxa"/>
          <w:right w:w="62" w:type="dxa"/>
        </w:tblCellMar>
        <w:tblLook w:val="04A0" w:firstRow="1" w:lastRow="0" w:firstColumn="1" w:lastColumn="0" w:noHBand="0" w:noVBand="1"/>
      </w:tblPr>
      <w:tblGrid>
        <w:gridCol w:w="2380"/>
        <w:gridCol w:w="2266"/>
        <w:gridCol w:w="2271"/>
        <w:gridCol w:w="1701"/>
        <w:gridCol w:w="1876"/>
      </w:tblGrid>
      <w:tr w:rsidR="00A02D19" w:rsidRPr="000F3060" w14:paraId="50EFCF59" w14:textId="77777777" w:rsidTr="00A02D19">
        <w:trPr>
          <w:trHeight w:val="490"/>
        </w:trPr>
        <w:tc>
          <w:tcPr>
            <w:tcW w:w="10494" w:type="dxa"/>
            <w:gridSpan w:val="5"/>
            <w:tcBorders>
              <w:top w:val="single" w:sz="4" w:space="0" w:color="000000"/>
              <w:left w:val="single" w:sz="4" w:space="0" w:color="000000"/>
              <w:bottom w:val="single" w:sz="4" w:space="0" w:color="000000"/>
              <w:right w:val="single" w:sz="4" w:space="0" w:color="000000"/>
            </w:tcBorders>
            <w:vAlign w:val="center"/>
          </w:tcPr>
          <w:p w14:paraId="0C23B552"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rPr>
              <w:t xml:space="preserve">KS1 Behaviour system </w:t>
            </w:r>
          </w:p>
        </w:tc>
      </w:tr>
      <w:tr w:rsidR="00A02D19" w:rsidRPr="000F3060" w14:paraId="05A3001B" w14:textId="77777777" w:rsidTr="00A02D19">
        <w:trPr>
          <w:trHeight w:val="735"/>
        </w:trPr>
        <w:tc>
          <w:tcPr>
            <w:tcW w:w="2381" w:type="dxa"/>
            <w:tcBorders>
              <w:top w:val="single" w:sz="4" w:space="0" w:color="000000"/>
              <w:left w:val="single" w:sz="4" w:space="0" w:color="000000"/>
              <w:bottom w:val="single" w:sz="4" w:space="0" w:color="000000"/>
              <w:right w:val="single" w:sz="4" w:space="0" w:color="000000"/>
            </w:tcBorders>
          </w:tcPr>
          <w:p w14:paraId="1AF26AE4"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rPr>
              <w:t xml:space="preserve">Type of behaviour </w:t>
            </w:r>
          </w:p>
        </w:tc>
        <w:tc>
          <w:tcPr>
            <w:tcW w:w="2266" w:type="dxa"/>
            <w:tcBorders>
              <w:top w:val="single" w:sz="4" w:space="0" w:color="000000"/>
              <w:left w:val="single" w:sz="4" w:space="0" w:color="000000"/>
              <w:bottom w:val="single" w:sz="4" w:space="0" w:color="000000"/>
              <w:right w:val="single" w:sz="4" w:space="0" w:color="000000"/>
            </w:tcBorders>
            <w:vAlign w:val="center"/>
          </w:tcPr>
          <w:p w14:paraId="60FB7355"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b/>
              </w:rPr>
              <w:t xml:space="preserve">Reason for sanction not being enforced </w:t>
            </w:r>
          </w:p>
        </w:tc>
        <w:tc>
          <w:tcPr>
            <w:tcW w:w="2271" w:type="dxa"/>
            <w:tcBorders>
              <w:top w:val="single" w:sz="4" w:space="0" w:color="000000"/>
              <w:left w:val="single" w:sz="4" w:space="0" w:color="000000"/>
              <w:bottom w:val="single" w:sz="4" w:space="0" w:color="000000"/>
              <w:right w:val="single" w:sz="4" w:space="0" w:color="000000"/>
            </w:tcBorders>
          </w:tcPr>
          <w:p w14:paraId="29848129"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rPr>
              <w:t xml:space="preserve">Sanction  </w:t>
            </w:r>
          </w:p>
        </w:tc>
        <w:tc>
          <w:tcPr>
            <w:tcW w:w="1701" w:type="dxa"/>
            <w:tcBorders>
              <w:top w:val="single" w:sz="4" w:space="0" w:color="000000"/>
              <w:left w:val="single" w:sz="4" w:space="0" w:color="000000"/>
              <w:bottom w:val="single" w:sz="4" w:space="0" w:color="000000"/>
              <w:right w:val="single" w:sz="4" w:space="0" w:color="000000"/>
            </w:tcBorders>
          </w:tcPr>
          <w:p w14:paraId="5B5BD058"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rPr>
              <w:t xml:space="preserve"> </w:t>
            </w:r>
          </w:p>
        </w:tc>
        <w:tc>
          <w:tcPr>
            <w:tcW w:w="1876" w:type="dxa"/>
            <w:tcBorders>
              <w:top w:val="single" w:sz="4" w:space="0" w:color="000000"/>
              <w:left w:val="single" w:sz="4" w:space="0" w:color="000000"/>
              <w:bottom w:val="single" w:sz="4" w:space="0" w:color="000000"/>
              <w:right w:val="single" w:sz="4" w:space="0" w:color="000000"/>
            </w:tcBorders>
            <w:vAlign w:val="center"/>
          </w:tcPr>
          <w:p w14:paraId="6C54A0A0"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rPr>
              <w:t xml:space="preserve">Who is responsible?  </w:t>
            </w:r>
          </w:p>
        </w:tc>
      </w:tr>
      <w:tr w:rsidR="00A02D19" w:rsidRPr="000F3060" w14:paraId="5DD62709" w14:textId="77777777" w:rsidTr="00A02D19">
        <w:trPr>
          <w:trHeight w:val="735"/>
        </w:trPr>
        <w:tc>
          <w:tcPr>
            <w:tcW w:w="2381" w:type="dxa"/>
            <w:tcBorders>
              <w:top w:val="single" w:sz="4" w:space="0" w:color="000000"/>
              <w:left w:val="single" w:sz="4" w:space="0" w:color="000000"/>
              <w:bottom w:val="single" w:sz="4" w:space="0" w:color="000000"/>
              <w:right w:val="single" w:sz="4" w:space="0" w:color="000000"/>
            </w:tcBorders>
          </w:tcPr>
          <w:p w14:paraId="5947C786"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Shouting out in class </w:t>
            </w:r>
          </w:p>
        </w:tc>
        <w:tc>
          <w:tcPr>
            <w:tcW w:w="2266" w:type="dxa"/>
            <w:tcBorders>
              <w:top w:val="single" w:sz="4" w:space="0" w:color="000000"/>
              <w:left w:val="single" w:sz="4" w:space="0" w:color="000000"/>
              <w:bottom w:val="single" w:sz="4" w:space="0" w:color="000000"/>
              <w:right w:val="single" w:sz="4" w:space="0" w:color="000000"/>
            </w:tcBorders>
            <w:vAlign w:val="center"/>
          </w:tcPr>
          <w:p w14:paraId="31BE56F7"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rPr>
              <w:t xml:space="preserve">Not following classroom rules.  </w:t>
            </w:r>
          </w:p>
        </w:tc>
        <w:tc>
          <w:tcPr>
            <w:tcW w:w="2271" w:type="dxa"/>
            <w:tcBorders>
              <w:top w:val="single" w:sz="4" w:space="0" w:color="000000"/>
              <w:left w:val="single" w:sz="4" w:space="0" w:color="000000"/>
              <w:bottom w:val="single" w:sz="4" w:space="0" w:color="000000"/>
              <w:right w:val="single" w:sz="4" w:space="0" w:color="000000"/>
            </w:tcBorders>
            <w:vAlign w:val="center"/>
          </w:tcPr>
          <w:p w14:paraId="6E1B2229"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Move name onto 1</w:t>
            </w:r>
            <w:r w:rsidRPr="000F3060">
              <w:rPr>
                <w:rFonts w:asciiTheme="minorHAnsi" w:eastAsia="Tahoma" w:hAnsiTheme="minorHAnsi" w:cstheme="minorHAnsi"/>
                <w:vertAlign w:val="subscript"/>
              </w:rPr>
              <w:t>st</w:t>
            </w:r>
            <w:r w:rsidRPr="000F3060">
              <w:rPr>
                <w:rFonts w:asciiTheme="minorHAnsi" w:eastAsia="Tahoma" w:hAnsiTheme="minorHAnsi" w:cstheme="minorHAnsi"/>
              </w:rPr>
              <w:t xml:space="preserve"> warning.  </w:t>
            </w:r>
          </w:p>
        </w:tc>
        <w:tc>
          <w:tcPr>
            <w:tcW w:w="1701" w:type="dxa"/>
            <w:vMerge w:val="restart"/>
            <w:tcBorders>
              <w:top w:val="single" w:sz="4" w:space="0" w:color="000000"/>
              <w:left w:val="single" w:sz="4" w:space="0" w:color="000000"/>
              <w:bottom w:val="single" w:sz="4" w:space="0" w:color="000000"/>
              <w:right w:val="single" w:sz="4" w:space="0" w:color="000000"/>
            </w:tcBorders>
          </w:tcPr>
          <w:p w14:paraId="21FA7655" w14:textId="77777777" w:rsidR="00A02D19" w:rsidRPr="000F3060" w:rsidRDefault="00A02D19" w:rsidP="00A02D19">
            <w:pPr>
              <w:spacing w:after="0" w:line="259" w:lineRule="auto"/>
              <w:ind w:left="0" w:right="36" w:firstLine="0"/>
              <w:jc w:val="left"/>
              <w:rPr>
                <w:rFonts w:asciiTheme="minorHAnsi" w:eastAsia="Calibri" w:hAnsiTheme="minorHAnsi" w:cstheme="minorHAnsi"/>
                <w:sz w:val="22"/>
              </w:rPr>
            </w:pPr>
            <w:r w:rsidRPr="000F3060">
              <w:rPr>
                <w:rFonts w:asciiTheme="minorHAnsi" w:eastAsia="Tahoma" w:hAnsiTheme="minorHAnsi" w:cstheme="minorHAnsi"/>
              </w:rPr>
              <w:t xml:space="preserve">If any of these behaviours persist, the child will move their names to second warning. The children will be given a third and final warning before losing some of their playtime. The children will lose time in increments if 5 minutes.   </w:t>
            </w:r>
          </w:p>
        </w:tc>
        <w:tc>
          <w:tcPr>
            <w:tcW w:w="1876" w:type="dxa"/>
            <w:tcBorders>
              <w:top w:val="single" w:sz="4" w:space="0" w:color="000000"/>
              <w:left w:val="single" w:sz="4" w:space="0" w:color="000000"/>
              <w:bottom w:val="single" w:sz="4" w:space="0" w:color="000000"/>
              <w:right w:val="single" w:sz="4" w:space="0" w:color="000000"/>
            </w:tcBorders>
          </w:tcPr>
          <w:p w14:paraId="209A6309"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Class teacher </w:t>
            </w:r>
          </w:p>
        </w:tc>
      </w:tr>
      <w:tr w:rsidR="00A02D19" w:rsidRPr="000F3060" w14:paraId="40766869" w14:textId="77777777" w:rsidTr="00A02D19">
        <w:trPr>
          <w:trHeight w:val="731"/>
        </w:trPr>
        <w:tc>
          <w:tcPr>
            <w:tcW w:w="2381" w:type="dxa"/>
            <w:tcBorders>
              <w:top w:val="single" w:sz="4" w:space="0" w:color="000000"/>
              <w:left w:val="single" w:sz="4" w:space="0" w:color="000000"/>
              <w:bottom w:val="single" w:sz="4" w:space="0" w:color="000000"/>
              <w:right w:val="single" w:sz="4" w:space="0" w:color="000000"/>
            </w:tcBorders>
            <w:vAlign w:val="center"/>
          </w:tcPr>
          <w:p w14:paraId="7BA46B25"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Making silly noises during learning time </w:t>
            </w:r>
          </w:p>
        </w:tc>
        <w:tc>
          <w:tcPr>
            <w:tcW w:w="2266" w:type="dxa"/>
            <w:tcBorders>
              <w:top w:val="single" w:sz="4" w:space="0" w:color="000000"/>
              <w:left w:val="single" w:sz="4" w:space="0" w:color="000000"/>
              <w:bottom w:val="single" w:sz="4" w:space="0" w:color="000000"/>
              <w:right w:val="single" w:sz="4" w:space="0" w:color="000000"/>
            </w:tcBorders>
            <w:vAlign w:val="center"/>
          </w:tcPr>
          <w:p w14:paraId="6DAF5357"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rPr>
              <w:t xml:space="preserve">Not respecting children’s right to learn </w:t>
            </w:r>
          </w:p>
        </w:tc>
        <w:tc>
          <w:tcPr>
            <w:tcW w:w="2271" w:type="dxa"/>
            <w:tcBorders>
              <w:top w:val="single" w:sz="4" w:space="0" w:color="000000"/>
              <w:left w:val="single" w:sz="4" w:space="0" w:color="000000"/>
              <w:bottom w:val="single" w:sz="4" w:space="0" w:color="000000"/>
              <w:right w:val="single" w:sz="4" w:space="0" w:color="000000"/>
            </w:tcBorders>
            <w:vAlign w:val="center"/>
          </w:tcPr>
          <w:p w14:paraId="7A1D15D5"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Move name onto 1</w:t>
            </w:r>
            <w:r w:rsidRPr="000F3060">
              <w:rPr>
                <w:rFonts w:asciiTheme="minorHAnsi" w:eastAsia="Tahoma" w:hAnsiTheme="minorHAnsi" w:cstheme="minorHAnsi"/>
                <w:vertAlign w:val="subscript"/>
              </w:rPr>
              <w:t>st</w:t>
            </w:r>
            <w:r w:rsidRPr="000F3060">
              <w:rPr>
                <w:rFonts w:asciiTheme="minorHAnsi" w:eastAsia="Tahoma" w:hAnsiTheme="minorHAnsi" w:cstheme="minorHAnsi"/>
              </w:rPr>
              <w:t xml:space="preserve"> warning. </w:t>
            </w:r>
          </w:p>
        </w:tc>
        <w:tc>
          <w:tcPr>
            <w:tcW w:w="0" w:type="auto"/>
            <w:vMerge/>
            <w:tcBorders>
              <w:top w:val="nil"/>
              <w:left w:val="single" w:sz="4" w:space="0" w:color="000000"/>
              <w:bottom w:val="nil"/>
              <w:right w:val="single" w:sz="4" w:space="0" w:color="000000"/>
            </w:tcBorders>
          </w:tcPr>
          <w:p w14:paraId="48DB7581" w14:textId="77777777" w:rsidR="00A02D19" w:rsidRPr="000F3060" w:rsidRDefault="00A02D19" w:rsidP="00A02D19">
            <w:pPr>
              <w:spacing w:after="160" w:line="259" w:lineRule="auto"/>
              <w:ind w:left="0" w:firstLine="0"/>
              <w:jc w:val="left"/>
              <w:rPr>
                <w:rFonts w:asciiTheme="minorHAnsi" w:eastAsia="Calibri" w:hAnsiTheme="minorHAnsi" w:cstheme="minorHAnsi"/>
                <w:sz w:val="22"/>
              </w:rPr>
            </w:pPr>
          </w:p>
        </w:tc>
        <w:tc>
          <w:tcPr>
            <w:tcW w:w="1876" w:type="dxa"/>
            <w:tcBorders>
              <w:top w:val="single" w:sz="4" w:space="0" w:color="000000"/>
              <w:left w:val="single" w:sz="4" w:space="0" w:color="000000"/>
              <w:bottom w:val="single" w:sz="4" w:space="0" w:color="000000"/>
              <w:right w:val="single" w:sz="4" w:space="0" w:color="000000"/>
            </w:tcBorders>
          </w:tcPr>
          <w:p w14:paraId="2637A9B6"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Class teacher </w:t>
            </w:r>
          </w:p>
        </w:tc>
      </w:tr>
      <w:tr w:rsidR="00A02D19" w:rsidRPr="000F3060" w14:paraId="64D41952" w14:textId="77777777" w:rsidTr="00A02D19">
        <w:trPr>
          <w:trHeight w:val="735"/>
        </w:trPr>
        <w:tc>
          <w:tcPr>
            <w:tcW w:w="2381" w:type="dxa"/>
            <w:tcBorders>
              <w:top w:val="single" w:sz="4" w:space="0" w:color="000000"/>
              <w:left w:val="single" w:sz="4" w:space="0" w:color="000000"/>
              <w:bottom w:val="single" w:sz="4" w:space="0" w:color="000000"/>
              <w:right w:val="single" w:sz="4" w:space="0" w:color="000000"/>
            </w:tcBorders>
          </w:tcPr>
          <w:p w14:paraId="19904DF4"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Disturbing the learning of others </w:t>
            </w:r>
          </w:p>
        </w:tc>
        <w:tc>
          <w:tcPr>
            <w:tcW w:w="2266" w:type="dxa"/>
            <w:tcBorders>
              <w:top w:val="single" w:sz="4" w:space="0" w:color="000000"/>
              <w:left w:val="single" w:sz="4" w:space="0" w:color="000000"/>
              <w:bottom w:val="single" w:sz="4" w:space="0" w:color="000000"/>
              <w:right w:val="single" w:sz="4" w:space="0" w:color="000000"/>
            </w:tcBorders>
            <w:vAlign w:val="center"/>
          </w:tcPr>
          <w:p w14:paraId="500B39E5" w14:textId="77777777" w:rsidR="00A02D19" w:rsidRPr="000F3060" w:rsidRDefault="00A02D19" w:rsidP="00A02D19">
            <w:pPr>
              <w:spacing w:after="0" w:line="259" w:lineRule="auto"/>
              <w:ind w:left="0" w:firstLine="0"/>
              <w:rPr>
                <w:rFonts w:asciiTheme="minorHAnsi" w:eastAsia="Calibri" w:hAnsiTheme="minorHAnsi" w:cstheme="minorHAnsi"/>
                <w:sz w:val="22"/>
              </w:rPr>
            </w:pPr>
            <w:r w:rsidRPr="000F3060">
              <w:rPr>
                <w:rFonts w:asciiTheme="minorHAnsi" w:eastAsia="Tahoma" w:hAnsiTheme="minorHAnsi" w:cstheme="minorHAnsi"/>
              </w:rPr>
              <w:t xml:space="preserve">Not respecting children’s right to learn </w:t>
            </w:r>
          </w:p>
        </w:tc>
        <w:tc>
          <w:tcPr>
            <w:tcW w:w="2271" w:type="dxa"/>
            <w:tcBorders>
              <w:top w:val="single" w:sz="4" w:space="0" w:color="000000"/>
              <w:left w:val="single" w:sz="4" w:space="0" w:color="000000"/>
              <w:bottom w:val="single" w:sz="4" w:space="0" w:color="000000"/>
              <w:right w:val="single" w:sz="4" w:space="0" w:color="000000"/>
            </w:tcBorders>
            <w:vAlign w:val="center"/>
          </w:tcPr>
          <w:p w14:paraId="59B8DF21"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Move name onto 1</w:t>
            </w:r>
            <w:r w:rsidRPr="000F3060">
              <w:rPr>
                <w:rFonts w:asciiTheme="minorHAnsi" w:eastAsia="Tahoma" w:hAnsiTheme="minorHAnsi" w:cstheme="minorHAnsi"/>
                <w:vertAlign w:val="subscript"/>
              </w:rPr>
              <w:t>st</w:t>
            </w:r>
            <w:r w:rsidRPr="000F3060">
              <w:rPr>
                <w:rFonts w:asciiTheme="minorHAnsi" w:eastAsia="Tahoma" w:hAnsiTheme="minorHAnsi" w:cstheme="minorHAnsi"/>
              </w:rPr>
              <w:t xml:space="preserve"> warning. </w:t>
            </w:r>
          </w:p>
        </w:tc>
        <w:tc>
          <w:tcPr>
            <w:tcW w:w="0" w:type="auto"/>
            <w:vMerge/>
            <w:tcBorders>
              <w:top w:val="nil"/>
              <w:left w:val="single" w:sz="4" w:space="0" w:color="000000"/>
              <w:bottom w:val="nil"/>
              <w:right w:val="single" w:sz="4" w:space="0" w:color="000000"/>
            </w:tcBorders>
          </w:tcPr>
          <w:p w14:paraId="2454E622" w14:textId="77777777" w:rsidR="00A02D19" w:rsidRPr="000F3060" w:rsidRDefault="00A02D19" w:rsidP="00A02D19">
            <w:pPr>
              <w:spacing w:after="160" w:line="259" w:lineRule="auto"/>
              <w:ind w:left="0" w:firstLine="0"/>
              <w:jc w:val="left"/>
              <w:rPr>
                <w:rFonts w:asciiTheme="minorHAnsi" w:eastAsia="Calibri" w:hAnsiTheme="minorHAnsi" w:cstheme="minorHAnsi"/>
                <w:sz w:val="22"/>
              </w:rPr>
            </w:pPr>
          </w:p>
        </w:tc>
        <w:tc>
          <w:tcPr>
            <w:tcW w:w="1876" w:type="dxa"/>
            <w:tcBorders>
              <w:top w:val="single" w:sz="4" w:space="0" w:color="000000"/>
              <w:left w:val="single" w:sz="4" w:space="0" w:color="000000"/>
              <w:bottom w:val="single" w:sz="4" w:space="0" w:color="000000"/>
              <w:right w:val="single" w:sz="4" w:space="0" w:color="000000"/>
            </w:tcBorders>
          </w:tcPr>
          <w:p w14:paraId="680D6477"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Class teacher </w:t>
            </w:r>
          </w:p>
        </w:tc>
      </w:tr>
      <w:tr w:rsidR="00A02D19" w:rsidRPr="000F3060" w14:paraId="0272E2E2" w14:textId="77777777" w:rsidTr="00A02D19">
        <w:trPr>
          <w:trHeight w:val="730"/>
        </w:trPr>
        <w:tc>
          <w:tcPr>
            <w:tcW w:w="2381" w:type="dxa"/>
            <w:tcBorders>
              <w:top w:val="single" w:sz="4" w:space="0" w:color="000000"/>
              <w:left w:val="single" w:sz="4" w:space="0" w:color="000000"/>
              <w:bottom w:val="single" w:sz="4" w:space="0" w:color="000000"/>
              <w:right w:val="single" w:sz="4" w:space="0" w:color="000000"/>
            </w:tcBorders>
          </w:tcPr>
          <w:p w14:paraId="37DC54CD"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Not following instructions </w:t>
            </w:r>
          </w:p>
        </w:tc>
        <w:tc>
          <w:tcPr>
            <w:tcW w:w="2266" w:type="dxa"/>
            <w:tcBorders>
              <w:top w:val="single" w:sz="4" w:space="0" w:color="000000"/>
              <w:left w:val="single" w:sz="4" w:space="0" w:color="000000"/>
              <w:bottom w:val="single" w:sz="4" w:space="0" w:color="000000"/>
              <w:right w:val="single" w:sz="4" w:space="0" w:color="000000"/>
            </w:tcBorders>
            <w:vAlign w:val="center"/>
          </w:tcPr>
          <w:p w14:paraId="1AAE1989"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Not following class rules </w:t>
            </w:r>
          </w:p>
        </w:tc>
        <w:tc>
          <w:tcPr>
            <w:tcW w:w="2271" w:type="dxa"/>
            <w:tcBorders>
              <w:top w:val="single" w:sz="4" w:space="0" w:color="000000"/>
              <w:left w:val="single" w:sz="4" w:space="0" w:color="000000"/>
              <w:bottom w:val="single" w:sz="4" w:space="0" w:color="000000"/>
              <w:right w:val="single" w:sz="4" w:space="0" w:color="000000"/>
            </w:tcBorders>
            <w:vAlign w:val="center"/>
          </w:tcPr>
          <w:p w14:paraId="2416672D"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Move name onto 1</w:t>
            </w:r>
            <w:r w:rsidRPr="000F3060">
              <w:rPr>
                <w:rFonts w:asciiTheme="minorHAnsi" w:eastAsia="Tahoma" w:hAnsiTheme="minorHAnsi" w:cstheme="minorHAnsi"/>
                <w:vertAlign w:val="subscript"/>
              </w:rPr>
              <w:t>st</w:t>
            </w:r>
            <w:r w:rsidRPr="000F3060">
              <w:rPr>
                <w:rFonts w:asciiTheme="minorHAnsi" w:eastAsia="Tahoma" w:hAnsiTheme="minorHAnsi" w:cstheme="minorHAnsi"/>
              </w:rPr>
              <w:t xml:space="preserve"> warning. </w:t>
            </w:r>
          </w:p>
        </w:tc>
        <w:tc>
          <w:tcPr>
            <w:tcW w:w="0" w:type="auto"/>
            <w:vMerge/>
            <w:tcBorders>
              <w:top w:val="nil"/>
              <w:left w:val="single" w:sz="4" w:space="0" w:color="000000"/>
              <w:bottom w:val="nil"/>
              <w:right w:val="single" w:sz="4" w:space="0" w:color="000000"/>
            </w:tcBorders>
          </w:tcPr>
          <w:p w14:paraId="0A80EAFD" w14:textId="77777777" w:rsidR="00A02D19" w:rsidRPr="000F3060" w:rsidRDefault="00A02D19" w:rsidP="00A02D19">
            <w:pPr>
              <w:spacing w:after="160" w:line="259" w:lineRule="auto"/>
              <w:ind w:left="0" w:firstLine="0"/>
              <w:jc w:val="left"/>
              <w:rPr>
                <w:rFonts w:asciiTheme="minorHAnsi" w:eastAsia="Calibri" w:hAnsiTheme="minorHAnsi" w:cstheme="minorHAnsi"/>
                <w:sz w:val="22"/>
              </w:rPr>
            </w:pPr>
          </w:p>
        </w:tc>
        <w:tc>
          <w:tcPr>
            <w:tcW w:w="1876" w:type="dxa"/>
            <w:tcBorders>
              <w:top w:val="single" w:sz="4" w:space="0" w:color="000000"/>
              <w:left w:val="single" w:sz="4" w:space="0" w:color="000000"/>
              <w:bottom w:val="single" w:sz="4" w:space="0" w:color="000000"/>
              <w:right w:val="single" w:sz="4" w:space="0" w:color="000000"/>
            </w:tcBorders>
          </w:tcPr>
          <w:p w14:paraId="0EC3A3E3"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Class teacher </w:t>
            </w:r>
          </w:p>
        </w:tc>
      </w:tr>
      <w:tr w:rsidR="00A02D19" w:rsidRPr="000F3060" w14:paraId="0D18916E" w14:textId="77777777" w:rsidTr="00A02D19">
        <w:trPr>
          <w:trHeight w:val="1215"/>
        </w:trPr>
        <w:tc>
          <w:tcPr>
            <w:tcW w:w="2381" w:type="dxa"/>
            <w:tcBorders>
              <w:top w:val="single" w:sz="4" w:space="0" w:color="000000"/>
              <w:left w:val="single" w:sz="4" w:space="0" w:color="000000"/>
              <w:bottom w:val="single" w:sz="4" w:space="0" w:color="000000"/>
              <w:right w:val="single" w:sz="4" w:space="0" w:color="000000"/>
            </w:tcBorders>
          </w:tcPr>
          <w:p w14:paraId="0C769A0C"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Deliberate lack of effort </w:t>
            </w:r>
          </w:p>
        </w:tc>
        <w:tc>
          <w:tcPr>
            <w:tcW w:w="2266" w:type="dxa"/>
            <w:tcBorders>
              <w:top w:val="single" w:sz="4" w:space="0" w:color="000000"/>
              <w:left w:val="single" w:sz="4" w:space="0" w:color="000000"/>
              <w:bottom w:val="single" w:sz="4" w:space="0" w:color="000000"/>
              <w:right w:val="single" w:sz="4" w:space="0" w:color="000000"/>
            </w:tcBorders>
            <w:vAlign w:val="center"/>
          </w:tcPr>
          <w:p w14:paraId="3D007CB4" w14:textId="77777777" w:rsidR="00A02D19" w:rsidRPr="000F3060" w:rsidRDefault="00A02D19" w:rsidP="00A02D19">
            <w:pPr>
              <w:spacing w:after="0" w:line="259" w:lineRule="auto"/>
              <w:ind w:left="0" w:right="10" w:firstLine="0"/>
              <w:jc w:val="left"/>
              <w:rPr>
                <w:rFonts w:asciiTheme="minorHAnsi" w:eastAsia="Calibri" w:hAnsiTheme="minorHAnsi" w:cstheme="minorHAnsi"/>
                <w:sz w:val="22"/>
              </w:rPr>
            </w:pPr>
            <w:r w:rsidRPr="000F3060">
              <w:rPr>
                <w:rFonts w:asciiTheme="minorHAnsi" w:eastAsia="Tahoma" w:hAnsiTheme="minorHAnsi" w:cstheme="minorHAnsi"/>
              </w:rPr>
              <w:t xml:space="preserve">Not making an appropriate choice and managing their learning behaviour </w:t>
            </w:r>
          </w:p>
        </w:tc>
        <w:tc>
          <w:tcPr>
            <w:tcW w:w="2271" w:type="dxa"/>
            <w:tcBorders>
              <w:top w:val="single" w:sz="4" w:space="0" w:color="000000"/>
              <w:left w:val="single" w:sz="4" w:space="0" w:color="000000"/>
              <w:bottom w:val="single" w:sz="4" w:space="0" w:color="000000"/>
              <w:right w:val="single" w:sz="4" w:space="0" w:color="000000"/>
            </w:tcBorders>
          </w:tcPr>
          <w:p w14:paraId="56BCD4A8"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Move name onto 1</w:t>
            </w:r>
            <w:r w:rsidRPr="000F3060">
              <w:rPr>
                <w:rFonts w:asciiTheme="minorHAnsi" w:eastAsia="Tahoma" w:hAnsiTheme="minorHAnsi" w:cstheme="minorHAnsi"/>
                <w:vertAlign w:val="subscript"/>
              </w:rPr>
              <w:t>st</w:t>
            </w:r>
            <w:r w:rsidRPr="000F3060">
              <w:rPr>
                <w:rFonts w:asciiTheme="minorHAnsi" w:eastAsia="Tahoma" w:hAnsiTheme="minorHAnsi" w:cstheme="minorHAnsi"/>
              </w:rPr>
              <w:t xml:space="preserve"> warning. </w:t>
            </w:r>
          </w:p>
        </w:tc>
        <w:tc>
          <w:tcPr>
            <w:tcW w:w="0" w:type="auto"/>
            <w:vMerge/>
            <w:tcBorders>
              <w:top w:val="nil"/>
              <w:left w:val="single" w:sz="4" w:space="0" w:color="000000"/>
              <w:bottom w:val="nil"/>
              <w:right w:val="single" w:sz="4" w:space="0" w:color="000000"/>
            </w:tcBorders>
          </w:tcPr>
          <w:p w14:paraId="25370255" w14:textId="77777777" w:rsidR="00A02D19" w:rsidRPr="000F3060" w:rsidRDefault="00A02D19" w:rsidP="00A02D19">
            <w:pPr>
              <w:spacing w:after="160" w:line="259" w:lineRule="auto"/>
              <w:ind w:left="0" w:firstLine="0"/>
              <w:jc w:val="left"/>
              <w:rPr>
                <w:rFonts w:asciiTheme="minorHAnsi" w:eastAsia="Calibri" w:hAnsiTheme="minorHAnsi" w:cstheme="minorHAnsi"/>
                <w:sz w:val="22"/>
              </w:rPr>
            </w:pPr>
          </w:p>
        </w:tc>
        <w:tc>
          <w:tcPr>
            <w:tcW w:w="1876" w:type="dxa"/>
            <w:tcBorders>
              <w:top w:val="single" w:sz="4" w:space="0" w:color="000000"/>
              <w:left w:val="single" w:sz="4" w:space="0" w:color="000000"/>
              <w:bottom w:val="single" w:sz="4" w:space="0" w:color="000000"/>
              <w:right w:val="single" w:sz="4" w:space="0" w:color="000000"/>
            </w:tcBorders>
          </w:tcPr>
          <w:p w14:paraId="4A612D6D"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Class teacher </w:t>
            </w:r>
          </w:p>
        </w:tc>
      </w:tr>
      <w:tr w:rsidR="00A02D19" w:rsidRPr="000F3060" w14:paraId="746E8127" w14:textId="77777777" w:rsidTr="00A02D19">
        <w:trPr>
          <w:trHeight w:val="1220"/>
        </w:trPr>
        <w:tc>
          <w:tcPr>
            <w:tcW w:w="2381" w:type="dxa"/>
            <w:tcBorders>
              <w:top w:val="single" w:sz="4" w:space="0" w:color="000000"/>
              <w:left w:val="single" w:sz="4" w:space="0" w:color="000000"/>
              <w:bottom w:val="single" w:sz="4" w:space="0" w:color="000000"/>
              <w:right w:val="single" w:sz="4" w:space="0" w:color="000000"/>
            </w:tcBorders>
            <w:vAlign w:val="center"/>
          </w:tcPr>
          <w:p w14:paraId="028FF2D8" w14:textId="77777777" w:rsidR="00A02D19" w:rsidRPr="000F3060" w:rsidRDefault="00A02D19" w:rsidP="00A02D19">
            <w:pPr>
              <w:spacing w:after="0" w:line="259" w:lineRule="auto"/>
              <w:ind w:left="0" w:right="33" w:firstLine="0"/>
              <w:jc w:val="left"/>
              <w:rPr>
                <w:rFonts w:asciiTheme="minorHAnsi" w:eastAsia="Calibri" w:hAnsiTheme="minorHAnsi" w:cstheme="minorHAnsi"/>
                <w:sz w:val="22"/>
              </w:rPr>
            </w:pPr>
            <w:r w:rsidRPr="000F3060">
              <w:rPr>
                <w:rFonts w:asciiTheme="minorHAnsi" w:eastAsia="Tahoma" w:hAnsiTheme="minorHAnsi" w:cstheme="minorHAnsi"/>
              </w:rPr>
              <w:t xml:space="preserve">Not keeping focus during work time/non completion of class work </w:t>
            </w:r>
          </w:p>
        </w:tc>
        <w:tc>
          <w:tcPr>
            <w:tcW w:w="2266" w:type="dxa"/>
            <w:tcBorders>
              <w:top w:val="single" w:sz="4" w:space="0" w:color="000000"/>
              <w:left w:val="single" w:sz="4" w:space="0" w:color="000000"/>
              <w:bottom w:val="single" w:sz="4" w:space="0" w:color="000000"/>
              <w:right w:val="single" w:sz="4" w:space="0" w:color="000000"/>
            </w:tcBorders>
            <w:vAlign w:val="center"/>
          </w:tcPr>
          <w:p w14:paraId="6763FFB0" w14:textId="77777777" w:rsidR="00A02D19" w:rsidRPr="000F3060" w:rsidRDefault="00A02D19" w:rsidP="00A02D19">
            <w:pPr>
              <w:spacing w:after="0" w:line="259" w:lineRule="auto"/>
              <w:ind w:left="0" w:right="10" w:firstLine="0"/>
              <w:jc w:val="left"/>
              <w:rPr>
                <w:rFonts w:asciiTheme="minorHAnsi" w:eastAsia="Calibri" w:hAnsiTheme="minorHAnsi" w:cstheme="minorHAnsi"/>
                <w:sz w:val="22"/>
              </w:rPr>
            </w:pPr>
            <w:r w:rsidRPr="000F3060">
              <w:rPr>
                <w:rFonts w:asciiTheme="minorHAnsi" w:eastAsia="Tahoma" w:hAnsiTheme="minorHAnsi" w:cstheme="minorHAnsi"/>
              </w:rPr>
              <w:t xml:space="preserve">Not making an appropriate choice and managing their learning behaviour </w:t>
            </w:r>
          </w:p>
        </w:tc>
        <w:tc>
          <w:tcPr>
            <w:tcW w:w="2271" w:type="dxa"/>
            <w:tcBorders>
              <w:top w:val="single" w:sz="4" w:space="0" w:color="000000"/>
              <w:left w:val="single" w:sz="4" w:space="0" w:color="000000"/>
              <w:bottom w:val="single" w:sz="4" w:space="0" w:color="000000"/>
              <w:right w:val="single" w:sz="4" w:space="0" w:color="000000"/>
            </w:tcBorders>
          </w:tcPr>
          <w:p w14:paraId="0254FE20"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Move name onto 1</w:t>
            </w:r>
            <w:r w:rsidRPr="000F3060">
              <w:rPr>
                <w:rFonts w:asciiTheme="minorHAnsi" w:eastAsia="Tahoma" w:hAnsiTheme="minorHAnsi" w:cstheme="minorHAnsi"/>
                <w:vertAlign w:val="subscript"/>
              </w:rPr>
              <w:t>st</w:t>
            </w:r>
            <w:r w:rsidRPr="000F3060">
              <w:rPr>
                <w:rFonts w:asciiTheme="minorHAnsi" w:eastAsia="Tahoma" w:hAnsiTheme="minorHAnsi" w:cstheme="minorHAnsi"/>
              </w:rPr>
              <w:t xml:space="preserve"> warning. </w:t>
            </w:r>
          </w:p>
        </w:tc>
        <w:tc>
          <w:tcPr>
            <w:tcW w:w="0" w:type="auto"/>
            <w:vMerge/>
            <w:tcBorders>
              <w:top w:val="nil"/>
              <w:left w:val="single" w:sz="4" w:space="0" w:color="000000"/>
              <w:bottom w:val="nil"/>
              <w:right w:val="single" w:sz="4" w:space="0" w:color="000000"/>
            </w:tcBorders>
          </w:tcPr>
          <w:p w14:paraId="11A5CD6C" w14:textId="77777777" w:rsidR="00A02D19" w:rsidRPr="000F3060" w:rsidRDefault="00A02D19" w:rsidP="00A02D19">
            <w:pPr>
              <w:spacing w:after="160" w:line="259" w:lineRule="auto"/>
              <w:ind w:left="0" w:firstLine="0"/>
              <w:jc w:val="left"/>
              <w:rPr>
                <w:rFonts w:asciiTheme="minorHAnsi" w:eastAsia="Calibri" w:hAnsiTheme="minorHAnsi" w:cstheme="minorHAnsi"/>
                <w:sz w:val="22"/>
              </w:rPr>
            </w:pPr>
          </w:p>
        </w:tc>
        <w:tc>
          <w:tcPr>
            <w:tcW w:w="1876" w:type="dxa"/>
            <w:tcBorders>
              <w:top w:val="single" w:sz="4" w:space="0" w:color="000000"/>
              <w:left w:val="single" w:sz="4" w:space="0" w:color="000000"/>
              <w:bottom w:val="single" w:sz="4" w:space="0" w:color="000000"/>
              <w:right w:val="single" w:sz="4" w:space="0" w:color="000000"/>
            </w:tcBorders>
          </w:tcPr>
          <w:p w14:paraId="20C659C4"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Class teacher </w:t>
            </w:r>
          </w:p>
        </w:tc>
      </w:tr>
      <w:tr w:rsidR="00A02D19" w:rsidRPr="000F3060" w14:paraId="259C3F46" w14:textId="77777777" w:rsidTr="00A02D19">
        <w:trPr>
          <w:trHeight w:val="730"/>
        </w:trPr>
        <w:tc>
          <w:tcPr>
            <w:tcW w:w="2381" w:type="dxa"/>
            <w:tcBorders>
              <w:top w:val="single" w:sz="4" w:space="0" w:color="000000"/>
              <w:left w:val="single" w:sz="4" w:space="0" w:color="000000"/>
              <w:bottom w:val="single" w:sz="4" w:space="0" w:color="000000"/>
              <w:right w:val="single" w:sz="4" w:space="0" w:color="000000"/>
            </w:tcBorders>
            <w:vAlign w:val="center"/>
          </w:tcPr>
          <w:p w14:paraId="4E5DA3E9"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Arguing with other children </w:t>
            </w:r>
          </w:p>
        </w:tc>
        <w:tc>
          <w:tcPr>
            <w:tcW w:w="2266" w:type="dxa"/>
            <w:tcBorders>
              <w:top w:val="single" w:sz="4" w:space="0" w:color="000000"/>
              <w:left w:val="single" w:sz="4" w:space="0" w:color="000000"/>
              <w:bottom w:val="single" w:sz="4" w:space="0" w:color="000000"/>
              <w:right w:val="single" w:sz="4" w:space="0" w:color="000000"/>
            </w:tcBorders>
            <w:vAlign w:val="center"/>
          </w:tcPr>
          <w:p w14:paraId="79660D77"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Not respecting other children </w:t>
            </w:r>
          </w:p>
        </w:tc>
        <w:tc>
          <w:tcPr>
            <w:tcW w:w="2271" w:type="dxa"/>
            <w:tcBorders>
              <w:top w:val="single" w:sz="4" w:space="0" w:color="000000"/>
              <w:left w:val="single" w:sz="4" w:space="0" w:color="000000"/>
              <w:bottom w:val="single" w:sz="4" w:space="0" w:color="000000"/>
              <w:right w:val="single" w:sz="4" w:space="0" w:color="000000"/>
            </w:tcBorders>
            <w:vAlign w:val="center"/>
          </w:tcPr>
          <w:p w14:paraId="5B1F76AE"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Move name onto 1</w:t>
            </w:r>
            <w:r w:rsidRPr="000F3060">
              <w:rPr>
                <w:rFonts w:asciiTheme="minorHAnsi" w:eastAsia="Tahoma" w:hAnsiTheme="minorHAnsi" w:cstheme="minorHAnsi"/>
                <w:vertAlign w:val="subscript"/>
              </w:rPr>
              <w:t>st</w:t>
            </w:r>
            <w:r w:rsidRPr="000F3060">
              <w:rPr>
                <w:rFonts w:asciiTheme="minorHAnsi" w:eastAsia="Tahoma" w:hAnsiTheme="minorHAnsi" w:cstheme="minorHAnsi"/>
              </w:rPr>
              <w:t xml:space="preserve"> warning. </w:t>
            </w:r>
          </w:p>
        </w:tc>
        <w:tc>
          <w:tcPr>
            <w:tcW w:w="0" w:type="auto"/>
            <w:vMerge/>
            <w:tcBorders>
              <w:top w:val="nil"/>
              <w:left w:val="single" w:sz="4" w:space="0" w:color="000000"/>
              <w:bottom w:val="nil"/>
              <w:right w:val="single" w:sz="4" w:space="0" w:color="000000"/>
            </w:tcBorders>
          </w:tcPr>
          <w:p w14:paraId="6118D324" w14:textId="77777777" w:rsidR="00A02D19" w:rsidRPr="000F3060" w:rsidRDefault="00A02D19" w:rsidP="00A02D19">
            <w:pPr>
              <w:spacing w:after="160" w:line="259" w:lineRule="auto"/>
              <w:ind w:left="0" w:firstLine="0"/>
              <w:jc w:val="left"/>
              <w:rPr>
                <w:rFonts w:asciiTheme="minorHAnsi" w:eastAsia="Calibri" w:hAnsiTheme="minorHAnsi" w:cstheme="minorHAnsi"/>
                <w:sz w:val="22"/>
              </w:rPr>
            </w:pPr>
          </w:p>
        </w:tc>
        <w:tc>
          <w:tcPr>
            <w:tcW w:w="1876" w:type="dxa"/>
            <w:tcBorders>
              <w:top w:val="single" w:sz="4" w:space="0" w:color="000000"/>
              <w:left w:val="single" w:sz="4" w:space="0" w:color="000000"/>
              <w:bottom w:val="single" w:sz="4" w:space="0" w:color="000000"/>
              <w:right w:val="single" w:sz="4" w:space="0" w:color="000000"/>
            </w:tcBorders>
          </w:tcPr>
          <w:p w14:paraId="1068F56E"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Class teacher </w:t>
            </w:r>
          </w:p>
        </w:tc>
      </w:tr>
      <w:tr w:rsidR="00A02D19" w:rsidRPr="000F3060" w14:paraId="5EF7B1F7" w14:textId="77777777" w:rsidTr="00A02D19">
        <w:trPr>
          <w:trHeight w:val="736"/>
        </w:trPr>
        <w:tc>
          <w:tcPr>
            <w:tcW w:w="2381" w:type="dxa"/>
            <w:tcBorders>
              <w:top w:val="single" w:sz="4" w:space="0" w:color="000000"/>
              <w:left w:val="single" w:sz="4" w:space="0" w:color="000000"/>
              <w:bottom w:val="single" w:sz="4" w:space="0" w:color="000000"/>
              <w:right w:val="single" w:sz="4" w:space="0" w:color="000000"/>
            </w:tcBorders>
          </w:tcPr>
          <w:p w14:paraId="763430C0"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Being rude to adults </w:t>
            </w:r>
          </w:p>
        </w:tc>
        <w:tc>
          <w:tcPr>
            <w:tcW w:w="2266" w:type="dxa"/>
            <w:tcBorders>
              <w:top w:val="single" w:sz="4" w:space="0" w:color="000000"/>
              <w:left w:val="single" w:sz="4" w:space="0" w:color="000000"/>
              <w:bottom w:val="single" w:sz="4" w:space="0" w:color="000000"/>
              <w:right w:val="single" w:sz="4" w:space="0" w:color="000000"/>
            </w:tcBorders>
            <w:vAlign w:val="center"/>
          </w:tcPr>
          <w:p w14:paraId="4B3F2B2A"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Not following the school rules </w:t>
            </w:r>
          </w:p>
        </w:tc>
        <w:tc>
          <w:tcPr>
            <w:tcW w:w="2271" w:type="dxa"/>
            <w:tcBorders>
              <w:top w:val="single" w:sz="4" w:space="0" w:color="000000"/>
              <w:left w:val="single" w:sz="4" w:space="0" w:color="000000"/>
              <w:bottom w:val="single" w:sz="4" w:space="0" w:color="000000"/>
              <w:right w:val="single" w:sz="4" w:space="0" w:color="000000"/>
            </w:tcBorders>
            <w:vAlign w:val="center"/>
          </w:tcPr>
          <w:p w14:paraId="5167B602"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Move name onto 1</w:t>
            </w:r>
            <w:r w:rsidRPr="000F3060">
              <w:rPr>
                <w:rFonts w:asciiTheme="minorHAnsi" w:eastAsia="Tahoma" w:hAnsiTheme="minorHAnsi" w:cstheme="minorHAnsi"/>
                <w:vertAlign w:val="subscript"/>
              </w:rPr>
              <w:t>st</w:t>
            </w:r>
            <w:r w:rsidRPr="000F3060">
              <w:rPr>
                <w:rFonts w:asciiTheme="minorHAnsi" w:eastAsia="Tahoma" w:hAnsiTheme="minorHAnsi" w:cstheme="minorHAnsi"/>
              </w:rPr>
              <w:t xml:space="preserve"> warning. </w:t>
            </w:r>
          </w:p>
        </w:tc>
        <w:tc>
          <w:tcPr>
            <w:tcW w:w="0" w:type="auto"/>
            <w:vMerge/>
            <w:tcBorders>
              <w:top w:val="nil"/>
              <w:left w:val="single" w:sz="4" w:space="0" w:color="000000"/>
              <w:bottom w:val="single" w:sz="4" w:space="0" w:color="000000"/>
              <w:right w:val="single" w:sz="4" w:space="0" w:color="000000"/>
            </w:tcBorders>
          </w:tcPr>
          <w:p w14:paraId="12BE5D12" w14:textId="77777777" w:rsidR="00A02D19" w:rsidRPr="000F3060" w:rsidRDefault="00A02D19" w:rsidP="00A02D19">
            <w:pPr>
              <w:spacing w:after="160" w:line="259" w:lineRule="auto"/>
              <w:ind w:left="0" w:firstLine="0"/>
              <w:jc w:val="left"/>
              <w:rPr>
                <w:rFonts w:asciiTheme="minorHAnsi" w:eastAsia="Calibri" w:hAnsiTheme="minorHAnsi" w:cstheme="minorHAnsi"/>
                <w:sz w:val="22"/>
              </w:rPr>
            </w:pPr>
          </w:p>
        </w:tc>
        <w:tc>
          <w:tcPr>
            <w:tcW w:w="1876" w:type="dxa"/>
            <w:tcBorders>
              <w:top w:val="single" w:sz="4" w:space="0" w:color="000000"/>
              <w:left w:val="single" w:sz="4" w:space="0" w:color="000000"/>
              <w:bottom w:val="single" w:sz="4" w:space="0" w:color="000000"/>
              <w:right w:val="single" w:sz="4" w:space="0" w:color="000000"/>
            </w:tcBorders>
          </w:tcPr>
          <w:p w14:paraId="2C05360F"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Class teacher </w:t>
            </w:r>
          </w:p>
        </w:tc>
      </w:tr>
      <w:tr w:rsidR="00A02D19" w:rsidRPr="000F3060" w14:paraId="45A0C395" w14:textId="77777777" w:rsidTr="00A02D19">
        <w:trPr>
          <w:trHeight w:val="490"/>
        </w:trPr>
        <w:tc>
          <w:tcPr>
            <w:tcW w:w="2381" w:type="dxa"/>
            <w:tcBorders>
              <w:top w:val="single" w:sz="4" w:space="0" w:color="000000"/>
              <w:left w:val="single" w:sz="4" w:space="0" w:color="000000"/>
              <w:bottom w:val="single" w:sz="4" w:space="0" w:color="000000"/>
              <w:right w:val="single" w:sz="4" w:space="0" w:color="000000"/>
            </w:tcBorders>
            <w:vAlign w:val="center"/>
          </w:tcPr>
          <w:p w14:paraId="5F734CBC"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14:paraId="6553B9BD"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 </w:t>
            </w:r>
          </w:p>
        </w:tc>
        <w:tc>
          <w:tcPr>
            <w:tcW w:w="2271" w:type="dxa"/>
            <w:tcBorders>
              <w:top w:val="single" w:sz="4" w:space="0" w:color="000000"/>
              <w:left w:val="single" w:sz="4" w:space="0" w:color="000000"/>
              <w:bottom w:val="single" w:sz="4" w:space="0" w:color="000000"/>
              <w:right w:val="single" w:sz="4" w:space="0" w:color="000000"/>
            </w:tcBorders>
            <w:vAlign w:val="center"/>
          </w:tcPr>
          <w:p w14:paraId="580961A6"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7AF3FCE9"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 </w:t>
            </w:r>
          </w:p>
        </w:tc>
        <w:tc>
          <w:tcPr>
            <w:tcW w:w="1876" w:type="dxa"/>
            <w:tcBorders>
              <w:top w:val="single" w:sz="4" w:space="0" w:color="000000"/>
              <w:left w:val="single" w:sz="4" w:space="0" w:color="000000"/>
              <w:bottom w:val="single" w:sz="4" w:space="0" w:color="000000"/>
              <w:right w:val="single" w:sz="4" w:space="0" w:color="000000"/>
            </w:tcBorders>
            <w:vAlign w:val="center"/>
          </w:tcPr>
          <w:p w14:paraId="7D3A6E27"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 </w:t>
            </w:r>
          </w:p>
        </w:tc>
      </w:tr>
      <w:tr w:rsidR="00A02D19" w:rsidRPr="000F3060" w14:paraId="57D82E53" w14:textId="77777777" w:rsidTr="00A02D19">
        <w:trPr>
          <w:trHeight w:val="1695"/>
        </w:trPr>
        <w:tc>
          <w:tcPr>
            <w:tcW w:w="10494" w:type="dxa"/>
            <w:gridSpan w:val="5"/>
            <w:tcBorders>
              <w:top w:val="single" w:sz="4" w:space="0" w:color="000000"/>
              <w:left w:val="single" w:sz="4" w:space="0" w:color="000000"/>
              <w:bottom w:val="single" w:sz="4" w:space="0" w:color="000000"/>
              <w:right w:val="single" w:sz="4" w:space="0" w:color="000000"/>
            </w:tcBorders>
            <w:vAlign w:val="center"/>
          </w:tcPr>
          <w:p w14:paraId="437BF6E2" w14:textId="77777777" w:rsidR="00A02D19" w:rsidRPr="000F3060" w:rsidRDefault="00A02D19" w:rsidP="00A02D19">
            <w:pPr>
              <w:spacing w:after="98"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b/>
              </w:rPr>
              <w:t xml:space="preserve">The list above is not exhaustive but provides guidance to staff </w:t>
            </w:r>
          </w:p>
          <w:p w14:paraId="05BB0815" w14:textId="77777777" w:rsidR="00A02D19" w:rsidRPr="000F3060" w:rsidRDefault="00A02D19" w:rsidP="00A02D19">
            <w:pPr>
              <w:spacing w:after="86" w:line="232"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Once the sanction and strategy has been followed, children should move back to the neutral zone, so children understand that mistakes can be rectified. Children should be caught doing the right thing, praised and moved up the treasure chests. </w:t>
            </w:r>
            <w:r w:rsidRPr="000F3060">
              <w:rPr>
                <w:rFonts w:asciiTheme="minorHAnsi" w:eastAsia="Tahoma" w:hAnsiTheme="minorHAnsi" w:cstheme="minorHAnsi"/>
                <w:sz w:val="24"/>
              </w:rPr>
              <w:t xml:space="preserve"> </w:t>
            </w:r>
          </w:p>
          <w:p w14:paraId="7331C825" w14:textId="77777777" w:rsidR="00A02D19" w:rsidRPr="000F3060" w:rsidRDefault="00A02D19" w:rsidP="00A02D19">
            <w:pPr>
              <w:spacing w:after="0" w:line="259" w:lineRule="auto"/>
              <w:ind w:left="0" w:firstLine="0"/>
              <w:jc w:val="left"/>
              <w:rPr>
                <w:rFonts w:asciiTheme="minorHAnsi" w:eastAsia="Calibri" w:hAnsiTheme="minorHAnsi" w:cstheme="minorHAnsi"/>
                <w:sz w:val="22"/>
              </w:rPr>
            </w:pPr>
            <w:r w:rsidRPr="000F3060">
              <w:rPr>
                <w:rFonts w:asciiTheme="minorHAnsi" w:eastAsia="Tahoma" w:hAnsiTheme="minorHAnsi" w:cstheme="minorHAnsi"/>
              </w:rPr>
              <w:t xml:space="preserve"> </w:t>
            </w:r>
          </w:p>
        </w:tc>
      </w:tr>
    </w:tbl>
    <w:p w14:paraId="1B75FBCC" w14:textId="77777777" w:rsidR="00A02D19" w:rsidRPr="000F3060" w:rsidRDefault="00A02D19" w:rsidP="00A02D19">
      <w:pPr>
        <w:spacing w:after="160" w:line="259" w:lineRule="auto"/>
        <w:ind w:left="0" w:firstLine="0"/>
        <w:jc w:val="left"/>
        <w:rPr>
          <w:rFonts w:asciiTheme="minorHAnsi" w:eastAsia="Calibri" w:hAnsiTheme="minorHAnsi" w:cstheme="minorHAnsi"/>
          <w:sz w:val="22"/>
        </w:rPr>
        <w:sectPr w:rsidR="00A02D19" w:rsidRPr="000F3060">
          <w:headerReference w:type="even" r:id="rId40"/>
          <w:headerReference w:type="default" r:id="rId41"/>
          <w:footerReference w:type="even" r:id="rId42"/>
          <w:footerReference w:type="default" r:id="rId43"/>
          <w:headerReference w:type="first" r:id="rId44"/>
          <w:footerReference w:type="first" r:id="rId45"/>
          <w:pgSz w:w="11900" w:h="16840"/>
          <w:pgMar w:top="570" w:right="1473" w:bottom="801" w:left="566" w:header="720" w:footer="558" w:gutter="0"/>
          <w:cols w:space="720"/>
        </w:sectPr>
      </w:pPr>
    </w:p>
    <w:p w14:paraId="75235514" w14:textId="31DDD2AB" w:rsidR="00574E78" w:rsidRDefault="00574E78" w:rsidP="00A02D19">
      <w:pPr>
        <w:spacing w:after="0" w:line="259" w:lineRule="auto"/>
        <w:ind w:left="0" w:firstLine="0"/>
        <w:jc w:val="left"/>
      </w:pPr>
    </w:p>
    <w:sectPr w:rsidR="00574E78" w:rsidSect="00A02D19">
      <w:footerReference w:type="even" r:id="rId46"/>
      <w:footerReference w:type="default" r:id="rId47"/>
      <w:footerReference w:type="first" r:id="rId48"/>
      <w:pgSz w:w="16838" w:h="11906" w:orient="landscape"/>
      <w:pgMar w:top="725" w:right="713" w:bottom="1318" w:left="720" w:header="72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399B9" w14:textId="77777777" w:rsidR="00A931C8" w:rsidRDefault="00A931C8">
      <w:pPr>
        <w:spacing w:after="0" w:line="240" w:lineRule="auto"/>
      </w:pPr>
      <w:r>
        <w:separator/>
      </w:r>
    </w:p>
  </w:endnote>
  <w:endnote w:type="continuationSeparator" w:id="0">
    <w:p w14:paraId="01EAF76C" w14:textId="77777777" w:rsidR="00A931C8" w:rsidRDefault="00A93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BFE4B" w14:textId="77777777" w:rsidR="000C610E" w:rsidRDefault="000C610E">
    <w:pPr>
      <w:tabs>
        <w:tab w:val="center" w:pos="361"/>
        <w:tab w:val="right" w:pos="11120"/>
      </w:tabs>
      <w:spacing w:after="0"/>
      <w:ind w:left="0" w:right="-10" w:firstLine="0"/>
    </w:pPr>
    <w:r>
      <w:tab/>
      <w:t xml:space="preserve"> </w:t>
    </w:r>
    <w:r>
      <w:tab/>
    </w:r>
    <w:r>
      <w:fldChar w:fldCharType="begin"/>
    </w:r>
    <w:r>
      <w:instrText xml:space="preserve"> PAGE   \* MERGEFORMAT </w:instrText>
    </w:r>
    <w:r>
      <w:fldChar w:fldCharType="separate"/>
    </w:r>
    <w:r>
      <w:t>2</w:t>
    </w:r>
    <w:r>
      <w:fldChar w:fldCharType="end"/>
    </w: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39AF8" w14:textId="77777777" w:rsidR="000C610E" w:rsidRDefault="000C610E">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EF779" w14:textId="77777777" w:rsidR="000C610E" w:rsidRDefault="000C610E">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18875" w14:textId="67D7FEAA" w:rsidR="000C610E" w:rsidRDefault="000C610E">
    <w:pPr>
      <w:tabs>
        <w:tab w:val="center" w:pos="361"/>
        <w:tab w:val="right" w:pos="11120"/>
      </w:tabs>
      <w:spacing w:after="0"/>
      <w:ind w:left="0" w:right="-10" w:firstLine="0"/>
    </w:pPr>
    <w:r>
      <w:tab/>
      <w:t xml:space="preserve"> </w:t>
    </w:r>
    <w:r>
      <w:tab/>
    </w:r>
    <w:r>
      <w:fldChar w:fldCharType="begin"/>
    </w:r>
    <w:r>
      <w:instrText xml:space="preserve"> PAGE   \* MERGEFORMAT </w:instrText>
    </w:r>
    <w:r>
      <w:fldChar w:fldCharType="separate"/>
    </w:r>
    <w:r w:rsidR="00E463A0">
      <w:rPr>
        <w:noProof/>
      </w:rPr>
      <w:t>18</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EC534" w14:textId="77777777" w:rsidR="000C610E" w:rsidRDefault="000C610E">
    <w:pPr>
      <w:tabs>
        <w:tab w:val="right" w:pos="10619"/>
      </w:tabs>
      <w:spacing w:after="0"/>
      <w:ind w:left="0" w:right="-152" w:firstLine="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1FFD9" w14:textId="123A769A" w:rsidR="000C610E" w:rsidRDefault="000C610E">
    <w:pPr>
      <w:tabs>
        <w:tab w:val="right" w:pos="10619"/>
      </w:tabs>
      <w:spacing w:after="0"/>
      <w:ind w:left="0" w:right="-152" w:firstLine="0"/>
    </w:pPr>
    <w:r>
      <w:t xml:space="preserve"> </w:t>
    </w:r>
    <w:r>
      <w:tab/>
    </w:r>
    <w:r>
      <w:fldChar w:fldCharType="begin"/>
    </w:r>
    <w:r>
      <w:instrText xml:space="preserve"> PAGE   \* MERGEFORMAT </w:instrText>
    </w:r>
    <w:r>
      <w:fldChar w:fldCharType="separate"/>
    </w:r>
    <w:r w:rsidR="00E463A0">
      <w:rPr>
        <w:noProof/>
      </w:rPr>
      <w:t>30</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00C88" w14:textId="77777777" w:rsidR="000C610E" w:rsidRDefault="000C610E">
    <w:pPr>
      <w:tabs>
        <w:tab w:val="right" w:pos="10619"/>
      </w:tabs>
      <w:spacing w:after="0"/>
      <w:ind w:left="0" w:right="-152" w:firstLine="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66E81" w14:textId="77777777" w:rsidR="000C610E" w:rsidRDefault="000C610E">
    <w:pPr>
      <w:tabs>
        <w:tab w:val="right" w:pos="10770"/>
      </w:tabs>
      <w:spacing w:after="0"/>
      <w:ind w:left="0" w:right="-909" w:firstLine="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CB7A2" w14:textId="770DDCF7" w:rsidR="000C610E" w:rsidRDefault="000C610E">
    <w:pPr>
      <w:tabs>
        <w:tab w:val="right" w:pos="10770"/>
      </w:tabs>
      <w:spacing w:after="0"/>
      <w:ind w:left="0" w:right="-909" w:firstLine="0"/>
    </w:pPr>
    <w:r>
      <w:t xml:space="preserve"> </w:t>
    </w:r>
    <w:r>
      <w:tab/>
    </w:r>
    <w:r>
      <w:fldChar w:fldCharType="begin"/>
    </w:r>
    <w:r>
      <w:instrText xml:space="preserve"> PAGE   \* MERGEFORMAT </w:instrText>
    </w:r>
    <w:r>
      <w:fldChar w:fldCharType="separate"/>
    </w:r>
    <w:r w:rsidR="00E463A0">
      <w:rPr>
        <w:noProof/>
      </w:rPr>
      <w:t>34</w:t>
    </w:r>
    <w:r>
      <w:fldChar w:fldCharType="end"/>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6776D" w14:textId="77777777" w:rsidR="000C610E" w:rsidRDefault="000C610E">
    <w:pPr>
      <w:tabs>
        <w:tab w:val="right" w:pos="10770"/>
      </w:tabs>
      <w:spacing w:after="0"/>
      <w:ind w:left="0" w:right="-909" w:firstLine="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2E2F3" w14:textId="77777777" w:rsidR="000C610E" w:rsidRDefault="000C610E">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F4E89" w14:textId="77777777" w:rsidR="00A931C8" w:rsidRDefault="00A931C8">
      <w:pPr>
        <w:spacing w:after="0" w:line="240" w:lineRule="auto"/>
      </w:pPr>
      <w:r>
        <w:separator/>
      </w:r>
    </w:p>
  </w:footnote>
  <w:footnote w:type="continuationSeparator" w:id="0">
    <w:p w14:paraId="51973658" w14:textId="77777777" w:rsidR="00A931C8" w:rsidRDefault="00A93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2CE6E" w14:textId="77777777" w:rsidR="000C610E" w:rsidRDefault="000C610E">
    <w:pPr>
      <w:spacing w:after="0"/>
      <w:ind w:left="0" w:firstLine="0"/>
    </w:pPr>
    <w:r>
      <w:rPr>
        <w:rFonts w:ascii="Tahoma" w:eastAsia="Tahoma" w:hAnsi="Tahoma" w:cs="Tahoma"/>
        <w:b/>
      </w:rPr>
      <w:t xml:space="preserve">Reflection Task – Orange and Red Zone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D5092" w14:textId="77777777" w:rsidR="000C610E" w:rsidRDefault="000C610E">
    <w:pPr>
      <w:spacing w:after="0"/>
      <w:ind w:left="0" w:firstLine="0"/>
    </w:pPr>
    <w:r>
      <w:rPr>
        <w:rFonts w:ascii="Tahoma" w:eastAsia="Tahoma" w:hAnsi="Tahoma" w:cs="Tahoma"/>
        <w:b/>
      </w:rPr>
      <w:t xml:space="preserve">Reflection Task – Orange and Red Zone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F113" w14:textId="77777777" w:rsidR="000C610E" w:rsidRDefault="000C610E">
    <w:pPr>
      <w:spacing w:after="0"/>
      <w:ind w:left="0" w:firstLine="0"/>
    </w:pPr>
    <w:r>
      <w:rPr>
        <w:rFonts w:ascii="Tahoma" w:eastAsia="Tahoma" w:hAnsi="Tahoma" w:cs="Tahoma"/>
        <w:b/>
      </w:rPr>
      <w:t xml:space="preserve">Reflection Task – Orange and Red Zone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FBC23" w14:textId="77777777" w:rsidR="000C610E" w:rsidRDefault="000C610E">
    <w:pPr>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1B9EF" w14:textId="77777777" w:rsidR="000C610E" w:rsidRDefault="000C610E">
    <w:pPr>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50C97" w14:textId="77777777" w:rsidR="000C610E" w:rsidRDefault="000C610E">
    <w:pP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718C"/>
    <w:multiLevelType w:val="hybridMultilevel"/>
    <w:tmpl w:val="BD4A2EC4"/>
    <w:lvl w:ilvl="0" w:tplc="798C4F48">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482CF68">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6DEF1FE">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32C1B16">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EAA147C">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77029F8">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A98BE70">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2F29168">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064D3F8">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48B74B0"/>
    <w:multiLevelType w:val="hybridMultilevel"/>
    <w:tmpl w:val="B9324CE0"/>
    <w:lvl w:ilvl="0" w:tplc="C1648D8E">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222D506">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3527D1E">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771E2D3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B2A8A0E">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C1E184E">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9C0A99C">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3F6068C">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7E5C0FA0">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9C90EC4"/>
    <w:multiLevelType w:val="hybridMultilevel"/>
    <w:tmpl w:val="4FFCF906"/>
    <w:lvl w:ilvl="0" w:tplc="E9341D44">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2968BEC">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6B38D0C4">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8C056CC">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964F76E">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0A276D0">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012D74E">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F7ADF16">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DAE03EAE">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257B1589"/>
    <w:multiLevelType w:val="hybridMultilevel"/>
    <w:tmpl w:val="DDD6F058"/>
    <w:lvl w:ilvl="0" w:tplc="FA6C909A">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F602758">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0C89288">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03E74DA">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EBEA77E">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33C1196">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27E9B98">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58A096A">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FCE3B64">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28783AD3"/>
    <w:multiLevelType w:val="hybridMultilevel"/>
    <w:tmpl w:val="BEC2B714"/>
    <w:lvl w:ilvl="0" w:tplc="00D092BE">
      <w:start w:val="1"/>
      <w:numFmt w:val="bullet"/>
      <w:lvlText w:val="•"/>
      <w:lvlJc w:val="left"/>
      <w:pPr>
        <w:ind w:left="521"/>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1" w:tplc="1DA0C4B0">
      <w:start w:val="1"/>
      <w:numFmt w:val="bullet"/>
      <w:lvlText w:val="o"/>
      <w:lvlJc w:val="left"/>
      <w:pPr>
        <w:ind w:left="1080"/>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2" w:tplc="3042B298">
      <w:start w:val="1"/>
      <w:numFmt w:val="bullet"/>
      <w:lvlText w:val="▪"/>
      <w:lvlJc w:val="left"/>
      <w:pPr>
        <w:ind w:left="1800"/>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3" w:tplc="262E2226">
      <w:start w:val="1"/>
      <w:numFmt w:val="bullet"/>
      <w:lvlText w:val="•"/>
      <w:lvlJc w:val="left"/>
      <w:pPr>
        <w:ind w:left="2520"/>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4" w:tplc="540496BE">
      <w:start w:val="1"/>
      <w:numFmt w:val="bullet"/>
      <w:lvlText w:val="o"/>
      <w:lvlJc w:val="left"/>
      <w:pPr>
        <w:ind w:left="3240"/>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5" w:tplc="5CA20E1E">
      <w:start w:val="1"/>
      <w:numFmt w:val="bullet"/>
      <w:lvlText w:val="▪"/>
      <w:lvlJc w:val="left"/>
      <w:pPr>
        <w:ind w:left="3960"/>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6" w:tplc="D488EF04">
      <w:start w:val="1"/>
      <w:numFmt w:val="bullet"/>
      <w:lvlText w:val="•"/>
      <w:lvlJc w:val="left"/>
      <w:pPr>
        <w:ind w:left="4680"/>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7" w:tplc="33EC7544">
      <w:start w:val="1"/>
      <w:numFmt w:val="bullet"/>
      <w:lvlText w:val="o"/>
      <w:lvlJc w:val="left"/>
      <w:pPr>
        <w:ind w:left="5400"/>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8" w:tplc="168C6204">
      <w:start w:val="1"/>
      <w:numFmt w:val="bullet"/>
      <w:lvlText w:val="▪"/>
      <w:lvlJc w:val="left"/>
      <w:pPr>
        <w:ind w:left="6120"/>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3A2F6571"/>
    <w:multiLevelType w:val="hybridMultilevel"/>
    <w:tmpl w:val="BA26DE9A"/>
    <w:lvl w:ilvl="0" w:tplc="62747A02">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0128542">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7C07642">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7B8B8DA">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B3E94E6">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B82E671E">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67DCF74E">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0FC940A">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D0D64EB6">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4AF57077"/>
    <w:multiLevelType w:val="hybridMultilevel"/>
    <w:tmpl w:val="AFF279B8"/>
    <w:lvl w:ilvl="0" w:tplc="08090001">
      <w:start w:val="1"/>
      <w:numFmt w:val="bullet"/>
      <w:lvlText w:val=""/>
      <w:lvlJc w:val="left"/>
      <w:pPr>
        <w:ind w:left="1081" w:hanging="360"/>
      </w:pPr>
      <w:rPr>
        <w:rFonts w:ascii="Symbol" w:hAnsi="Symbol" w:hint="default"/>
      </w:rPr>
    </w:lvl>
    <w:lvl w:ilvl="1" w:tplc="08090003" w:tentative="1">
      <w:start w:val="1"/>
      <w:numFmt w:val="bullet"/>
      <w:lvlText w:val="o"/>
      <w:lvlJc w:val="left"/>
      <w:pPr>
        <w:ind w:left="1801" w:hanging="360"/>
      </w:pPr>
      <w:rPr>
        <w:rFonts w:ascii="Courier New" w:hAnsi="Courier New" w:cs="Courier New"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abstractNum w:abstractNumId="7" w15:restartNumberingAfterBreak="0">
    <w:nsid w:val="5007667A"/>
    <w:multiLevelType w:val="hybridMultilevel"/>
    <w:tmpl w:val="58DEA746"/>
    <w:lvl w:ilvl="0" w:tplc="DBBA2F24">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EA05074">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C5BC5E40">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32C8888C">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39E8D16">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F0709E3E">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5A6EB73A">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6EC082E">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483E057E">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57FC2087"/>
    <w:multiLevelType w:val="hybridMultilevel"/>
    <w:tmpl w:val="0730349A"/>
    <w:lvl w:ilvl="0" w:tplc="47E47036">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2E0310A">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D2C9EEC">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4196AD02">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2D2D9B4">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70FAC768">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D8A4D5E">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DE08EFA">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3F844B2">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582C5718"/>
    <w:multiLevelType w:val="hybridMultilevel"/>
    <w:tmpl w:val="FC1A196C"/>
    <w:lvl w:ilvl="0" w:tplc="B23E9D84">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E68D076">
      <w:start w:val="1"/>
      <w:numFmt w:val="bullet"/>
      <w:lvlText w:val="o"/>
      <w:lvlJc w:val="left"/>
      <w:pPr>
        <w:ind w:left="115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56E2FC4">
      <w:start w:val="1"/>
      <w:numFmt w:val="bullet"/>
      <w:lvlText w:val="▪"/>
      <w:lvlJc w:val="left"/>
      <w:pPr>
        <w:ind w:left="187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CFEE7428">
      <w:start w:val="1"/>
      <w:numFmt w:val="bullet"/>
      <w:lvlText w:val="•"/>
      <w:lvlJc w:val="left"/>
      <w:pPr>
        <w:ind w:left="259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40CB148">
      <w:start w:val="1"/>
      <w:numFmt w:val="bullet"/>
      <w:lvlText w:val="o"/>
      <w:lvlJc w:val="left"/>
      <w:pPr>
        <w:ind w:left="331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8B48B7AC">
      <w:start w:val="1"/>
      <w:numFmt w:val="bullet"/>
      <w:lvlText w:val="▪"/>
      <w:lvlJc w:val="left"/>
      <w:pPr>
        <w:ind w:left="403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D11A6D30">
      <w:start w:val="1"/>
      <w:numFmt w:val="bullet"/>
      <w:lvlText w:val="•"/>
      <w:lvlJc w:val="left"/>
      <w:pPr>
        <w:ind w:left="475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856708E">
      <w:start w:val="1"/>
      <w:numFmt w:val="bullet"/>
      <w:lvlText w:val="o"/>
      <w:lvlJc w:val="left"/>
      <w:pPr>
        <w:ind w:left="547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61E23EE">
      <w:start w:val="1"/>
      <w:numFmt w:val="bullet"/>
      <w:lvlText w:val="▪"/>
      <w:lvlJc w:val="left"/>
      <w:pPr>
        <w:ind w:left="619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5917170E"/>
    <w:multiLevelType w:val="hybridMultilevel"/>
    <w:tmpl w:val="4C6C301E"/>
    <w:lvl w:ilvl="0" w:tplc="5D168BA0">
      <w:start w:val="2"/>
      <w:numFmt w:val="lowerRoman"/>
      <w:lvlText w:val="%1)"/>
      <w:lvlJc w:val="left"/>
      <w:pPr>
        <w:ind w:left="730"/>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1" w:tplc="DE76F0EA">
      <w:start w:val="1"/>
      <w:numFmt w:val="lowerLetter"/>
      <w:lvlText w:val="%2"/>
      <w:lvlJc w:val="left"/>
      <w:pPr>
        <w:ind w:left="1080"/>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2" w:tplc="C9B6F3AC">
      <w:start w:val="1"/>
      <w:numFmt w:val="lowerRoman"/>
      <w:lvlText w:val="%3"/>
      <w:lvlJc w:val="left"/>
      <w:pPr>
        <w:ind w:left="1800"/>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3" w:tplc="D0BC3416">
      <w:start w:val="1"/>
      <w:numFmt w:val="decimal"/>
      <w:lvlText w:val="%4"/>
      <w:lvlJc w:val="left"/>
      <w:pPr>
        <w:ind w:left="2520"/>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4" w:tplc="88D495F6">
      <w:start w:val="1"/>
      <w:numFmt w:val="lowerLetter"/>
      <w:lvlText w:val="%5"/>
      <w:lvlJc w:val="left"/>
      <w:pPr>
        <w:ind w:left="3240"/>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5" w:tplc="99A4C320">
      <w:start w:val="1"/>
      <w:numFmt w:val="lowerRoman"/>
      <w:lvlText w:val="%6"/>
      <w:lvlJc w:val="left"/>
      <w:pPr>
        <w:ind w:left="3960"/>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6" w:tplc="2C426B62">
      <w:start w:val="1"/>
      <w:numFmt w:val="decimal"/>
      <w:lvlText w:val="%7"/>
      <w:lvlJc w:val="left"/>
      <w:pPr>
        <w:ind w:left="4680"/>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7" w:tplc="E94836CA">
      <w:start w:val="1"/>
      <w:numFmt w:val="lowerLetter"/>
      <w:lvlText w:val="%8"/>
      <w:lvlJc w:val="left"/>
      <w:pPr>
        <w:ind w:left="5400"/>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8" w:tplc="6E2C069E">
      <w:start w:val="1"/>
      <w:numFmt w:val="lowerRoman"/>
      <w:lvlText w:val="%9"/>
      <w:lvlJc w:val="left"/>
      <w:pPr>
        <w:ind w:left="6120"/>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59931736"/>
    <w:multiLevelType w:val="hybridMultilevel"/>
    <w:tmpl w:val="296213F6"/>
    <w:lvl w:ilvl="0" w:tplc="0DACCA82">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1A0C460">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0E5C5BA8">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C316CE9A">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FCA5D1A">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81C8C62">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F3F007F2">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2FCEDA8">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0134632C">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60340356"/>
    <w:multiLevelType w:val="hybridMultilevel"/>
    <w:tmpl w:val="3F782BB0"/>
    <w:lvl w:ilvl="0" w:tplc="48FEB614">
      <w:start w:val="1"/>
      <w:numFmt w:val="decimal"/>
      <w:lvlText w:val="%1."/>
      <w:lvlJc w:val="left"/>
      <w:pPr>
        <w:ind w:left="741"/>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1" w:tplc="B7B07476">
      <w:start w:val="1"/>
      <w:numFmt w:val="lowerLetter"/>
      <w:lvlText w:val="%2"/>
      <w:lvlJc w:val="left"/>
      <w:pPr>
        <w:ind w:left="1754"/>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2" w:tplc="5EECE318">
      <w:start w:val="1"/>
      <w:numFmt w:val="lowerRoman"/>
      <w:lvlText w:val="%3"/>
      <w:lvlJc w:val="left"/>
      <w:pPr>
        <w:ind w:left="2474"/>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3" w:tplc="A8567128">
      <w:start w:val="1"/>
      <w:numFmt w:val="decimal"/>
      <w:lvlText w:val="%4"/>
      <w:lvlJc w:val="left"/>
      <w:pPr>
        <w:ind w:left="3194"/>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4" w:tplc="7C74DF6C">
      <w:start w:val="1"/>
      <w:numFmt w:val="lowerLetter"/>
      <w:lvlText w:val="%5"/>
      <w:lvlJc w:val="left"/>
      <w:pPr>
        <w:ind w:left="3914"/>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5" w:tplc="BF9EA53A">
      <w:start w:val="1"/>
      <w:numFmt w:val="lowerRoman"/>
      <w:lvlText w:val="%6"/>
      <w:lvlJc w:val="left"/>
      <w:pPr>
        <w:ind w:left="4634"/>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6" w:tplc="3AF68150">
      <w:start w:val="1"/>
      <w:numFmt w:val="decimal"/>
      <w:lvlText w:val="%7"/>
      <w:lvlJc w:val="left"/>
      <w:pPr>
        <w:ind w:left="5354"/>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7" w:tplc="803E2A1A">
      <w:start w:val="1"/>
      <w:numFmt w:val="lowerLetter"/>
      <w:lvlText w:val="%8"/>
      <w:lvlJc w:val="left"/>
      <w:pPr>
        <w:ind w:left="6074"/>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8" w:tplc="7E3AD8C8">
      <w:start w:val="1"/>
      <w:numFmt w:val="lowerRoman"/>
      <w:lvlText w:val="%9"/>
      <w:lvlJc w:val="left"/>
      <w:pPr>
        <w:ind w:left="6794"/>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61C03BF4"/>
    <w:multiLevelType w:val="hybridMultilevel"/>
    <w:tmpl w:val="7256D2A6"/>
    <w:lvl w:ilvl="0" w:tplc="AC3AA2BE">
      <w:start w:val="1"/>
      <w:numFmt w:val="bullet"/>
      <w:lvlText w:val="•"/>
      <w:lvlJc w:val="left"/>
      <w:pPr>
        <w:ind w:left="3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DF8D414">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30C96D2">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9D7664E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6B2D31C">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53B80B24">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E7A53C4">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DACF0D2">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2E1A1A4A">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6B01561C"/>
    <w:multiLevelType w:val="hybridMultilevel"/>
    <w:tmpl w:val="4FDE73F2"/>
    <w:lvl w:ilvl="0" w:tplc="8B48F244">
      <w:start w:val="1"/>
      <w:numFmt w:val="decimal"/>
      <w:lvlText w:val="%1."/>
      <w:lvlJc w:val="left"/>
      <w:pPr>
        <w:ind w:left="58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12071E4">
      <w:start w:val="1"/>
      <w:numFmt w:val="bullet"/>
      <w:lvlText w:val="•"/>
      <w:lvlJc w:val="left"/>
      <w:pPr>
        <w:ind w:left="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8AF758">
      <w:start w:val="1"/>
      <w:numFmt w:val="bullet"/>
      <w:lvlText w:val="▪"/>
      <w:lvlJc w:val="left"/>
      <w:pPr>
        <w:ind w:left="4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22F6AC">
      <w:start w:val="1"/>
      <w:numFmt w:val="bullet"/>
      <w:lvlText w:val="•"/>
      <w:lvlJc w:val="left"/>
      <w:pPr>
        <w:ind w:left="5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FE78C8">
      <w:start w:val="1"/>
      <w:numFmt w:val="bullet"/>
      <w:lvlText w:val="o"/>
      <w:lvlJc w:val="left"/>
      <w:pPr>
        <w:ind w:left="5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B67F22">
      <w:start w:val="1"/>
      <w:numFmt w:val="bullet"/>
      <w:lvlText w:val="▪"/>
      <w:lvlJc w:val="left"/>
      <w:pPr>
        <w:ind w:left="66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0C5E6A">
      <w:start w:val="1"/>
      <w:numFmt w:val="bullet"/>
      <w:lvlText w:val="•"/>
      <w:lvlJc w:val="left"/>
      <w:pPr>
        <w:ind w:left="7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662C14">
      <w:start w:val="1"/>
      <w:numFmt w:val="bullet"/>
      <w:lvlText w:val="o"/>
      <w:lvlJc w:val="left"/>
      <w:pPr>
        <w:ind w:left="8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AC9DEE">
      <w:start w:val="1"/>
      <w:numFmt w:val="bullet"/>
      <w:lvlText w:val="▪"/>
      <w:lvlJc w:val="left"/>
      <w:pPr>
        <w:ind w:left="8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EB31B2B"/>
    <w:multiLevelType w:val="hybridMultilevel"/>
    <w:tmpl w:val="EDC42EF2"/>
    <w:lvl w:ilvl="0" w:tplc="77CAFA5E">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71A5CB2">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9DEBDF8">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7586F2F6">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04C4428">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02CE26C">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750C802">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952AEB6">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AA2A56E">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6FE74D59"/>
    <w:multiLevelType w:val="hybridMultilevel"/>
    <w:tmpl w:val="25EAD90A"/>
    <w:lvl w:ilvl="0" w:tplc="FAA2A732">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E460FB2">
      <w:start w:val="1"/>
      <w:numFmt w:val="bullet"/>
      <w:lvlText w:val="o"/>
      <w:lvlJc w:val="left"/>
      <w:pPr>
        <w:ind w:left="115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635E7636">
      <w:start w:val="1"/>
      <w:numFmt w:val="bullet"/>
      <w:lvlText w:val="▪"/>
      <w:lvlJc w:val="left"/>
      <w:pPr>
        <w:ind w:left="187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2BC618A">
      <w:start w:val="1"/>
      <w:numFmt w:val="bullet"/>
      <w:lvlText w:val="•"/>
      <w:lvlJc w:val="left"/>
      <w:pPr>
        <w:ind w:left="259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B2E9908">
      <w:start w:val="1"/>
      <w:numFmt w:val="bullet"/>
      <w:lvlText w:val="o"/>
      <w:lvlJc w:val="left"/>
      <w:pPr>
        <w:ind w:left="331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D0EA390">
      <w:start w:val="1"/>
      <w:numFmt w:val="bullet"/>
      <w:lvlText w:val="▪"/>
      <w:lvlJc w:val="left"/>
      <w:pPr>
        <w:ind w:left="403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562C4DB0">
      <w:start w:val="1"/>
      <w:numFmt w:val="bullet"/>
      <w:lvlText w:val="•"/>
      <w:lvlJc w:val="left"/>
      <w:pPr>
        <w:ind w:left="475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D782954">
      <w:start w:val="1"/>
      <w:numFmt w:val="bullet"/>
      <w:lvlText w:val="o"/>
      <w:lvlJc w:val="left"/>
      <w:pPr>
        <w:ind w:left="547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04E644A8">
      <w:start w:val="1"/>
      <w:numFmt w:val="bullet"/>
      <w:lvlText w:val="▪"/>
      <w:lvlJc w:val="left"/>
      <w:pPr>
        <w:ind w:left="619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78663B85"/>
    <w:multiLevelType w:val="hybridMultilevel"/>
    <w:tmpl w:val="4D3C5B2A"/>
    <w:lvl w:ilvl="0" w:tplc="96DAA064">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774B306">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93C2FF7A">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A6C761C">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90C581C">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9F305D22">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6DC0E0C">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21A400C">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3AA588E">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12"/>
  </w:num>
  <w:num w:numId="2">
    <w:abstractNumId w:val="2"/>
  </w:num>
  <w:num w:numId="3">
    <w:abstractNumId w:val="1"/>
  </w:num>
  <w:num w:numId="4">
    <w:abstractNumId w:val="13"/>
  </w:num>
  <w:num w:numId="5">
    <w:abstractNumId w:val="15"/>
  </w:num>
  <w:num w:numId="6">
    <w:abstractNumId w:val="16"/>
  </w:num>
  <w:num w:numId="7">
    <w:abstractNumId w:val="5"/>
  </w:num>
  <w:num w:numId="8">
    <w:abstractNumId w:val="7"/>
  </w:num>
  <w:num w:numId="9">
    <w:abstractNumId w:val="17"/>
  </w:num>
  <w:num w:numId="10">
    <w:abstractNumId w:val="9"/>
  </w:num>
  <w:num w:numId="11">
    <w:abstractNumId w:val="8"/>
  </w:num>
  <w:num w:numId="12">
    <w:abstractNumId w:val="10"/>
  </w:num>
  <w:num w:numId="13">
    <w:abstractNumId w:val="4"/>
  </w:num>
  <w:num w:numId="14">
    <w:abstractNumId w:val="11"/>
  </w:num>
  <w:num w:numId="15">
    <w:abstractNumId w:val="0"/>
  </w:num>
  <w:num w:numId="16">
    <w:abstractNumId w:val="3"/>
  </w:num>
  <w:num w:numId="17">
    <w:abstractNumId w:val="14"/>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78"/>
    <w:rsid w:val="00065732"/>
    <w:rsid w:val="000C610E"/>
    <w:rsid w:val="000E130C"/>
    <w:rsid w:val="000F3060"/>
    <w:rsid w:val="001B4008"/>
    <w:rsid w:val="001E3BA8"/>
    <w:rsid w:val="00201A23"/>
    <w:rsid w:val="0020565E"/>
    <w:rsid w:val="00223BB3"/>
    <w:rsid w:val="00296E25"/>
    <w:rsid w:val="002D3E21"/>
    <w:rsid w:val="00313BC3"/>
    <w:rsid w:val="0039133F"/>
    <w:rsid w:val="00397DEB"/>
    <w:rsid w:val="003C4526"/>
    <w:rsid w:val="003C4925"/>
    <w:rsid w:val="00481C38"/>
    <w:rsid w:val="004C24D8"/>
    <w:rsid w:val="004D2A53"/>
    <w:rsid w:val="00557FB3"/>
    <w:rsid w:val="00574E78"/>
    <w:rsid w:val="005B3ED0"/>
    <w:rsid w:val="00601BC4"/>
    <w:rsid w:val="00717B5C"/>
    <w:rsid w:val="00824644"/>
    <w:rsid w:val="008933D9"/>
    <w:rsid w:val="008E2CDE"/>
    <w:rsid w:val="008E68B6"/>
    <w:rsid w:val="00935049"/>
    <w:rsid w:val="00966CF8"/>
    <w:rsid w:val="00994087"/>
    <w:rsid w:val="009C3686"/>
    <w:rsid w:val="00A02D19"/>
    <w:rsid w:val="00A45786"/>
    <w:rsid w:val="00A57FFA"/>
    <w:rsid w:val="00A931C8"/>
    <w:rsid w:val="00AE36E4"/>
    <w:rsid w:val="00B241A1"/>
    <w:rsid w:val="00B3130A"/>
    <w:rsid w:val="00B41D64"/>
    <w:rsid w:val="00BB393C"/>
    <w:rsid w:val="00BE3E45"/>
    <w:rsid w:val="00BF0AE0"/>
    <w:rsid w:val="00C707BA"/>
    <w:rsid w:val="00C87970"/>
    <w:rsid w:val="00CC000D"/>
    <w:rsid w:val="00D37B7D"/>
    <w:rsid w:val="00DA07D7"/>
    <w:rsid w:val="00E34BF9"/>
    <w:rsid w:val="00E46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045D"/>
  <w15:docId w15:val="{24507B65-1E52-4E4A-837A-EDEF53FF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38"/>
    </w:rPr>
  </w:style>
  <w:style w:type="paragraph" w:styleId="Heading2">
    <w:name w:val="heading 2"/>
    <w:next w:val="Normal"/>
    <w:link w:val="Heading2Char"/>
    <w:uiPriority w:val="9"/>
    <w:unhideWhenUsed/>
    <w:qFormat/>
    <w:pPr>
      <w:keepNext/>
      <w:keepLines/>
      <w:spacing w:after="3" w:line="255" w:lineRule="auto"/>
      <w:ind w:left="10" w:hanging="10"/>
      <w:outlineLvl w:val="1"/>
    </w:pPr>
    <w:rPr>
      <w:rFonts w:ascii="Arial" w:eastAsia="Arial" w:hAnsi="Arial" w:cs="Arial"/>
      <w:b/>
      <w:color w:val="000000"/>
      <w:sz w:val="20"/>
    </w:rPr>
  </w:style>
  <w:style w:type="paragraph" w:styleId="Heading3">
    <w:name w:val="heading 3"/>
    <w:next w:val="Normal"/>
    <w:link w:val="Heading3Char"/>
    <w:uiPriority w:val="9"/>
    <w:unhideWhenUsed/>
    <w:qFormat/>
    <w:pPr>
      <w:keepNext/>
      <w:keepLines/>
      <w:spacing w:after="3" w:line="255" w:lineRule="auto"/>
      <w:ind w:left="10" w:hanging="10"/>
      <w:outlineLvl w:val="2"/>
    </w:pPr>
    <w:rPr>
      <w:rFonts w:ascii="Arial" w:eastAsia="Arial" w:hAnsi="Arial" w:cs="Arial"/>
      <w:b/>
      <w:color w:val="000000"/>
      <w:sz w:val="20"/>
    </w:rPr>
  </w:style>
  <w:style w:type="paragraph" w:styleId="Heading4">
    <w:name w:val="heading 4"/>
    <w:next w:val="Normal"/>
    <w:link w:val="Heading4Char"/>
    <w:uiPriority w:val="9"/>
    <w:unhideWhenUsed/>
    <w:qFormat/>
    <w:pPr>
      <w:keepNext/>
      <w:keepLines/>
      <w:spacing w:after="3"/>
      <w:ind w:left="10" w:hanging="10"/>
      <w:outlineLvl w:val="3"/>
    </w:pPr>
    <w:rPr>
      <w:rFonts w:ascii="Comic Sans MS" w:eastAsia="Comic Sans MS" w:hAnsi="Comic Sans MS" w:cs="Comic Sans M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omic Sans MS" w:eastAsia="Comic Sans MS" w:hAnsi="Comic Sans MS" w:cs="Comic Sans MS"/>
      <w:b/>
      <w:color w:val="000000"/>
      <w:sz w:val="28"/>
    </w:rPr>
  </w:style>
  <w:style w:type="character" w:customStyle="1" w:styleId="Heading1Char">
    <w:name w:val="Heading 1 Char"/>
    <w:link w:val="Heading1"/>
    <w:rPr>
      <w:rFonts w:ascii="Arial" w:eastAsia="Arial" w:hAnsi="Arial" w:cs="Arial"/>
      <w:b/>
      <w:color w:val="000000"/>
      <w:sz w:val="38"/>
    </w:rPr>
  </w:style>
  <w:style w:type="character" w:customStyle="1" w:styleId="Heading2Char">
    <w:name w:val="Heading 2 Char"/>
    <w:link w:val="Heading2"/>
    <w:rPr>
      <w:rFonts w:ascii="Arial" w:eastAsia="Arial" w:hAnsi="Arial" w:cs="Arial"/>
      <w:b/>
      <w:color w:val="000000"/>
      <w:sz w:val="20"/>
    </w:rPr>
  </w:style>
  <w:style w:type="character" w:customStyle="1" w:styleId="Heading3Char">
    <w:name w:val="Heading 3 Char"/>
    <w:link w:val="Heading3"/>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3130A"/>
    <w:pPr>
      <w:ind w:left="720"/>
      <w:contextualSpacing/>
    </w:pPr>
  </w:style>
  <w:style w:type="paragraph" w:styleId="Header">
    <w:name w:val="header"/>
    <w:basedOn w:val="Normal"/>
    <w:link w:val="HeaderChar"/>
    <w:uiPriority w:val="99"/>
    <w:unhideWhenUsed/>
    <w:rsid w:val="00201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23"/>
    <w:rPr>
      <w:rFonts w:ascii="Arial" w:eastAsia="Arial" w:hAnsi="Arial" w:cs="Arial"/>
      <w:color w:val="000000"/>
      <w:sz w:val="20"/>
    </w:rPr>
  </w:style>
  <w:style w:type="paragraph" w:styleId="Footer">
    <w:name w:val="footer"/>
    <w:basedOn w:val="Normal"/>
    <w:link w:val="FooterChar"/>
    <w:uiPriority w:val="99"/>
    <w:unhideWhenUsed/>
    <w:rsid w:val="00201A23"/>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201A23"/>
    <w:rPr>
      <w:rFonts w:cs="Times New Roman"/>
      <w:lang w:val="en-US" w:eastAsia="en-US"/>
    </w:rPr>
  </w:style>
  <w:style w:type="paragraph" w:styleId="BalloonText">
    <w:name w:val="Balloon Text"/>
    <w:basedOn w:val="Normal"/>
    <w:link w:val="BalloonTextChar"/>
    <w:uiPriority w:val="99"/>
    <w:semiHidden/>
    <w:unhideWhenUsed/>
    <w:rsid w:val="00CC0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00D"/>
    <w:rPr>
      <w:rFonts w:ascii="Tahoma" w:eastAsia="Arial" w:hAnsi="Tahoma" w:cs="Tahoma"/>
      <w:color w:val="000000"/>
      <w:sz w:val="16"/>
      <w:szCs w:val="16"/>
    </w:rPr>
  </w:style>
  <w:style w:type="table" w:customStyle="1" w:styleId="TableGrid1">
    <w:name w:val="TableGrid1"/>
    <w:rsid w:val="00A02D19"/>
    <w:pPr>
      <w:spacing w:after="0" w:line="240" w:lineRule="auto"/>
    </w:pPr>
    <w:tblPr>
      <w:tblCellMar>
        <w:top w:w="0" w:type="dxa"/>
        <w:left w:w="0" w:type="dxa"/>
        <w:bottom w:w="0" w:type="dxa"/>
        <w:right w:w="0" w:type="dxa"/>
      </w:tblCellMar>
    </w:tblPr>
  </w:style>
  <w:style w:type="numbering" w:customStyle="1" w:styleId="NoList1">
    <w:name w:val="No List1"/>
    <w:next w:val="NoList"/>
    <w:uiPriority w:val="99"/>
    <w:semiHidden/>
    <w:unhideWhenUsed/>
    <w:rsid w:val="00A02D19"/>
  </w:style>
  <w:style w:type="table" w:customStyle="1" w:styleId="TableGrid2">
    <w:name w:val="TableGrid2"/>
    <w:rsid w:val="00A02D19"/>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equality-act-2010-advice-for-schools" TargetMode="External"/><Relationship Id="rId18" Type="http://schemas.openxmlformats.org/officeDocument/2006/relationships/hyperlink" Target="https://www.gov.uk/government/publications/supporting-pupils-at-school-with-medical-conditions--3" TargetMode="External"/><Relationship Id="rId26" Type="http://schemas.openxmlformats.org/officeDocument/2006/relationships/hyperlink" Target="https://www.gov.uk/guidance/what-maintained-schools-must-publish-online"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legislation.gov.uk/ukpga/2002/32/section/175" TargetMode="External"/><Relationship Id="rId34" Type="http://schemas.openxmlformats.org/officeDocument/2006/relationships/header" Target="header1.xml"/><Relationship Id="rId42" Type="http://schemas.openxmlformats.org/officeDocument/2006/relationships/footer" Target="footer6.xml"/><Relationship Id="rId47" Type="http://schemas.openxmlformats.org/officeDocument/2006/relationships/footer" Target="footer10.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searching-screening-and-confiscation" TargetMode="External"/><Relationship Id="rId17" Type="http://schemas.openxmlformats.org/officeDocument/2006/relationships/hyperlink" Target="https://www.gov.uk/government/publications/supporting-pupils-at-school-with-medical-conditions--3" TargetMode="External"/><Relationship Id="rId25" Type="http://schemas.openxmlformats.org/officeDocument/2006/relationships/hyperlink" Target="https://www.gov.uk/guidance/what-maintained-schools-must-publish-online" TargetMode="External"/><Relationship Id="rId33" Type="http://schemas.openxmlformats.org/officeDocument/2006/relationships/image" Target="media/image5.jpg"/><Relationship Id="rId38" Type="http://schemas.openxmlformats.org/officeDocument/2006/relationships/header" Target="header3.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s://www.gov.uk/government/publications/use-of-reasonable-force-in-schools" TargetMode="External"/><Relationship Id="rId20" Type="http://schemas.openxmlformats.org/officeDocument/2006/relationships/hyperlink" Target="https://www.gov.uk/government/publications/send-code-of-practice-0-to-25" TargetMode="External"/><Relationship Id="rId29" Type="http://schemas.openxmlformats.org/officeDocument/2006/relationships/image" Target="media/image2.png"/><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arching-screening-and-confiscation" TargetMode="External"/><Relationship Id="rId24" Type="http://schemas.openxmlformats.org/officeDocument/2006/relationships/hyperlink" Target="http://www.legislation.gov.uk/ukpga/2006/40/section/88" TargetMode="External"/><Relationship Id="rId32" Type="http://schemas.openxmlformats.org/officeDocument/2006/relationships/image" Target="media/image5.jpeg"/><Relationship Id="rId37" Type="http://schemas.openxmlformats.org/officeDocument/2006/relationships/footer" Target="footer4.xml"/><Relationship Id="rId40" Type="http://schemas.openxmlformats.org/officeDocument/2006/relationships/header" Target="header4.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s://www.gov.uk/government/publications/use-of-reasonable-force-in-schools" TargetMode="External"/><Relationship Id="rId23" Type="http://schemas.openxmlformats.org/officeDocument/2006/relationships/hyperlink" Target="http://www.legislation.gov.uk/ukpga/2006/40/section/88" TargetMode="External"/><Relationship Id="rId28" Type="http://schemas.openxmlformats.org/officeDocument/2006/relationships/footer" Target="footer2.xml"/><Relationship Id="rId36" Type="http://schemas.openxmlformats.org/officeDocument/2006/relationships/footer" Target="footer3.xml"/><Relationship Id="rId49" Type="http://schemas.openxmlformats.org/officeDocument/2006/relationships/fontTable" Target="fontTable.xml"/><Relationship Id="rId10" Type="http://schemas.openxmlformats.org/officeDocument/2006/relationships/hyperlink" Target="https://www.gov.uk/government/publications/behaviour-and-discipline-in-schools" TargetMode="External"/><Relationship Id="rId19" Type="http://schemas.openxmlformats.org/officeDocument/2006/relationships/hyperlink" Target="https://www.gov.uk/government/publications/send-code-of-practice-0-to-25" TargetMode="External"/><Relationship Id="rId31" Type="http://schemas.openxmlformats.org/officeDocument/2006/relationships/image" Target="media/image4.jpg"/><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gov.uk/government/publications/behaviour-and-discipline-in-schools" TargetMode="External"/><Relationship Id="rId14" Type="http://schemas.openxmlformats.org/officeDocument/2006/relationships/hyperlink" Target="https://www.gov.uk/government/publications/equality-act-2010-advice-for-schools" TargetMode="External"/><Relationship Id="rId22" Type="http://schemas.openxmlformats.org/officeDocument/2006/relationships/hyperlink" Target="http://www.legislation.gov.uk/ukpga/2002/32/section/175" TargetMode="External"/><Relationship Id="rId27" Type="http://schemas.openxmlformats.org/officeDocument/2006/relationships/footer" Target="footer1.xml"/><Relationship Id="rId30" Type="http://schemas.openxmlformats.org/officeDocument/2006/relationships/image" Target="media/image3.png"/><Relationship Id="rId35" Type="http://schemas.openxmlformats.org/officeDocument/2006/relationships/header" Target="header2.xml"/><Relationship Id="rId43" Type="http://schemas.openxmlformats.org/officeDocument/2006/relationships/footer" Target="footer7.xml"/><Relationship Id="rId48" Type="http://schemas.openxmlformats.org/officeDocument/2006/relationships/footer" Target="footer1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4202C-ECD8-4BC9-98D8-905224596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12194</Words>
  <Characters>69506</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A:Behave</vt:lpstr>
    </vt:vector>
  </TitlesOfParts>
  <Company>School</Company>
  <LinksUpToDate>false</LinksUpToDate>
  <CharactersWithSpaces>81537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A:Behave</dc:title>
  <dc:subject>Policy document</dc:subject>
  <dc:creator>Metropolitan Borough of Wirral</dc:creator>
  <cp:keywords>Behaviour</cp:keywords>
  <cp:lastModifiedBy>Clare Higgins</cp:lastModifiedBy>
  <cp:revision>2</cp:revision>
  <cp:lastPrinted>2021-09-06T10:54:00Z</cp:lastPrinted>
  <dcterms:created xsi:type="dcterms:W3CDTF">2022-10-20T06:44:00Z</dcterms:created>
  <dcterms:modified xsi:type="dcterms:W3CDTF">2022-10-20T06:44:00Z</dcterms:modified>
</cp:coreProperties>
</file>