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2BD3" w14:textId="6E30BD77" w:rsidR="0088237A" w:rsidRPr="00E720BC" w:rsidRDefault="002A2F7E" w:rsidP="0088237A">
      <w:pPr>
        <w:keepNext/>
        <w:outlineLvl w:val="7"/>
        <w:rPr>
          <w:rFonts w:asciiTheme="minorHAnsi" w:hAnsiTheme="minorHAnsi" w:cstheme="minorHAnsi"/>
          <w:b/>
          <w:bCs/>
          <w:sz w:val="36"/>
          <w:szCs w:val="36"/>
        </w:rPr>
      </w:pPr>
      <w:bookmarkStart w:id="0" w:name="_Hlk524416367"/>
      <w:r w:rsidRPr="00E720BC">
        <w:rPr>
          <w:rFonts w:asciiTheme="minorHAnsi" w:hAnsiTheme="minorHAnsi" w:cstheme="minorHAnsi"/>
          <w:noProof/>
          <w:sz w:val="36"/>
          <w:szCs w:val="36"/>
          <w:lang w:eastAsia="en-GB"/>
        </w:rPr>
        <w:drawing>
          <wp:anchor distT="0" distB="0" distL="114300" distR="114300" simplePos="0" relativeHeight="251659264" behindDoc="1" locked="0" layoutInCell="1" allowOverlap="1" wp14:anchorId="5EE182B4" wp14:editId="4604A301">
            <wp:simplePos x="0" y="0"/>
            <wp:positionH relativeFrom="column">
              <wp:posOffset>-22860</wp:posOffset>
            </wp:positionH>
            <wp:positionV relativeFrom="paragraph">
              <wp:posOffset>20320</wp:posOffset>
            </wp:positionV>
            <wp:extent cx="575310" cy="615950"/>
            <wp:effectExtent l="0" t="0" r="0" b="0"/>
            <wp:wrapTight wrapText="bothSides">
              <wp:wrapPolygon edited="0">
                <wp:start x="0" y="0"/>
                <wp:lineTo x="0" y="20709"/>
                <wp:lineTo x="20742" y="20709"/>
                <wp:lineTo x="20742"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9-12 at 10.14.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 cy="615950"/>
                    </a:xfrm>
                    <a:prstGeom prst="rect">
                      <a:avLst/>
                    </a:prstGeom>
                  </pic:spPr>
                </pic:pic>
              </a:graphicData>
            </a:graphic>
            <wp14:sizeRelH relativeFrom="page">
              <wp14:pctWidth>0</wp14:pctWidth>
            </wp14:sizeRelH>
            <wp14:sizeRelV relativeFrom="page">
              <wp14:pctHeight>0</wp14:pctHeight>
            </wp14:sizeRelV>
          </wp:anchor>
        </w:drawing>
      </w:r>
    </w:p>
    <w:p w14:paraId="6DD20691" w14:textId="77777777" w:rsidR="00F5587B" w:rsidRPr="00E720BC" w:rsidRDefault="006365A8" w:rsidP="00F5587B">
      <w:pPr>
        <w:keepNext/>
        <w:outlineLvl w:val="7"/>
        <w:rPr>
          <w:rFonts w:asciiTheme="minorHAnsi" w:hAnsiTheme="minorHAnsi" w:cstheme="minorHAnsi"/>
          <w:b/>
          <w:bCs/>
          <w:sz w:val="36"/>
          <w:szCs w:val="36"/>
        </w:rPr>
      </w:pPr>
      <w:r w:rsidRPr="00E720BC">
        <w:rPr>
          <w:rFonts w:asciiTheme="minorHAnsi" w:hAnsiTheme="minorHAnsi" w:cstheme="minorHAnsi"/>
          <w:b/>
          <w:bCs/>
          <w:sz w:val="36"/>
          <w:szCs w:val="36"/>
        </w:rPr>
        <w:t xml:space="preserve">    </w:t>
      </w:r>
      <w:r w:rsidR="002A2F7E" w:rsidRPr="00E720BC">
        <w:rPr>
          <w:rFonts w:asciiTheme="minorHAnsi" w:hAnsiTheme="minorHAnsi" w:cstheme="minorHAnsi"/>
          <w:b/>
          <w:bCs/>
          <w:sz w:val="36"/>
          <w:szCs w:val="36"/>
        </w:rPr>
        <w:t>Holy Cross Catholic</w:t>
      </w:r>
      <w:r w:rsidR="0088237A" w:rsidRPr="00E720BC">
        <w:rPr>
          <w:rFonts w:asciiTheme="minorHAnsi" w:hAnsiTheme="minorHAnsi" w:cstheme="minorHAnsi"/>
          <w:b/>
          <w:bCs/>
          <w:sz w:val="36"/>
          <w:szCs w:val="36"/>
        </w:rPr>
        <w:t xml:space="preserve"> Primary</w:t>
      </w:r>
      <w:r w:rsidR="00F5587B" w:rsidRPr="00E720BC">
        <w:rPr>
          <w:rFonts w:asciiTheme="minorHAnsi" w:hAnsiTheme="minorHAnsi" w:cstheme="minorHAnsi"/>
          <w:b/>
          <w:bCs/>
          <w:sz w:val="36"/>
          <w:szCs w:val="36"/>
        </w:rPr>
        <w:t xml:space="preserve"> School </w:t>
      </w:r>
      <w:r w:rsidR="00F5587B" w:rsidRPr="00E720BC">
        <w:rPr>
          <w:rFonts w:asciiTheme="minorHAnsi" w:hAnsiTheme="minorHAnsi" w:cstheme="minorHAnsi"/>
          <w:b/>
          <w:bCs/>
          <w:sz w:val="36"/>
          <w:szCs w:val="36"/>
        </w:rPr>
        <w:tab/>
        <w:t xml:space="preserve">     </w:t>
      </w:r>
      <w:r w:rsidR="00F5587B" w:rsidRPr="00E720BC">
        <w:rPr>
          <w:rFonts w:asciiTheme="minorHAnsi" w:hAnsiTheme="minorHAnsi" w:cstheme="minorHAnsi"/>
          <w:b/>
          <w:bCs/>
          <w:sz w:val="36"/>
          <w:szCs w:val="36"/>
        </w:rPr>
        <w:tab/>
      </w:r>
      <w:r w:rsidR="00F5587B" w:rsidRPr="00E720BC">
        <w:rPr>
          <w:rFonts w:asciiTheme="minorHAnsi" w:hAnsiTheme="minorHAnsi" w:cstheme="minorHAnsi"/>
          <w:b/>
          <w:bCs/>
          <w:sz w:val="36"/>
          <w:szCs w:val="36"/>
        </w:rPr>
        <w:tab/>
      </w:r>
      <w:r w:rsidR="00F5587B" w:rsidRPr="00E720BC">
        <w:rPr>
          <w:rFonts w:asciiTheme="minorHAnsi" w:hAnsiTheme="minorHAnsi" w:cstheme="minorHAnsi"/>
          <w:b/>
          <w:bCs/>
          <w:sz w:val="36"/>
          <w:szCs w:val="36"/>
        </w:rPr>
        <w:tab/>
        <w:t xml:space="preserve">  </w:t>
      </w:r>
    </w:p>
    <w:p w14:paraId="2E00DD15" w14:textId="38E7C926" w:rsidR="0088237A" w:rsidRPr="00E720BC" w:rsidRDefault="00F5587B" w:rsidP="00F5587B">
      <w:pPr>
        <w:keepNext/>
        <w:outlineLvl w:val="7"/>
        <w:rPr>
          <w:rFonts w:asciiTheme="minorHAnsi" w:hAnsiTheme="minorHAnsi" w:cstheme="minorHAnsi"/>
          <w:b/>
          <w:bCs/>
          <w:sz w:val="36"/>
          <w:szCs w:val="36"/>
        </w:rPr>
      </w:pPr>
      <w:r w:rsidRPr="00E720BC">
        <w:rPr>
          <w:rFonts w:asciiTheme="minorHAnsi" w:hAnsiTheme="minorHAnsi" w:cstheme="minorHAnsi"/>
          <w:b/>
          <w:bCs/>
          <w:sz w:val="36"/>
          <w:szCs w:val="36"/>
        </w:rPr>
        <w:t xml:space="preserve">    </w:t>
      </w:r>
      <w:r w:rsidR="00017C3C">
        <w:rPr>
          <w:rFonts w:asciiTheme="minorHAnsi" w:hAnsiTheme="minorHAnsi" w:cstheme="minorHAnsi"/>
          <w:b/>
          <w:sz w:val="36"/>
          <w:szCs w:val="36"/>
        </w:rPr>
        <w:t>Remote Education</w:t>
      </w:r>
      <w:r w:rsidRPr="00E720BC">
        <w:rPr>
          <w:rFonts w:asciiTheme="minorHAnsi" w:hAnsiTheme="minorHAnsi" w:cstheme="minorHAnsi"/>
          <w:b/>
          <w:sz w:val="36"/>
          <w:szCs w:val="36"/>
        </w:rPr>
        <w:t xml:space="preserve"> Policy</w:t>
      </w:r>
      <w:r w:rsidR="00017C3C">
        <w:rPr>
          <w:rFonts w:asciiTheme="minorHAnsi" w:hAnsiTheme="minorHAnsi" w:cstheme="minorHAnsi"/>
          <w:b/>
          <w:sz w:val="36"/>
          <w:szCs w:val="36"/>
        </w:rPr>
        <w:t xml:space="preserve"> 202</w:t>
      </w:r>
      <w:r w:rsidR="00B51C79">
        <w:rPr>
          <w:rFonts w:asciiTheme="minorHAnsi" w:hAnsiTheme="minorHAnsi" w:cstheme="minorHAnsi"/>
          <w:b/>
          <w:sz w:val="36"/>
          <w:szCs w:val="36"/>
        </w:rPr>
        <w:t>3</w:t>
      </w:r>
      <w:r w:rsidR="00017C3C">
        <w:rPr>
          <w:rFonts w:asciiTheme="minorHAnsi" w:hAnsiTheme="minorHAnsi" w:cstheme="minorHAnsi"/>
          <w:b/>
          <w:sz w:val="36"/>
          <w:szCs w:val="36"/>
        </w:rPr>
        <w:t>-2</w:t>
      </w:r>
      <w:r w:rsidR="00B51C79">
        <w:rPr>
          <w:rFonts w:asciiTheme="minorHAnsi" w:hAnsiTheme="minorHAnsi" w:cstheme="minorHAnsi"/>
          <w:b/>
          <w:sz w:val="36"/>
          <w:szCs w:val="36"/>
        </w:rPr>
        <w:t>4</w:t>
      </w:r>
    </w:p>
    <w:p w14:paraId="61B460B4" w14:textId="77777777" w:rsidR="00BE6EF7" w:rsidRPr="00E720BC" w:rsidRDefault="00BE6EF7" w:rsidP="00BE6EF7">
      <w:pPr>
        <w:rPr>
          <w:rFonts w:asciiTheme="minorHAnsi" w:hAnsiTheme="minorHAnsi" w:cstheme="minorHAnsi"/>
          <w:szCs w:val="22"/>
        </w:rPr>
      </w:pPr>
    </w:p>
    <w:p w14:paraId="3B575CAB" w14:textId="2296157B" w:rsidR="00F5587B" w:rsidRPr="00E720BC" w:rsidRDefault="00F5587B" w:rsidP="00F5587B">
      <w:pPr>
        <w:spacing w:after="120"/>
        <w:rPr>
          <w:rFonts w:asciiTheme="minorHAnsi" w:eastAsia="MS Mincho" w:hAnsiTheme="minorHAnsi" w:cstheme="minorHAnsi"/>
          <w:noProof/>
          <w:sz w:val="20"/>
          <w:lang w:val="en-US"/>
        </w:rPr>
      </w:pPr>
    </w:p>
    <w:p w14:paraId="32888800" w14:textId="77777777" w:rsidR="00F5587B" w:rsidRPr="00017C3C" w:rsidRDefault="00F5587B" w:rsidP="0069661D">
      <w:pPr>
        <w:widowControl w:val="0"/>
        <w:tabs>
          <w:tab w:val="left" w:pos="433"/>
        </w:tabs>
        <w:autoSpaceDE w:val="0"/>
        <w:autoSpaceDN w:val="0"/>
        <w:outlineLvl w:val="0"/>
        <w:rPr>
          <w:rFonts w:asciiTheme="minorHAnsi" w:eastAsia="Arial" w:hAnsiTheme="minorHAnsi" w:cstheme="minorHAnsi"/>
          <w:b/>
          <w:bCs/>
          <w:color w:val="FFC000"/>
          <w:sz w:val="24"/>
          <w:szCs w:val="24"/>
          <w:lang w:val="en-US"/>
        </w:rPr>
      </w:pPr>
      <w:r w:rsidRPr="00017C3C">
        <w:rPr>
          <w:rFonts w:asciiTheme="minorHAnsi" w:eastAsia="Arial" w:hAnsiTheme="minorHAnsi" w:cstheme="minorHAnsi"/>
          <w:b/>
          <w:bCs/>
          <w:color w:val="FFC000"/>
          <w:sz w:val="24"/>
          <w:szCs w:val="24"/>
          <w:lang w:val="en-US"/>
        </w:rPr>
        <w:t>Aims</w:t>
      </w:r>
    </w:p>
    <w:p w14:paraId="3AD63733" w14:textId="77777777" w:rsidR="00F5587B" w:rsidRPr="00017C3C" w:rsidRDefault="00F5587B" w:rsidP="00F5587B">
      <w:pPr>
        <w:widowControl w:val="0"/>
        <w:autoSpaceDE w:val="0"/>
        <w:autoSpaceDN w:val="0"/>
        <w:spacing w:before="121"/>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This Remote Learning Policy aims to:</w:t>
      </w:r>
    </w:p>
    <w:p w14:paraId="47107924" w14:textId="77777777" w:rsidR="00F5587B" w:rsidRPr="00017C3C" w:rsidRDefault="00F5587B" w:rsidP="00F5587B">
      <w:pPr>
        <w:widowControl w:val="0"/>
        <w:autoSpaceDE w:val="0"/>
        <w:autoSpaceDN w:val="0"/>
        <w:spacing w:before="119"/>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1A366388" wp14:editId="33950C68">
            <wp:extent cx="66971" cy="1143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Ensure consistency in the school’s approach to remote</w:t>
      </w:r>
      <w:r w:rsidRPr="00017C3C">
        <w:rPr>
          <w:rFonts w:asciiTheme="minorHAnsi" w:eastAsia="Arial" w:hAnsiTheme="minorHAnsi" w:cstheme="minorHAnsi"/>
          <w:spacing w:val="-7"/>
          <w:sz w:val="24"/>
          <w:szCs w:val="24"/>
          <w:lang w:val="en-US"/>
        </w:rPr>
        <w:t xml:space="preserve"> </w:t>
      </w:r>
      <w:proofErr w:type="gramStart"/>
      <w:r w:rsidRPr="00017C3C">
        <w:rPr>
          <w:rFonts w:asciiTheme="minorHAnsi" w:eastAsia="Arial" w:hAnsiTheme="minorHAnsi" w:cstheme="minorHAnsi"/>
          <w:sz w:val="24"/>
          <w:szCs w:val="24"/>
          <w:lang w:val="en-US"/>
        </w:rPr>
        <w:t>learning</w:t>
      </w:r>
      <w:proofErr w:type="gramEnd"/>
    </w:p>
    <w:p w14:paraId="7E83AB0B" w14:textId="561FAE0A" w:rsidR="00017C3C" w:rsidRPr="00017C3C" w:rsidRDefault="00F5587B" w:rsidP="00017C3C">
      <w:pPr>
        <w:pStyle w:val="ListParagraph"/>
        <w:widowControl w:val="0"/>
        <w:numPr>
          <w:ilvl w:val="0"/>
          <w:numId w:val="11"/>
        </w:numPr>
        <w:autoSpaceDE w:val="0"/>
        <w:autoSpaceDN w:val="0"/>
        <w:spacing w:before="122" w:line="352" w:lineRule="auto"/>
        <w:ind w:right="414"/>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Set out expectations for all members of the school community with regards to</w:t>
      </w:r>
      <w:r w:rsidRPr="00017C3C">
        <w:rPr>
          <w:rFonts w:asciiTheme="minorHAnsi" w:eastAsia="Arial" w:hAnsiTheme="minorHAnsi" w:cstheme="minorHAnsi"/>
          <w:spacing w:val="-24"/>
          <w:sz w:val="24"/>
          <w:szCs w:val="24"/>
          <w:lang w:val="en-US"/>
        </w:rPr>
        <w:t xml:space="preserve"> </w:t>
      </w:r>
      <w:r w:rsidRPr="00017C3C">
        <w:rPr>
          <w:rFonts w:asciiTheme="minorHAnsi" w:eastAsia="Arial" w:hAnsiTheme="minorHAnsi" w:cstheme="minorHAnsi"/>
          <w:sz w:val="24"/>
          <w:szCs w:val="24"/>
          <w:lang w:val="en-US"/>
        </w:rPr>
        <w:t>remote</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 xml:space="preserve">learning </w:t>
      </w:r>
    </w:p>
    <w:p w14:paraId="5E043D35" w14:textId="44D1F8E4" w:rsidR="00F5587B" w:rsidRPr="00017C3C" w:rsidRDefault="00F5587B" w:rsidP="00017C3C">
      <w:pPr>
        <w:pStyle w:val="ListParagraph"/>
        <w:widowControl w:val="0"/>
        <w:numPr>
          <w:ilvl w:val="0"/>
          <w:numId w:val="11"/>
        </w:numPr>
        <w:autoSpaceDE w:val="0"/>
        <w:autoSpaceDN w:val="0"/>
        <w:spacing w:before="122" w:line="352" w:lineRule="auto"/>
        <w:ind w:right="414"/>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Provide appropriate guidelines for data</w:t>
      </w:r>
      <w:r w:rsidRPr="00017C3C">
        <w:rPr>
          <w:rFonts w:asciiTheme="minorHAnsi" w:eastAsia="Arial" w:hAnsiTheme="minorHAnsi" w:cstheme="minorHAnsi"/>
          <w:spacing w:val="-1"/>
          <w:sz w:val="24"/>
          <w:szCs w:val="24"/>
          <w:lang w:val="en-US"/>
        </w:rPr>
        <w:t xml:space="preserve"> </w:t>
      </w:r>
      <w:proofErr w:type="gramStart"/>
      <w:r w:rsidRPr="00017C3C">
        <w:rPr>
          <w:rFonts w:asciiTheme="minorHAnsi" w:eastAsia="Arial" w:hAnsiTheme="minorHAnsi" w:cstheme="minorHAnsi"/>
          <w:sz w:val="24"/>
          <w:szCs w:val="24"/>
          <w:lang w:val="en-US"/>
        </w:rPr>
        <w:t>protection</w:t>
      </w:r>
      <w:proofErr w:type="gramEnd"/>
    </w:p>
    <w:p w14:paraId="63AD0001" w14:textId="4E987555" w:rsidR="00F5587B" w:rsidRPr="00017C3C" w:rsidRDefault="00F5587B" w:rsidP="00F5587B">
      <w:pPr>
        <w:widowControl w:val="0"/>
        <w:autoSpaceDE w:val="0"/>
        <w:autoSpaceDN w:val="0"/>
        <w:spacing w:before="2"/>
        <w:ind w:left="118" w:right="596"/>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Please note that this policy has been created </w:t>
      </w:r>
      <w:proofErr w:type="gramStart"/>
      <w:r w:rsidRPr="00017C3C">
        <w:rPr>
          <w:rFonts w:asciiTheme="minorHAnsi" w:eastAsia="Arial" w:hAnsiTheme="minorHAnsi" w:cstheme="minorHAnsi"/>
          <w:sz w:val="24"/>
          <w:szCs w:val="24"/>
          <w:lang w:val="en-US"/>
        </w:rPr>
        <w:t>with regard to</w:t>
      </w:r>
      <w:proofErr w:type="gramEnd"/>
      <w:r w:rsidRPr="00017C3C">
        <w:rPr>
          <w:rFonts w:asciiTheme="minorHAnsi" w:eastAsia="Arial" w:hAnsiTheme="minorHAnsi" w:cstheme="minorHAnsi"/>
          <w:sz w:val="24"/>
          <w:szCs w:val="24"/>
          <w:lang w:val="en-US"/>
        </w:rPr>
        <w:t xml:space="preserve"> advice and guidance received</w:t>
      </w:r>
      <w:r w:rsidR="00980A16" w:rsidRPr="00017C3C">
        <w:rPr>
          <w:rFonts w:asciiTheme="minorHAnsi" w:eastAsia="Arial" w:hAnsiTheme="minorHAnsi" w:cstheme="minorHAnsi"/>
          <w:sz w:val="24"/>
          <w:szCs w:val="24"/>
          <w:lang w:val="en-US"/>
        </w:rPr>
        <w:t xml:space="preserve"> from Department for Education (DFE)</w:t>
      </w:r>
    </w:p>
    <w:p w14:paraId="7EE619D3" w14:textId="77777777" w:rsidR="00F5587B" w:rsidRPr="00017C3C" w:rsidRDefault="00F5587B" w:rsidP="00F5587B">
      <w:pPr>
        <w:widowControl w:val="0"/>
        <w:autoSpaceDE w:val="0"/>
        <w:autoSpaceDN w:val="0"/>
        <w:spacing w:before="3"/>
        <w:rPr>
          <w:rFonts w:asciiTheme="minorHAnsi" w:eastAsia="Arial" w:hAnsiTheme="minorHAnsi" w:cstheme="minorHAnsi"/>
          <w:color w:val="FFC000"/>
          <w:sz w:val="24"/>
          <w:szCs w:val="24"/>
          <w:lang w:val="en-US"/>
        </w:rPr>
      </w:pPr>
    </w:p>
    <w:p w14:paraId="5C79B055" w14:textId="77777777" w:rsidR="00F5587B" w:rsidRPr="00017C3C" w:rsidRDefault="00F5587B" w:rsidP="0069661D">
      <w:pPr>
        <w:widowControl w:val="0"/>
        <w:tabs>
          <w:tab w:val="left" w:pos="431"/>
        </w:tabs>
        <w:autoSpaceDE w:val="0"/>
        <w:autoSpaceDN w:val="0"/>
        <w:outlineLvl w:val="0"/>
        <w:rPr>
          <w:rFonts w:asciiTheme="minorHAnsi" w:eastAsia="Arial" w:hAnsiTheme="minorHAnsi" w:cstheme="minorHAnsi"/>
          <w:b/>
          <w:bCs/>
          <w:sz w:val="24"/>
          <w:szCs w:val="24"/>
          <w:lang w:val="en-US"/>
        </w:rPr>
      </w:pPr>
      <w:bookmarkStart w:id="1" w:name="_bookmark1"/>
      <w:bookmarkEnd w:id="1"/>
      <w:r w:rsidRPr="00017C3C">
        <w:rPr>
          <w:rFonts w:asciiTheme="minorHAnsi" w:eastAsia="Arial" w:hAnsiTheme="minorHAnsi" w:cstheme="minorHAnsi"/>
          <w:b/>
          <w:bCs/>
          <w:color w:val="FFC000"/>
          <w:sz w:val="24"/>
          <w:szCs w:val="24"/>
          <w:lang w:val="en-US"/>
        </w:rPr>
        <w:t>Roles and</w:t>
      </w:r>
      <w:r w:rsidRPr="00017C3C">
        <w:rPr>
          <w:rFonts w:asciiTheme="minorHAnsi" w:eastAsia="Arial" w:hAnsiTheme="minorHAnsi" w:cstheme="minorHAnsi"/>
          <w:b/>
          <w:bCs/>
          <w:color w:val="FFC000"/>
          <w:spacing w:val="-1"/>
          <w:sz w:val="24"/>
          <w:szCs w:val="24"/>
          <w:lang w:val="en-US"/>
        </w:rPr>
        <w:t xml:space="preserve"> </w:t>
      </w:r>
      <w:r w:rsidRPr="00017C3C">
        <w:rPr>
          <w:rFonts w:asciiTheme="minorHAnsi" w:eastAsia="Arial" w:hAnsiTheme="minorHAnsi" w:cstheme="minorHAnsi"/>
          <w:b/>
          <w:bCs/>
          <w:color w:val="FFC000"/>
          <w:sz w:val="24"/>
          <w:szCs w:val="24"/>
          <w:lang w:val="en-US"/>
        </w:rPr>
        <w:t>responsibilities</w:t>
      </w:r>
    </w:p>
    <w:p w14:paraId="436E904F" w14:textId="77777777" w:rsidR="00F5587B" w:rsidRPr="00017C3C" w:rsidRDefault="00F5587B" w:rsidP="00F5587B">
      <w:pPr>
        <w:widowControl w:val="0"/>
        <w:numPr>
          <w:ilvl w:val="1"/>
          <w:numId w:val="3"/>
        </w:numPr>
        <w:tabs>
          <w:tab w:val="left" w:pos="519"/>
        </w:tabs>
        <w:autoSpaceDE w:val="0"/>
        <w:autoSpaceDN w:val="0"/>
        <w:spacing w:before="24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Teachers</w:t>
      </w:r>
    </w:p>
    <w:p w14:paraId="03A301F7" w14:textId="77777777" w:rsidR="00F5587B" w:rsidRPr="00017C3C" w:rsidRDefault="00F5587B" w:rsidP="00F5587B">
      <w:pPr>
        <w:widowControl w:val="0"/>
        <w:autoSpaceDE w:val="0"/>
        <w:autoSpaceDN w:val="0"/>
        <w:spacing w:before="117"/>
        <w:ind w:left="118" w:right="10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Teachers ideally are available Monday-Friday during usual working </w:t>
      </w:r>
      <w:proofErr w:type="gramStart"/>
      <w:r w:rsidRPr="00017C3C">
        <w:rPr>
          <w:rFonts w:asciiTheme="minorHAnsi" w:eastAsia="Arial" w:hAnsiTheme="minorHAnsi" w:cstheme="minorHAnsi"/>
          <w:sz w:val="24"/>
          <w:szCs w:val="24"/>
          <w:lang w:val="en-US"/>
        </w:rPr>
        <w:t>hours</w:t>
      </w:r>
      <w:proofErr w:type="gramEnd"/>
      <w:r w:rsidRPr="00017C3C">
        <w:rPr>
          <w:rFonts w:asciiTheme="minorHAnsi" w:eastAsia="Arial" w:hAnsiTheme="minorHAnsi" w:cstheme="minorHAnsi"/>
          <w:sz w:val="24"/>
          <w:szCs w:val="24"/>
          <w:lang w:val="en-US"/>
        </w:rPr>
        <w:t xml:space="preserve"> but this will be primarily directed by their own personal family circumstances/situation during the current crisis. Underpinning this approach is an understanding for flexibility as to when teachers can be available. If they are unable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work</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any</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reason</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during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time,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example</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due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sickness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or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caring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dependent, they should report this using the normal absence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procedure.</w:t>
      </w:r>
    </w:p>
    <w:p w14:paraId="1F8F1D5A" w14:textId="77777777" w:rsidR="00F5587B" w:rsidRPr="00017C3C" w:rsidRDefault="00F5587B" w:rsidP="00F5587B">
      <w:pPr>
        <w:widowControl w:val="0"/>
        <w:autoSpaceDE w:val="0"/>
        <w:autoSpaceDN w:val="0"/>
        <w:spacing w:before="122"/>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Teachers are responsible for:</w:t>
      </w:r>
    </w:p>
    <w:p w14:paraId="5065B726" w14:textId="77777777" w:rsidR="00F5587B" w:rsidRPr="00017C3C" w:rsidRDefault="00F5587B" w:rsidP="00F5587B">
      <w:pPr>
        <w:widowControl w:val="0"/>
        <w:autoSpaceDE w:val="0"/>
        <w:autoSpaceDN w:val="0"/>
        <w:spacing w:before="120"/>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0379C195" wp14:editId="71041265">
            <wp:extent cx="66971" cy="114300"/>
            <wp:effectExtent l="0" t="0" r="0" b="0"/>
            <wp:docPr id="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Setting</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work:</w:t>
      </w:r>
    </w:p>
    <w:p w14:paraId="69300225" w14:textId="77777777" w:rsidR="00F5587B" w:rsidRPr="00017C3C" w:rsidRDefault="00F5587B" w:rsidP="00F5587B">
      <w:pPr>
        <w:widowControl w:val="0"/>
        <w:numPr>
          <w:ilvl w:val="0"/>
          <w:numId w:val="2"/>
        </w:numPr>
        <w:tabs>
          <w:tab w:val="left" w:pos="971"/>
        </w:tabs>
        <w:autoSpaceDE w:val="0"/>
        <w:autoSpaceDN w:val="0"/>
        <w:spacing w:before="132" w:line="223" w:lineRule="auto"/>
        <w:ind w:right="115"/>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Class teachers will provide approximately three activities per day for their pupils plus </w:t>
      </w:r>
      <w:proofErr w:type="gramStart"/>
      <w:r w:rsidRPr="00017C3C">
        <w:rPr>
          <w:rFonts w:asciiTheme="minorHAnsi" w:eastAsia="Arial" w:hAnsiTheme="minorHAnsi" w:cstheme="minorHAnsi"/>
          <w:sz w:val="24"/>
          <w:szCs w:val="24"/>
          <w:lang w:val="en-US"/>
        </w:rPr>
        <w:t>Reading;</w:t>
      </w:r>
      <w:proofErr w:type="gramEnd"/>
    </w:p>
    <w:p w14:paraId="71CF415F" w14:textId="77777777" w:rsidR="00F5587B" w:rsidRPr="00017C3C" w:rsidRDefault="00F5587B" w:rsidP="00F5587B">
      <w:pPr>
        <w:widowControl w:val="0"/>
        <w:numPr>
          <w:ilvl w:val="0"/>
          <w:numId w:val="2"/>
        </w:numPr>
        <w:tabs>
          <w:tab w:val="left" w:pos="971"/>
        </w:tabs>
        <w:autoSpaceDE w:val="0"/>
        <w:autoSpaceDN w:val="0"/>
        <w:spacing w:before="136" w:line="223" w:lineRule="auto"/>
        <w:ind w:right="107"/>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Activities should include one English (either Writing or Spelling); one </w:t>
      </w:r>
      <w:proofErr w:type="spellStart"/>
      <w:r w:rsidRPr="00017C3C">
        <w:rPr>
          <w:rFonts w:asciiTheme="minorHAnsi" w:eastAsia="Arial" w:hAnsiTheme="minorHAnsi" w:cstheme="minorHAnsi"/>
          <w:sz w:val="24"/>
          <w:szCs w:val="24"/>
          <w:lang w:val="en-US"/>
        </w:rPr>
        <w:t>Maths</w:t>
      </w:r>
      <w:proofErr w:type="spellEnd"/>
      <w:r w:rsidRPr="00017C3C">
        <w:rPr>
          <w:rFonts w:asciiTheme="minorHAnsi" w:eastAsia="Arial" w:hAnsiTheme="minorHAnsi" w:cstheme="minorHAnsi"/>
          <w:sz w:val="24"/>
          <w:szCs w:val="24"/>
          <w:lang w:val="en-US"/>
        </w:rPr>
        <w:t>; and one other Curriculum</w:t>
      </w:r>
      <w:r w:rsidRPr="00017C3C">
        <w:rPr>
          <w:rFonts w:asciiTheme="minorHAnsi" w:eastAsia="Arial" w:hAnsiTheme="minorHAnsi" w:cstheme="minorHAnsi"/>
          <w:spacing w:val="-2"/>
          <w:sz w:val="24"/>
          <w:szCs w:val="24"/>
          <w:lang w:val="en-US"/>
        </w:rPr>
        <w:t xml:space="preserve"> </w:t>
      </w:r>
      <w:proofErr w:type="gramStart"/>
      <w:r w:rsidRPr="00017C3C">
        <w:rPr>
          <w:rFonts w:asciiTheme="minorHAnsi" w:eastAsia="Arial" w:hAnsiTheme="minorHAnsi" w:cstheme="minorHAnsi"/>
          <w:sz w:val="24"/>
          <w:szCs w:val="24"/>
          <w:lang w:val="en-US"/>
        </w:rPr>
        <w:t>subject;</w:t>
      </w:r>
      <w:proofErr w:type="gramEnd"/>
    </w:p>
    <w:p w14:paraId="370BC3FC" w14:textId="77777777" w:rsidR="00F5587B" w:rsidRPr="00017C3C" w:rsidRDefault="00F5587B" w:rsidP="00F5587B">
      <w:pPr>
        <w:widowControl w:val="0"/>
        <w:numPr>
          <w:ilvl w:val="0"/>
          <w:numId w:val="2"/>
        </w:numPr>
        <w:tabs>
          <w:tab w:val="left" w:pos="971"/>
        </w:tabs>
        <w:autoSpaceDE w:val="0"/>
        <w:autoSpaceDN w:val="0"/>
        <w:spacing w:before="129" w:line="232" w:lineRule="auto"/>
        <w:ind w:right="10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Instructions should contain enough detail for the pupil to be relatively independent (age dependent) but should not rely on </w:t>
      </w:r>
      <w:proofErr w:type="gramStart"/>
      <w:r w:rsidRPr="00017C3C">
        <w:rPr>
          <w:rFonts w:asciiTheme="minorHAnsi" w:eastAsia="Arial" w:hAnsiTheme="minorHAnsi" w:cstheme="minorHAnsi"/>
          <w:sz w:val="24"/>
          <w:szCs w:val="24"/>
          <w:lang w:val="en-US"/>
        </w:rPr>
        <w:t>use</w:t>
      </w:r>
      <w:proofErr w:type="gramEnd"/>
      <w:r w:rsidRPr="00017C3C">
        <w:rPr>
          <w:rFonts w:asciiTheme="minorHAnsi" w:eastAsia="Arial" w:hAnsiTheme="minorHAnsi" w:cstheme="minorHAnsi"/>
          <w:sz w:val="24"/>
          <w:szCs w:val="24"/>
          <w:lang w:val="en-US"/>
        </w:rPr>
        <w:t xml:space="preserve"> of a computer or device as it is acknowledged that this may be needed by siblings and/or parent(s) working from home. Teachers should not assume that a home has access to a printer to print</w:t>
      </w:r>
      <w:r w:rsidRPr="00017C3C">
        <w:rPr>
          <w:rFonts w:asciiTheme="minorHAnsi" w:eastAsia="Arial" w:hAnsiTheme="minorHAnsi" w:cstheme="minorHAnsi"/>
          <w:spacing w:val="-9"/>
          <w:sz w:val="24"/>
          <w:szCs w:val="24"/>
          <w:lang w:val="en-US"/>
        </w:rPr>
        <w:t xml:space="preserve"> </w:t>
      </w:r>
      <w:proofErr w:type="gramStart"/>
      <w:r w:rsidRPr="00017C3C">
        <w:rPr>
          <w:rFonts w:asciiTheme="minorHAnsi" w:eastAsia="Arial" w:hAnsiTheme="minorHAnsi" w:cstheme="minorHAnsi"/>
          <w:sz w:val="24"/>
          <w:szCs w:val="24"/>
          <w:lang w:val="en-US"/>
        </w:rPr>
        <w:t>anything;</w:t>
      </w:r>
      <w:proofErr w:type="gramEnd"/>
    </w:p>
    <w:p w14:paraId="63280343" w14:textId="76E78BAC" w:rsidR="00F5587B" w:rsidRPr="00017C3C" w:rsidRDefault="00F5587B" w:rsidP="00F5587B">
      <w:pPr>
        <w:widowControl w:val="0"/>
        <w:numPr>
          <w:ilvl w:val="0"/>
          <w:numId w:val="2"/>
        </w:numPr>
        <w:tabs>
          <w:tab w:val="left" w:pos="971"/>
        </w:tabs>
        <w:autoSpaceDE w:val="0"/>
        <w:autoSpaceDN w:val="0"/>
        <w:spacing w:before="137" w:line="223" w:lineRule="auto"/>
        <w:ind w:right="107"/>
        <w:jc w:val="both"/>
        <w:rPr>
          <w:rFonts w:asciiTheme="minorHAnsi" w:eastAsia="Arial" w:hAnsiTheme="minorHAnsi" w:cstheme="minorHAnsi"/>
          <w:sz w:val="24"/>
          <w:szCs w:val="24"/>
          <w:lang w:val="en-US"/>
        </w:rPr>
        <w:sectPr w:rsidR="00F5587B" w:rsidRPr="00017C3C">
          <w:footerReference w:type="default" r:id="rId10"/>
          <w:pgSz w:w="11900" w:h="16850"/>
          <w:pgMar w:top="1200" w:right="960" w:bottom="900" w:left="960" w:header="0" w:footer="716" w:gutter="0"/>
          <w:pgNumType w:start="1"/>
          <w:cols w:space="720"/>
        </w:sectPr>
      </w:pPr>
      <w:r w:rsidRPr="00017C3C">
        <w:rPr>
          <w:rFonts w:asciiTheme="minorHAnsi" w:eastAsia="Arial" w:hAnsiTheme="minorHAnsi" w:cstheme="minorHAnsi"/>
          <w:sz w:val="24"/>
          <w:szCs w:val="24"/>
          <w:lang w:val="en-US"/>
        </w:rPr>
        <w:t>Work</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will</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be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uploaded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1"/>
          <w:sz w:val="24"/>
          <w:szCs w:val="24"/>
          <w:lang w:val="en-US"/>
        </w:rPr>
        <w:t xml:space="preserve"> </w:t>
      </w:r>
      <w:r w:rsidR="0069661D" w:rsidRPr="00017C3C">
        <w:rPr>
          <w:rFonts w:asciiTheme="minorHAnsi" w:eastAsia="Arial" w:hAnsiTheme="minorHAnsi" w:cstheme="minorHAnsi"/>
          <w:sz w:val="24"/>
          <w:szCs w:val="24"/>
          <w:lang w:val="en-US"/>
        </w:rPr>
        <w:t>online platform Google Classroom</w:t>
      </w:r>
    </w:p>
    <w:p w14:paraId="1112054C" w14:textId="77777777" w:rsidR="00F5587B" w:rsidRPr="00017C3C" w:rsidRDefault="00F5587B" w:rsidP="00F5587B">
      <w:pPr>
        <w:widowControl w:val="0"/>
        <w:numPr>
          <w:ilvl w:val="0"/>
          <w:numId w:val="2"/>
        </w:numPr>
        <w:tabs>
          <w:tab w:val="left" w:pos="971"/>
        </w:tabs>
        <w:autoSpaceDE w:val="0"/>
        <w:autoSpaceDN w:val="0"/>
        <w:spacing w:before="74" w:line="230" w:lineRule="auto"/>
        <w:ind w:right="110"/>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lastRenderedPageBreak/>
        <w:t>Key Stage Leaders from the SLT will coordinate with other teachers to ensure consistency of approach and to try and ensure that pupils with limited access to computers/devices can still complete 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work.</w:t>
      </w:r>
    </w:p>
    <w:p w14:paraId="7B61F3EC" w14:textId="77777777" w:rsidR="00F5587B" w:rsidRPr="00017C3C" w:rsidRDefault="00F5587B" w:rsidP="00F5587B">
      <w:pPr>
        <w:widowControl w:val="0"/>
        <w:autoSpaceDE w:val="0"/>
        <w:autoSpaceDN w:val="0"/>
        <w:spacing w:before="123"/>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442AAE7" wp14:editId="4CA34465">
            <wp:extent cx="66971" cy="114300"/>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Responding as appropriate to</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parents:</w:t>
      </w:r>
    </w:p>
    <w:p w14:paraId="23EB5EE0" w14:textId="714E9FD8" w:rsidR="00F5587B" w:rsidRPr="00017C3C" w:rsidRDefault="0069661D" w:rsidP="0069661D">
      <w:pPr>
        <w:pStyle w:val="ListParagraph"/>
        <w:widowControl w:val="0"/>
        <w:numPr>
          <w:ilvl w:val="0"/>
          <w:numId w:val="5"/>
        </w:numPr>
        <w:autoSpaceDE w:val="0"/>
        <w:autoSpaceDN w:val="0"/>
        <w:spacing w:before="100"/>
        <w:ind w:right="114"/>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    </w:t>
      </w:r>
      <w:r w:rsidR="00F5587B" w:rsidRPr="00017C3C">
        <w:rPr>
          <w:rFonts w:asciiTheme="minorHAnsi" w:eastAsia="Arial" w:hAnsiTheme="minorHAnsi" w:cstheme="minorHAnsi"/>
          <w:sz w:val="24"/>
          <w:szCs w:val="24"/>
          <w:lang w:val="en-US"/>
        </w:rPr>
        <w:t xml:space="preserve">The home learning package that is offered at </w:t>
      </w:r>
      <w:r w:rsidRPr="00017C3C">
        <w:rPr>
          <w:rFonts w:asciiTheme="minorHAnsi" w:eastAsia="Arial" w:hAnsiTheme="minorHAnsi" w:cstheme="minorHAnsi"/>
          <w:sz w:val="24"/>
          <w:szCs w:val="24"/>
          <w:lang w:val="en-US"/>
        </w:rPr>
        <w:t xml:space="preserve">Holy Cross Catholic Primary     School </w:t>
      </w:r>
      <w:r w:rsidR="00F5587B" w:rsidRPr="00017C3C">
        <w:rPr>
          <w:rFonts w:asciiTheme="minorHAnsi" w:eastAsia="Arial" w:hAnsiTheme="minorHAnsi" w:cstheme="minorHAnsi"/>
          <w:sz w:val="24"/>
          <w:szCs w:val="24"/>
          <w:lang w:val="en-US"/>
        </w:rPr>
        <w:t xml:space="preserve">invites parents to </w:t>
      </w:r>
      <w:r w:rsidRPr="00017C3C">
        <w:rPr>
          <w:rFonts w:asciiTheme="minorHAnsi" w:eastAsia="Arial" w:hAnsiTheme="minorHAnsi" w:cstheme="minorHAnsi"/>
          <w:sz w:val="24"/>
          <w:szCs w:val="24"/>
          <w:lang w:val="en-US"/>
        </w:rPr>
        <w:t>contact the class teacher via the school office.</w:t>
      </w:r>
    </w:p>
    <w:p w14:paraId="17A37425" w14:textId="77777777" w:rsidR="00F5587B" w:rsidRPr="00017C3C" w:rsidRDefault="00F5587B" w:rsidP="00F5587B">
      <w:pPr>
        <w:widowControl w:val="0"/>
        <w:numPr>
          <w:ilvl w:val="0"/>
          <w:numId w:val="2"/>
        </w:numPr>
        <w:tabs>
          <w:tab w:val="left" w:pos="971"/>
        </w:tabs>
        <w:autoSpaceDE w:val="0"/>
        <w:autoSpaceDN w:val="0"/>
        <w:spacing w:before="133" w:line="223" w:lineRule="auto"/>
        <w:ind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Teachers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should</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never</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use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personal</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device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shares</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their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personal</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contact</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details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t>
      </w:r>
      <w:proofErr w:type="gramStart"/>
      <w:r w:rsidRPr="00017C3C">
        <w:rPr>
          <w:rFonts w:asciiTheme="minorHAnsi" w:eastAsia="Arial" w:hAnsiTheme="minorHAnsi" w:cstheme="minorHAnsi"/>
          <w:sz w:val="24"/>
          <w:szCs w:val="24"/>
          <w:lang w:val="en-US"/>
        </w:rPr>
        <w:t>e.g.</w:t>
      </w:r>
      <w:proofErr w:type="gramEnd"/>
      <w:r w:rsidRPr="00017C3C">
        <w:rPr>
          <w:rFonts w:asciiTheme="minorHAnsi" w:eastAsia="Arial" w:hAnsiTheme="minorHAnsi" w:cstheme="minorHAnsi"/>
          <w:sz w:val="24"/>
          <w:szCs w:val="24"/>
          <w:lang w:val="en-US"/>
        </w:rPr>
        <w:t xml:space="preserve"> phone number or private email</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address);</w:t>
      </w:r>
    </w:p>
    <w:p w14:paraId="74AB6ED4" w14:textId="77777777" w:rsidR="00F5587B" w:rsidRPr="00017C3C" w:rsidRDefault="00F5587B" w:rsidP="00F5587B">
      <w:pPr>
        <w:widowControl w:val="0"/>
        <w:numPr>
          <w:ilvl w:val="0"/>
          <w:numId w:val="2"/>
        </w:numPr>
        <w:tabs>
          <w:tab w:val="left" w:pos="971"/>
        </w:tabs>
        <w:autoSpaceDE w:val="0"/>
        <w:autoSpaceDN w:val="0"/>
        <w:spacing w:before="128" w:line="235" w:lineRule="auto"/>
        <w:ind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Parents who send a pupil’s work and/or photographs/videos should receive an acknowledgement and praise from a teacher or other school staff. This will not aim to replicate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feedback</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on</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strengths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development</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in</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parents</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might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expect</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when the school is open and working</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normally.</w:t>
      </w:r>
    </w:p>
    <w:p w14:paraId="6FC7AE7A" w14:textId="77777777" w:rsidR="00F5587B" w:rsidRPr="00017C3C" w:rsidRDefault="00F5587B" w:rsidP="00F5587B">
      <w:pPr>
        <w:widowControl w:val="0"/>
        <w:autoSpaceDE w:val="0"/>
        <w:autoSpaceDN w:val="0"/>
        <w:spacing w:before="116"/>
        <w:ind w:left="970" w:right="106"/>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Parents should note that the government does not expect them to perform as teachers nor expect</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school’s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lockdown</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offer</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of</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remote</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activities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be</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‘education</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as</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normal</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but from</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home’.</w:t>
      </w:r>
      <w:r w:rsidRPr="00017C3C">
        <w:rPr>
          <w:rFonts w:asciiTheme="minorHAnsi" w:eastAsia="Arial" w:hAnsiTheme="minorHAnsi" w:cstheme="minorHAnsi"/>
          <w:spacing w:val="-16"/>
          <w:sz w:val="24"/>
          <w:szCs w:val="24"/>
          <w:lang w:val="en-US"/>
        </w:rPr>
        <w:t xml:space="preserve"> </w:t>
      </w:r>
      <w:r w:rsidRPr="00017C3C">
        <w:rPr>
          <w:rFonts w:asciiTheme="minorHAnsi" w:eastAsia="Arial" w:hAnsiTheme="minorHAnsi" w:cstheme="minorHAnsi"/>
          <w:sz w:val="24"/>
          <w:szCs w:val="24"/>
          <w:lang w:val="en-US"/>
        </w:rPr>
        <w:t>While</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it</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ideal</w:t>
      </w:r>
      <w:r w:rsidRPr="00017C3C">
        <w:rPr>
          <w:rFonts w:asciiTheme="minorHAnsi" w:eastAsia="Arial" w:hAnsiTheme="minorHAnsi" w:cstheme="minorHAnsi"/>
          <w:spacing w:val="-16"/>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children</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remain</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engaged</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16"/>
          <w:sz w:val="24"/>
          <w:szCs w:val="24"/>
          <w:lang w:val="en-US"/>
        </w:rPr>
        <w:t xml:space="preserve"> </w:t>
      </w:r>
      <w:r w:rsidRPr="00017C3C">
        <w:rPr>
          <w:rFonts w:asciiTheme="minorHAnsi" w:eastAsia="Arial" w:hAnsiTheme="minorHAnsi" w:cstheme="minorHAnsi"/>
          <w:sz w:val="24"/>
          <w:szCs w:val="24"/>
          <w:lang w:val="en-US"/>
        </w:rPr>
        <w:t>their</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particularly rewarding</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if</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they</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can</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share</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parent(s)/carer(s),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it</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4"/>
          <w:sz w:val="24"/>
          <w:szCs w:val="24"/>
          <w:lang w:val="en-US"/>
        </w:rPr>
        <w:t xml:space="preserve"> </w:t>
      </w:r>
      <w:proofErr w:type="spellStart"/>
      <w:r w:rsidRPr="00017C3C">
        <w:rPr>
          <w:rFonts w:asciiTheme="minorHAnsi" w:eastAsia="Arial" w:hAnsiTheme="minorHAnsi" w:cstheme="minorHAnsi"/>
          <w:sz w:val="24"/>
          <w:szCs w:val="24"/>
          <w:lang w:val="en-US"/>
        </w:rPr>
        <w:t>recognised</w:t>
      </w:r>
      <w:proofErr w:type="spellEnd"/>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families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are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 xml:space="preserve">all coping in different ways with different challenges and there is therefore </w:t>
      </w:r>
      <w:r w:rsidRPr="00017C3C">
        <w:rPr>
          <w:rFonts w:asciiTheme="minorHAnsi" w:eastAsia="Arial" w:hAnsiTheme="minorHAnsi" w:cstheme="minorHAnsi"/>
          <w:i/>
          <w:sz w:val="24"/>
          <w:szCs w:val="24"/>
          <w:lang w:val="en-US"/>
        </w:rPr>
        <w:t xml:space="preserve">no expectation </w:t>
      </w:r>
      <w:r w:rsidRPr="00017C3C">
        <w:rPr>
          <w:rFonts w:asciiTheme="minorHAnsi" w:eastAsia="Arial" w:hAnsiTheme="minorHAnsi" w:cstheme="minorHAnsi"/>
          <w:sz w:val="24"/>
          <w:szCs w:val="24"/>
          <w:lang w:val="en-US"/>
        </w:rPr>
        <w:t>that work</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will</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be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completed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certainly</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not</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standard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teachers</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would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normally</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expect in</w:t>
      </w:r>
      <w:r w:rsidRPr="00017C3C">
        <w:rPr>
          <w:rFonts w:asciiTheme="minorHAnsi" w:eastAsia="Arial" w:hAnsiTheme="minorHAnsi" w:cstheme="minorHAnsi"/>
          <w:spacing w:val="-1"/>
          <w:sz w:val="24"/>
          <w:szCs w:val="24"/>
          <w:lang w:val="en-US"/>
        </w:rPr>
        <w:t xml:space="preserve"> </w:t>
      </w:r>
      <w:proofErr w:type="gramStart"/>
      <w:r w:rsidRPr="00017C3C">
        <w:rPr>
          <w:rFonts w:asciiTheme="minorHAnsi" w:eastAsia="Arial" w:hAnsiTheme="minorHAnsi" w:cstheme="minorHAnsi"/>
          <w:sz w:val="24"/>
          <w:szCs w:val="24"/>
          <w:lang w:val="en-US"/>
        </w:rPr>
        <w:t>class;</w:t>
      </w:r>
      <w:proofErr w:type="gramEnd"/>
    </w:p>
    <w:p w14:paraId="1AE77261" w14:textId="77777777" w:rsidR="00F5587B" w:rsidRPr="00017C3C" w:rsidRDefault="00F5587B" w:rsidP="00F5587B">
      <w:pPr>
        <w:widowControl w:val="0"/>
        <w:autoSpaceDE w:val="0"/>
        <w:autoSpaceDN w:val="0"/>
        <w:spacing w:before="126"/>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E83C6C9" wp14:editId="106DDCAC">
            <wp:extent cx="66971" cy="114300"/>
            <wp:effectExtent l="0" t="0" r="0" b="0"/>
            <wp:docPr id="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Attending virtual meetings with</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colleagues:</w:t>
      </w:r>
    </w:p>
    <w:p w14:paraId="3C1BAAFC" w14:textId="60BEA3B2" w:rsidR="00F5587B" w:rsidRPr="00017C3C" w:rsidRDefault="0069661D" w:rsidP="00F5587B">
      <w:pPr>
        <w:widowControl w:val="0"/>
        <w:numPr>
          <w:ilvl w:val="0"/>
          <w:numId w:val="2"/>
        </w:numPr>
        <w:tabs>
          <w:tab w:val="left" w:pos="971"/>
        </w:tabs>
        <w:autoSpaceDE w:val="0"/>
        <w:autoSpaceDN w:val="0"/>
        <w:spacing w:before="132" w:line="223" w:lineRule="auto"/>
        <w:ind w:right="114"/>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Teachers will not </w:t>
      </w:r>
      <w:r w:rsidR="00F5587B" w:rsidRPr="00017C3C">
        <w:rPr>
          <w:rFonts w:asciiTheme="minorHAnsi" w:eastAsia="Arial" w:hAnsiTheme="minorHAnsi" w:cstheme="minorHAnsi"/>
          <w:sz w:val="24"/>
          <w:szCs w:val="24"/>
          <w:lang w:val="en-US"/>
        </w:rPr>
        <w:t>take part in any virtual or online meetings or lessons with pupils or parents.</w:t>
      </w:r>
    </w:p>
    <w:p w14:paraId="0C7B64C9" w14:textId="45E13269" w:rsidR="00F5587B" w:rsidRPr="00017C3C" w:rsidRDefault="00F5587B" w:rsidP="00F5587B">
      <w:pPr>
        <w:widowControl w:val="0"/>
        <w:autoSpaceDE w:val="0"/>
        <w:autoSpaceDN w:val="0"/>
        <w:spacing w:before="124"/>
        <w:ind w:left="458" w:hanging="164"/>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61B7692E" wp14:editId="544AFA7A">
            <wp:extent cx="66971" cy="114300"/>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proofErr w:type="gramStart"/>
      <w:r w:rsidRPr="00017C3C">
        <w:rPr>
          <w:rFonts w:asciiTheme="minorHAnsi" w:eastAsia="Arial" w:hAnsiTheme="minorHAnsi" w:cstheme="minorHAnsi"/>
          <w:sz w:val="24"/>
          <w:szCs w:val="24"/>
          <w:lang w:val="en-US"/>
        </w:rPr>
        <w:t>Making contact with</w:t>
      </w:r>
      <w:proofErr w:type="gramEnd"/>
      <w:r w:rsidRPr="00017C3C">
        <w:rPr>
          <w:rFonts w:asciiTheme="minorHAnsi" w:eastAsia="Arial" w:hAnsiTheme="minorHAnsi" w:cstheme="minorHAnsi"/>
          <w:sz w:val="24"/>
          <w:szCs w:val="24"/>
          <w:lang w:val="en-US"/>
        </w:rPr>
        <w:t xml:space="preserve"> parents or pupils </w:t>
      </w:r>
      <w:r w:rsidR="0069661D" w:rsidRPr="00017C3C">
        <w:rPr>
          <w:rFonts w:asciiTheme="minorHAnsi" w:eastAsia="Arial" w:hAnsiTheme="minorHAnsi" w:cstheme="minorHAnsi"/>
          <w:sz w:val="24"/>
          <w:szCs w:val="24"/>
          <w:lang w:val="en-US"/>
        </w:rPr>
        <w:t>by phone</w:t>
      </w:r>
      <w:r w:rsidRPr="00017C3C">
        <w:rPr>
          <w:rFonts w:asciiTheme="minorHAnsi" w:eastAsia="Arial" w:hAnsiTheme="minorHAnsi" w:cstheme="minorHAnsi"/>
          <w:sz w:val="24"/>
          <w:szCs w:val="24"/>
          <w:lang w:val="en-US"/>
        </w:rPr>
        <w:t xml:space="preserve"> as part of the school’s existing planned </w:t>
      </w:r>
      <w:proofErr w:type="spellStart"/>
      <w:r w:rsidRPr="00017C3C">
        <w:rPr>
          <w:rFonts w:asciiTheme="minorHAnsi" w:eastAsia="Arial" w:hAnsiTheme="minorHAnsi" w:cstheme="minorHAnsi"/>
          <w:sz w:val="24"/>
          <w:szCs w:val="24"/>
          <w:lang w:val="en-US"/>
        </w:rPr>
        <w:t>programme</w:t>
      </w:r>
      <w:proofErr w:type="spellEnd"/>
      <w:r w:rsidRPr="00017C3C">
        <w:rPr>
          <w:rFonts w:asciiTheme="minorHAnsi" w:eastAsia="Arial" w:hAnsiTheme="minorHAnsi" w:cstheme="minorHAnsi"/>
          <w:sz w:val="24"/>
          <w:szCs w:val="24"/>
          <w:lang w:val="en-US"/>
        </w:rPr>
        <w:t xml:space="preserve"> of</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contact:</w:t>
      </w:r>
    </w:p>
    <w:p w14:paraId="74D62153" w14:textId="77777777" w:rsidR="00F5587B" w:rsidRPr="00017C3C" w:rsidRDefault="00F5587B" w:rsidP="00F5587B">
      <w:pPr>
        <w:widowControl w:val="0"/>
        <w:numPr>
          <w:ilvl w:val="0"/>
          <w:numId w:val="2"/>
        </w:numPr>
        <w:tabs>
          <w:tab w:val="left" w:pos="971"/>
        </w:tabs>
        <w:autoSpaceDE w:val="0"/>
        <w:autoSpaceDN w:val="0"/>
        <w:spacing w:before="133" w:line="223" w:lineRule="auto"/>
        <w:ind w:right="110"/>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as</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detailed</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within</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school’s</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Child</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Protection</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Policy</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remains</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compliant</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Staff Code of</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Conduct.</w:t>
      </w:r>
    </w:p>
    <w:p w14:paraId="55C950BB" w14:textId="77777777" w:rsidR="00F5587B" w:rsidRPr="00017C3C" w:rsidRDefault="00F5587B" w:rsidP="00F5587B">
      <w:pPr>
        <w:widowControl w:val="0"/>
        <w:autoSpaceDE w:val="0"/>
        <w:autoSpaceDN w:val="0"/>
        <w:spacing w:before="124"/>
        <w:ind w:left="458" w:hanging="164"/>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B780252" wp14:editId="25FDE220">
            <wp:extent cx="66971" cy="114300"/>
            <wp:effectExtent l="0" t="0" r="0" b="0"/>
            <wp:docPr id="1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Teachers are not responsible for marking or providing </w:t>
      </w:r>
      <w:proofErr w:type="spellStart"/>
      <w:r w:rsidRPr="00017C3C">
        <w:rPr>
          <w:rFonts w:asciiTheme="minorHAnsi" w:eastAsia="Arial" w:hAnsiTheme="minorHAnsi" w:cstheme="minorHAnsi"/>
          <w:sz w:val="24"/>
          <w:szCs w:val="24"/>
          <w:lang w:val="en-US"/>
        </w:rPr>
        <w:t>individualised</w:t>
      </w:r>
      <w:proofErr w:type="spellEnd"/>
      <w:r w:rsidRPr="00017C3C">
        <w:rPr>
          <w:rFonts w:asciiTheme="minorHAnsi" w:eastAsia="Arial" w:hAnsiTheme="minorHAnsi" w:cstheme="minorHAnsi"/>
          <w:sz w:val="24"/>
          <w:szCs w:val="24"/>
          <w:lang w:val="en-US"/>
        </w:rPr>
        <w:t xml:space="preserve"> feedback to pupils on the outcome of learning activities subject to acknowledging work </w:t>
      </w:r>
      <w:proofErr w:type="spellStart"/>
      <w:r w:rsidRPr="00017C3C">
        <w:rPr>
          <w:rFonts w:asciiTheme="minorHAnsi" w:eastAsia="Arial" w:hAnsiTheme="minorHAnsi" w:cstheme="minorHAnsi"/>
          <w:sz w:val="24"/>
          <w:szCs w:val="24"/>
          <w:lang w:val="en-US"/>
        </w:rPr>
        <w:t>etc</w:t>
      </w:r>
      <w:proofErr w:type="spellEnd"/>
      <w:r w:rsidRPr="00017C3C">
        <w:rPr>
          <w:rFonts w:asciiTheme="minorHAnsi" w:eastAsia="Arial" w:hAnsiTheme="minorHAnsi" w:cstheme="minorHAnsi"/>
          <w:sz w:val="24"/>
          <w:szCs w:val="24"/>
          <w:lang w:val="en-US"/>
        </w:rPr>
        <w:t xml:space="preserve"> submitted (see</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above).</w:t>
      </w:r>
    </w:p>
    <w:p w14:paraId="272AFF36" w14:textId="77777777" w:rsidR="00F5587B" w:rsidRPr="00017C3C" w:rsidRDefault="00F5587B" w:rsidP="00F5587B">
      <w:pPr>
        <w:widowControl w:val="0"/>
        <w:autoSpaceDE w:val="0"/>
        <w:autoSpaceDN w:val="0"/>
        <w:spacing w:before="2"/>
        <w:rPr>
          <w:rFonts w:asciiTheme="minorHAnsi" w:eastAsia="Arial" w:hAnsiTheme="minorHAnsi" w:cstheme="minorHAnsi"/>
          <w:sz w:val="24"/>
          <w:szCs w:val="24"/>
          <w:lang w:val="en-US"/>
        </w:rPr>
      </w:pPr>
    </w:p>
    <w:p w14:paraId="378D75F6" w14:textId="77777777" w:rsidR="00F5587B" w:rsidRPr="00017C3C" w:rsidRDefault="00F5587B" w:rsidP="00F5587B">
      <w:pPr>
        <w:widowControl w:val="0"/>
        <w:numPr>
          <w:ilvl w:val="1"/>
          <w:numId w:val="3"/>
        </w:numPr>
        <w:tabs>
          <w:tab w:val="left" w:pos="519"/>
        </w:tabs>
        <w:autoSpaceDE w:val="0"/>
        <w:autoSpaceDN w:val="0"/>
        <w:spacing w:before="92"/>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Teaching</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Assistants</w:t>
      </w:r>
    </w:p>
    <w:p w14:paraId="48F332D0" w14:textId="77777777" w:rsidR="00F5587B" w:rsidRPr="00017C3C" w:rsidRDefault="00F5587B" w:rsidP="00F5587B">
      <w:pPr>
        <w:widowControl w:val="0"/>
        <w:autoSpaceDE w:val="0"/>
        <w:autoSpaceDN w:val="0"/>
        <w:spacing w:before="120"/>
        <w:ind w:left="118" w:right="111"/>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Teaching assistants should be available during their normal working hours on the days they are normally required in school. If they are unable to work for any reason during this time, for example due to sickness or caring for a dependent, they should report this using the normal absence procedure.</w:t>
      </w:r>
    </w:p>
    <w:p w14:paraId="34F1243D" w14:textId="77777777" w:rsidR="00F5587B" w:rsidRPr="00017C3C" w:rsidRDefault="00F5587B" w:rsidP="00F5587B">
      <w:pPr>
        <w:widowControl w:val="0"/>
        <w:autoSpaceDE w:val="0"/>
        <w:autoSpaceDN w:val="0"/>
        <w:spacing w:before="121"/>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Teaching assistants may:</w:t>
      </w:r>
    </w:p>
    <w:p w14:paraId="6B57BA5D" w14:textId="66C7830C" w:rsidR="0069661D" w:rsidRPr="00017C3C" w:rsidRDefault="00F5587B" w:rsidP="0069661D">
      <w:pPr>
        <w:pStyle w:val="ListParagraph"/>
        <w:widowControl w:val="0"/>
        <w:numPr>
          <w:ilvl w:val="0"/>
          <w:numId w:val="6"/>
        </w:numPr>
        <w:autoSpaceDE w:val="0"/>
        <w:autoSpaceDN w:val="0"/>
        <w:spacing w:before="119" w:line="355" w:lineRule="auto"/>
        <w:ind w:right="3183"/>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Work in school for specific tasks as required by</w:t>
      </w:r>
      <w:r w:rsidR="0069661D" w:rsidRPr="00017C3C">
        <w:rPr>
          <w:rFonts w:asciiTheme="minorHAnsi" w:eastAsia="Arial" w:hAnsiTheme="minorHAnsi" w:cstheme="minorHAnsi"/>
          <w:spacing w:val="-15"/>
          <w:sz w:val="24"/>
          <w:szCs w:val="24"/>
          <w:lang w:val="en-US"/>
        </w:rPr>
        <w:t xml:space="preserve"> </w:t>
      </w:r>
      <w:proofErr w:type="gramStart"/>
      <w:r w:rsidRPr="00017C3C">
        <w:rPr>
          <w:rFonts w:asciiTheme="minorHAnsi" w:eastAsia="Arial" w:hAnsiTheme="minorHAnsi" w:cstheme="minorHAnsi"/>
          <w:sz w:val="24"/>
          <w:szCs w:val="24"/>
          <w:lang w:val="en-US"/>
        </w:rPr>
        <w:t>Headteacher;</w:t>
      </w:r>
      <w:proofErr w:type="gramEnd"/>
      <w:r w:rsidRPr="00017C3C">
        <w:rPr>
          <w:rFonts w:asciiTheme="minorHAnsi" w:eastAsia="Arial" w:hAnsiTheme="minorHAnsi" w:cstheme="minorHAnsi"/>
          <w:sz w:val="24"/>
          <w:szCs w:val="24"/>
          <w:lang w:val="en-US"/>
        </w:rPr>
        <w:t xml:space="preserve"> </w:t>
      </w:r>
    </w:p>
    <w:p w14:paraId="2208075D" w14:textId="4EB08798" w:rsidR="00F5587B" w:rsidRPr="00017C3C" w:rsidRDefault="0069661D" w:rsidP="0069661D">
      <w:pPr>
        <w:widowControl w:val="0"/>
        <w:autoSpaceDE w:val="0"/>
        <w:autoSpaceDN w:val="0"/>
        <w:spacing w:before="119" w:line="355" w:lineRule="auto"/>
        <w:ind w:right="3183"/>
        <w:jc w:val="both"/>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noProof/>
          <w:sz w:val="24"/>
          <w:szCs w:val="24"/>
          <w:lang w:eastAsia="en-GB"/>
        </w:rPr>
        <w:drawing>
          <wp:inline distT="0" distB="0" distL="0" distR="0" wp14:anchorId="66DE23E9" wp14:editId="73148047">
            <wp:extent cx="66971" cy="114300"/>
            <wp:effectExtent l="0" t="0" r="0" b="0"/>
            <wp:docPr id="1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66971" cy="114300"/>
                    </a:xfrm>
                    <a:prstGeom prst="rect">
                      <a:avLst/>
                    </a:prstGeom>
                  </pic:spPr>
                </pic:pic>
              </a:graphicData>
            </a:graphic>
          </wp:inline>
        </w:drawing>
      </w:r>
      <w:r w:rsidR="00F5587B"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sz w:val="24"/>
          <w:szCs w:val="24"/>
          <w:lang w:val="en-US"/>
        </w:rPr>
        <w:t>Undertake remote and/or online CPD</w:t>
      </w:r>
      <w:r w:rsidR="00F5587B" w:rsidRPr="00017C3C">
        <w:rPr>
          <w:rFonts w:asciiTheme="minorHAnsi" w:eastAsia="Arial" w:hAnsiTheme="minorHAnsi" w:cstheme="minorHAnsi"/>
          <w:spacing w:val="-6"/>
          <w:sz w:val="24"/>
          <w:szCs w:val="24"/>
          <w:lang w:val="en-US"/>
        </w:rPr>
        <w:t xml:space="preserve"> </w:t>
      </w:r>
      <w:proofErr w:type="gramStart"/>
      <w:r w:rsidR="00F5587B" w:rsidRPr="00017C3C">
        <w:rPr>
          <w:rFonts w:asciiTheme="minorHAnsi" w:eastAsia="Arial" w:hAnsiTheme="minorHAnsi" w:cstheme="minorHAnsi"/>
          <w:sz w:val="24"/>
          <w:szCs w:val="24"/>
          <w:lang w:val="en-US"/>
        </w:rPr>
        <w:t>training;</w:t>
      </w:r>
      <w:proofErr w:type="gramEnd"/>
    </w:p>
    <w:p w14:paraId="290F2E0A" w14:textId="77777777" w:rsidR="00F5587B" w:rsidRPr="00017C3C" w:rsidRDefault="00F5587B" w:rsidP="00F5587B">
      <w:pPr>
        <w:widowControl w:val="0"/>
        <w:autoSpaceDE w:val="0"/>
        <w:autoSpaceDN w:val="0"/>
        <w:spacing w:line="251" w:lineRule="exact"/>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48A0D70" wp14:editId="6F328662">
            <wp:extent cx="66971"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Attend virtual meetings with</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colleagues.</w:t>
      </w:r>
    </w:p>
    <w:p w14:paraId="4665F266" w14:textId="77777777" w:rsidR="00F5587B" w:rsidRPr="00017C3C" w:rsidRDefault="00F5587B" w:rsidP="00F5587B">
      <w:pPr>
        <w:widowControl w:val="0"/>
        <w:autoSpaceDE w:val="0"/>
        <w:autoSpaceDN w:val="0"/>
        <w:spacing w:before="5"/>
        <w:rPr>
          <w:rFonts w:asciiTheme="minorHAnsi" w:eastAsia="Arial" w:hAnsiTheme="minorHAnsi" w:cstheme="minorHAnsi"/>
          <w:sz w:val="24"/>
          <w:szCs w:val="24"/>
          <w:lang w:val="en-US"/>
        </w:rPr>
      </w:pPr>
    </w:p>
    <w:p w14:paraId="501118CF" w14:textId="77777777" w:rsidR="00F5587B" w:rsidRPr="00017C3C" w:rsidRDefault="00F5587B" w:rsidP="00F5587B">
      <w:pPr>
        <w:widowControl w:val="0"/>
        <w:numPr>
          <w:ilvl w:val="1"/>
          <w:numId w:val="3"/>
        </w:numPr>
        <w:tabs>
          <w:tab w:val="left" w:pos="522"/>
        </w:tabs>
        <w:autoSpaceDE w:val="0"/>
        <w:autoSpaceDN w:val="0"/>
        <w:ind w:left="521" w:hanging="40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Subject</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Leads</w:t>
      </w:r>
    </w:p>
    <w:p w14:paraId="3AF18A4D" w14:textId="77777777" w:rsidR="00F5587B" w:rsidRPr="00017C3C" w:rsidRDefault="00F5587B" w:rsidP="00F5587B">
      <w:pPr>
        <w:widowControl w:val="0"/>
        <w:autoSpaceDE w:val="0"/>
        <w:autoSpaceDN w:val="0"/>
        <w:spacing w:before="120"/>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Alongside their teaching responsibilities, as outlined above, Subject Leads may:</w:t>
      </w:r>
    </w:p>
    <w:p w14:paraId="5F53824A" w14:textId="77777777" w:rsidR="00F5587B" w:rsidRPr="00017C3C" w:rsidRDefault="00F5587B" w:rsidP="00F5587B">
      <w:pPr>
        <w:widowControl w:val="0"/>
        <w:autoSpaceDE w:val="0"/>
        <w:autoSpaceDN w:val="0"/>
        <w:jc w:val="both"/>
        <w:rPr>
          <w:rFonts w:asciiTheme="minorHAnsi" w:eastAsia="Arial" w:hAnsiTheme="minorHAnsi" w:cstheme="minorHAnsi"/>
          <w:sz w:val="24"/>
          <w:szCs w:val="24"/>
          <w:lang w:val="en-US"/>
        </w:rPr>
        <w:sectPr w:rsidR="00F5587B" w:rsidRPr="00017C3C">
          <w:pgSz w:w="11900" w:h="16850"/>
          <w:pgMar w:top="1200" w:right="960" w:bottom="900" w:left="960" w:header="0" w:footer="716" w:gutter="0"/>
          <w:cols w:space="720"/>
        </w:sectPr>
      </w:pPr>
    </w:p>
    <w:p w14:paraId="21BA3451" w14:textId="654EA6A9" w:rsidR="00F5587B" w:rsidRPr="00017C3C" w:rsidRDefault="00F5587B" w:rsidP="00F5587B">
      <w:pPr>
        <w:widowControl w:val="0"/>
        <w:autoSpaceDE w:val="0"/>
        <w:autoSpaceDN w:val="0"/>
        <w:spacing w:before="67"/>
        <w:ind w:left="458" w:right="111"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lastRenderedPageBreak/>
        <w:drawing>
          <wp:inline distT="0" distB="0" distL="0" distR="0" wp14:anchorId="005A51D2" wp14:editId="24018E47">
            <wp:extent cx="66971" cy="114300"/>
            <wp:effectExtent l="0" t="0" r="0" b="0"/>
            <wp:docPr id="1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z w:val="24"/>
          <w:szCs w:val="24"/>
          <w:lang w:val="en-US"/>
        </w:rPr>
        <w:t>Consider whether any aspects of the subject curriculum need to change to accommodate</w:t>
      </w:r>
      <w:r w:rsidRPr="00017C3C">
        <w:rPr>
          <w:rFonts w:asciiTheme="minorHAnsi" w:eastAsia="Arial" w:hAnsiTheme="minorHAnsi" w:cstheme="minorHAnsi"/>
          <w:spacing w:val="-37"/>
          <w:sz w:val="24"/>
          <w:szCs w:val="24"/>
          <w:lang w:val="en-US"/>
        </w:rPr>
        <w:t xml:space="preserve"> </w:t>
      </w:r>
      <w:r w:rsidRPr="00017C3C">
        <w:rPr>
          <w:rFonts w:asciiTheme="minorHAnsi" w:eastAsia="Arial" w:hAnsiTheme="minorHAnsi" w:cstheme="minorHAnsi"/>
          <w:sz w:val="24"/>
          <w:szCs w:val="24"/>
          <w:lang w:val="en-US"/>
        </w:rPr>
        <w:t xml:space="preserve">remote </w:t>
      </w:r>
      <w:proofErr w:type="gramStart"/>
      <w:r w:rsidRPr="00017C3C">
        <w:rPr>
          <w:rFonts w:asciiTheme="minorHAnsi" w:eastAsia="Arial" w:hAnsiTheme="minorHAnsi" w:cstheme="minorHAnsi"/>
          <w:sz w:val="24"/>
          <w:szCs w:val="24"/>
          <w:lang w:val="en-US"/>
        </w:rPr>
        <w:t>learning;</w:t>
      </w:r>
      <w:proofErr w:type="gramEnd"/>
    </w:p>
    <w:p w14:paraId="7F75BC52"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6ABBFAFB" wp14:editId="48985875">
            <wp:extent cx="66971"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Work with teachers setting the curriculum subject to make sure work set is appropriate and </w:t>
      </w:r>
      <w:proofErr w:type="gramStart"/>
      <w:r w:rsidRPr="00017C3C">
        <w:rPr>
          <w:rFonts w:asciiTheme="minorHAnsi" w:eastAsia="Arial" w:hAnsiTheme="minorHAnsi" w:cstheme="minorHAnsi"/>
          <w:sz w:val="24"/>
          <w:szCs w:val="24"/>
          <w:lang w:val="en-US"/>
        </w:rPr>
        <w:t>consistent;</w:t>
      </w:r>
      <w:proofErr w:type="gramEnd"/>
    </w:p>
    <w:p w14:paraId="62C69F21"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17866237" wp14:editId="19728610">
            <wp:extent cx="66971" cy="114300"/>
            <wp:effectExtent l="0" t="0" r="0" b="0"/>
            <wp:docPr id="1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Work with other subject leads and senior leaders to make sure work set across subjects is appropriate</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consistent,</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activities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are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being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set</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at</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an</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appropriate</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distance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away</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from</w:t>
      </w:r>
      <w:r w:rsidRPr="00017C3C">
        <w:rPr>
          <w:rFonts w:asciiTheme="minorHAnsi" w:eastAsia="Arial" w:hAnsiTheme="minorHAnsi" w:cstheme="minorHAnsi"/>
          <w:spacing w:val="-10"/>
          <w:sz w:val="24"/>
          <w:szCs w:val="24"/>
          <w:lang w:val="en-US"/>
        </w:rPr>
        <w:t xml:space="preserve"> </w:t>
      </w:r>
      <w:proofErr w:type="gramStart"/>
      <w:r w:rsidRPr="00017C3C">
        <w:rPr>
          <w:rFonts w:asciiTheme="minorHAnsi" w:eastAsia="Arial" w:hAnsiTheme="minorHAnsi" w:cstheme="minorHAnsi"/>
          <w:sz w:val="24"/>
          <w:szCs w:val="24"/>
          <w:lang w:val="en-US"/>
        </w:rPr>
        <w:t>each other;</w:t>
      </w:r>
      <w:proofErr w:type="gramEnd"/>
    </w:p>
    <w:p w14:paraId="78D3B33D"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98DE27C" wp14:editId="3336A49C">
            <wp:extent cx="66971" cy="114300"/>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Monitor the work set by teachers in their subject – explain how they will do this, such as through regular meetings with teachers or by reviewing work</w:t>
      </w:r>
      <w:r w:rsidRPr="00017C3C">
        <w:rPr>
          <w:rFonts w:asciiTheme="minorHAnsi" w:eastAsia="Arial" w:hAnsiTheme="minorHAnsi" w:cstheme="minorHAnsi"/>
          <w:spacing w:val="-4"/>
          <w:sz w:val="24"/>
          <w:szCs w:val="24"/>
          <w:lang w:val="en-US"/>
        </w:rPr>
        <w:t xml:space="preserve"> </w:t>
      </w:r>
      <w:proofErr w:type="gramStart"/>
      <w:r w:rsidRPr="00017C3C">
        <w:rPr>
          <w:rFonts w:asciiTheme="minorHAnsi" w:eastAsia="Arial" w:hAnsiTheme="minorHAnsi" w:cstheme="minorHAnsi"/>
          <w:sz w:val="24"/>
          <w:szCs w:val="24"/>
          <w:lang w:val="en-US"/>
        </w:rPr>
        <w:t>set;</w:t>
      </w:r>
      <w:proofErr w:type="gramEnd"/>
    </w:p>
    <w:p w14:paraId="6C902DD5" w14:textId="77777777" w:rsidR="00F5587B" w:rsidRPr="00017C3C" w:rsidRDefault="00F5587B" w:rsidP="00F5587B">
      <w:pPr>
        <w:widowControl w:val="0"/>
        <w:autoSpaceDE w:val="0"/>
        <w:autoSpaceDN w:val="0"/>
        <w:spacing w:before="120"/>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255CE49" wp14:editId="40D7A9A6">
            <wp:extent cx="66971" cy="114300"/>
            <wp:effectExtent l="0" t="0" r="0" b="0"/>
            <wp:docPr id="1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Alert teachers to resources they can use to teach their</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subject.</w:t>
      </w:r>
    </w:p>
    <w:p w14:paraId="723B3C30" w14:textId="77777777" w:rsidR="00F5587B" w:rsidRPr="00017C3C" w:rsidRDefault="00F5587B" w:rsidP="00F5587B">
      <w:pPr>
        <w:widowControl w:val="0"/>
        <w:autoSpaceDE w:val="0"/>
        <w:autoSpaceDN w:val="0"/>
        <w:spacing w:before="4"/>
        <w:rPr>
          <w:rFonts w:asciiTheme="minorHAnsi" w:eastAsia="Arial" w:hAnsiTheme="minorHAnsi" w:cstheme="minorHAnsi"/>
          <w:sz w:val="24"/>
          <w:szCs w:val="24"/>
          <w:lang w:val="en-US"/>
        </w:rPr>
      </w:pPr>
    </w:p>
    <w:p w14:paraId="6580E85C" w14:textId="1995AF3F" w:rsidR="00F5587B" w:rsidRPr="00017C3C" w:rsidRDefault="0069661D" w:rsidP="00F5587B">
      <w:pPr>
        <w:widowControl w:val="0"/>
        <w:numPr>
          <w:ilvl w:val="1"/>
          <w:numId w:val="3"/>
        </w:numPr>
        <w:tabs>
          <w:tab w:val="left" w:pos="522"/>
        </w:tabs>
        <w:autoSpaceDE w:val="0"/>
        <w:autoSpaceDN w:val="0"/>
        <w:spacing w:before="92"/>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Special Educational Needs Coordinator</w:t>
      </w:r>
      <w:r w:rsidR="00F5587B"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(SEND</w:t>
      </w:r>
      <w:r w:rsidR="00F5587B" w:rsidRPr="00017C3C">
        <w:rPr>
          <w:rFonts w:asciiTheme="minorHAnsi" w:eastAsia="Arial" w:hAnsiTheme="minorHAnsi" w:cstheme="minorHAnsi"/>
          <w:b/>
          <w:bCs/>
          <w:color w:val="404040"/>
          <w:sz w:val="24"/>
          <w:szCs w:val="24"/>
          <w:lang w:val="en-US"/>
        </w:rPr>
        <w:t>CO)</w:t>
      </w:r>
    </w:p>
    <w:p w14:paraId="1D5EF30E" w14:textId="37CAF9ED" w:rsidR="00F5587B" w:rsidRPr="00017C3C" w:rsidRDefault="00F5587B" w:rsidP="00F5587B">
      <w:pPr>
        <w:widowControl w:val="0"/>
        <w:autoSpaceDE w:val="0"/>
        <w:autoSpaceDN w:val="0"/>
        <w:spacing w:before="119"/>
        <w:ind w:left="118" w:right="112"/>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6"/>
          <w:sz w:val="24"/>
          <w:szCs w:val="24"/>
          <w:lang w:val="en-US"/>
        </w:rPr>
        <w:t xml:space="preserve"> </w:t>
      </w:r>
      <w:r w:rsidR="0069661D" w:rsidRPr="00017C3C">
        <w:rPr>
          <w:rFonts w:asciiTheme="minorHAnsi" w:eastAsia="Arial" w:hAnsiTheme="minorHAnsi" w:cstheme="minorHAnsi"/>
          <w:sz w:val="24"/>
          <w:szCs w:val="24"/>
          <w:lang w:val="en-US"/>
        </w:rPr>
        <w:t>SENDCO</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responsible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coordinating</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provision</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pupils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SEND</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across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school</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as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set</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out</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within</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 xml:space="preserve">the schools Special Educational Needs Policy. During a period of </w:t>
      </w:r>
      <w:r w:rsidR="0069661D" w:rsidRPr="00017C3C">
        <w:rPr>
          <w:rFonts w:asciiTheme="minorHAnsi" w:eastAsia="Arial" w:hAnsiTheme="minorHAnsi" w:cstheme="minorHAnsi"/>
          <w:sz w:val="24"/>
          <w:szCs w:val="24"/>
          <w:lang w:val="en-US"/>
        </w:rPr>
        <w:t xml:space="preserve">enforced school </w:t>
      </w:r>
      <w:proofErr w:type="gramStart"/>
      <w:r w:rsidR="0069661D" w:rsidRPr="00017C3C">
        <w:rPr>
          <w:rFonts w:asciiTheme="minorHAnsi" w:eastAsia="Arial" w:hAnsiTheme="minorHAnsi" w:cstheme="minorHAnsi"/>
          <w:sz w:val="24"/>
          <w:szCs w:val="24"/>
          <w:lang w:val="en-US"/>
        </w:rPr>
        <w:t>closure</w:t>
      </w:r>
      <w:proofErr w:type="gramEnd"/>
      <w:r w:rsidR="0069661D" w:rsidRPr="00017C3C">
        <w:rPr>
          <w:rFonts w:asciiTheme="minorHAnsi" w:eastAsia="Arial" w:hAnsiTheme="minorHAnsi" w:cstheme="minorHAnsi"/>
          <w:sz w:val="24"/>
          <w:szCs w:val="24"/>
          <w:lang w:val="en-US"/>
        </w:rPr>
        <w:t xml:space="preserve"> the SENDCO</w:t>
      </w:r>
      <w:r w:rsidRPr="00017C3C">
        <w:rPr>
          <w:rFonts w:asciiTheme="minorHAnsi" w:eastAsia="Arial" w:hAnsiTheme="minorHAnsi" w:cstheme="minorHAnsi"/>
          <w:sz w:val="24"/>
          <w:szCs w:val="24"/>
          <w:lang w:val="en-US"/>
        </w:rPr>
        <w:t xml:space="preserve"> will continue to:</w:t>
      </w:r>
    </w:p>
    <w:p w14:paraId="5E9F2D8F" w14:textId="77777777" w:rsidR="00F5587B" w:rsidRPr="00017C3C" w:rsidRDefault="00F5587B" w:rsidP="00F5587B">
      <w:pPr>
        <w:widowControl w:val="0"/>
        <w:numPr>
          <w:ilvl w:val="2"/>
          <w:numId w:val="3"/>
        </w:numPr>
        <w:tabs>
          <w:tab w:val="left" w:pos="971"/>
        </w:tabs>
        <w:autoSpaceDE w:val="0"/>
        <w:autoSpaceDN w:val="0"/>
        <w:spacing w:before="119"/>
        <w:ind w:hanging="28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Lead on liaison with SEND pupils at home and their</w:t>
      </w:r>
      <w:r w:rsidRPr="00017C3C">
        <w:rPr>
          <w:rFonts w:asciiTheme="minorHAnsi" w:eastAsia="Arial" w:hAnsiTheme="minorHAnsi" w:cstheme="minorHAnsi"/>
          <w:spacing w:val="-5"/>
          <w:sz w:val="24"/>
          <w:szCs w:val="24"/>
          <w:lang w:val="en-US"/>
        </w:rPr>
        <w:t xml:space="preserve"> </w:t>
      </w:r>
      <w:proofErr w:type="gramStart"/>
      <w:r w:rsidRPr="00017C3C">
        <w:rPr>
          <w:rFonts w:asciiTheme="minorHAnsi" w:eastAsia="Arial" w:hAnsiTheme="minorHAnsi" w:cstheme="minorHAnsi"/>
          <w:sz w:val="24"/>
          <w:szCs w:val="24"/>
          <w:lang w:val="en-US"/>
        </w:rPr>
        <w:t>families;</w:t>
      </w:r>
      <w:proofErr w:type="gramEnd"/>
    </w:p>
    <w:p w14:paraId="1BA3C01C" w14:textId="77777777" w:rsidR="00F5587B" w:rsidRPr="00017C3C" w:rsidRDefault="00F5587B" w:rsidP="00F5587B">
      <w:pPr>
        <w:widowControl w:val="0"/>
        <w:numPr>
          <w:ilvl w:val="2"/>
          <w:numId w:val="3"/>
        </w:numPr>
        <w:tabs>
          <w:tab w:val="left" w:pos="971"/>
        </w:tabs>
        <w:autoSpaceDE w:val="0"/>
        <w:autoSpaceDN w:val="0"/>
        <w:spacing w:before="102"/>
        <w:ind w:hanging="28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Ensure completion of necessary SEND paperwork and/or</w:t>
      </w:r>
      <w:r w:rsidRPr="00017C3C">
        <w:rPr>
          <w:rFonts w:asciiTheme="minorHAnsi" w:eastAsia="Arial" w:hAnsiTheme="minorHAnsi" w:cstheme="minorHAnsi"/>
          <w:spacing w:val="-1"/>
          <w:sz w:val="24"/>
          <w:szCs w:val="24"/>
          <w:lang w:val="en-US"/>
        </w:rPr>
        <w:t xml:space="preserve"> </w:t>
      </w:r>
      <w:proofErr w:type="gramStart"/>
      <w:r w:rsidRPr="00017C3C">
        <w:rPr>
          <w:rFonts w:asciiTheme="minorHAnsi" w:eastAsia="Arial" w:hAnsiTheme="minorHAnsi" w:cstheme="minorHAnsi"/>
          <w:sz w:val="24"/>
          <w:szCs w:val="24"/>
          <w:lang w:val="en-US"/>
        </w:rPr>
        <w:t>applications;</w:t>
      </w:r>
      <w:proofErr w:type="gramEnd"/>
    </w:p>
    <w:p w14:paraId="740DC0FE" w14:textId="77777777" w:rsidR="00F5587B" w:rsidRPr="00017C3C" w:rsidRDefault="00F5587B" w:rsidP="00F5587B">
      <w:pPr>
        <w:widowControl w:val="0"/>
        <w:autoSpaceDE w:val="0"/>
        <w:autoSpaceDN w:val="0"/>
        <w:spacing w:before="7"/>
        <w:rPr>
          <w:rFonts w:asciiTheme="minorHAnsi" w:eastAsia="Arial" w:hAnsiTheme="minorHAnsi" w:cstheme="minorHAnsi"/>
          <w:sz w:val="24"/>
          <w:szCs w:val="24"/>
          <w:lang w:val="en-US"/>
        </w:rPr>
      </w:pPr>
    </w:p>
    <w:p w14:paraId="4EB1D3C6" w14:textId="77777777" w:rsidR="00F5587B" w:rsidRPr="00017C3C" w:rsidRDefault="00F5587B" w:rsidP="00F5587B">
      <w:pPr>
        <w:widowControl w:val="0"/>
        <w:numPr>
          <w:ilvl w:val="1"/>
          <w:numId w:val="3"/>
        </w:numPr>
        <w:tabs>
          <w:tab w:val="left" w:pos="522"/>
        </w:tabs>
        <w:autoSpaceDE w:val="0"/>
        <w:autoSpaceDN w:val="0"/>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Senior Leadership Team</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(SLT)</w:t>
      </w:r>
    </w:p>
    <w:p w14:paraId="17162461" w14:textId="77777777" w:rsidR="00F5587B" w:rsidRPr="00017C3C" w:rsidRDefault="00F5587B" w:rsidP="00F5587B">
      <w:pPr>
        <w:widowControl w:val="0"/>
        <w:autoSpaceDE w:val="0"/>
        <w:autoSpaceDN w:val="0"/>
        <w:spacing w:before="119"/>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Alongside any teaching responsibilities, senior leaders are responsible for:</w:t>
      </w:r>
    </w:p>
    <w:p w14:paraId="477E61B9" w14:textId="77777777" w:rsidR="00F5587B" w:rsidRPr="00017C3C" w:rsidRDefault="00F5587B" w:rsidP="00F5587B">
      <w:pPr>
        <w:widowControl w:val="0"/>
        <w:numPr>
          <w:ilvl w:val="2"/>
          <w:numId w:val="3"/>
        </w:numPr>
        <w:tabs>
          <w:tab w:val="left" w:pos="971"/>
        </w:tabs>
        <w:autoSpaceDE w:val="0"/>
        <w:autoSpaceDN w:val="0"/>
        <w:spacing w:before="122"/>
        <w:ind w:hanging="28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Coordinating the remote learning approach across the</w:t>
      </w:r>
      <w:r w:rsidRPr="00017C3C">
        <w:rPr>
          <w:rFonts w:asciiTheme="minorHAnsi" w:eastAsia="Arial" w:hAnsiTheme="minorHAnsi" w:cstheme="minorHAnsi"/>
          <w:spacing w:val="-10"/>
          <w:sz w:val="24"/>
          <w:szCs w:val="24"/>
          <w:lang w:val="en-US"/>
        </w:rPr>
        <w:t xml:space="preserve"> </w:t>
      </w:r>
      <w:proofErr w:type="gramStart"/>
      <w:r w:rsidRPr="00017C3C">
        <w:rPr>
          <w:rFonts w:asciiTheme="minorHAnsi" w:eastAsia="Arial" w:hAnsiTheme="minorHAnsi" w:cstheme="minorHAnsi"/>
          <w:sz w:val="24"/>
          <w:szCs w:val="24"/>
          <w:lang w:val="en-US"/>
        </w:rPr>
        <w:t>school;</w:t>
      </w:r>
      <w:proofErr w:type="gramEnd"/>
    </w:p>
    <w:p w14:paraId="5677D0CB" w14:textId="77777777" w:rsidR="00F5587B" w:rsidRPr="00017C3C" w:rsidRDefault="00F5587B" w:rsidP="00F5587B">
      <w:pPr>
        <w:widowControl w:val="0"/>
        <w:numPr>
          <w:ilvl w:val="2"/>
          <w:numId w:val="3"/>
        </w:numPr>
        <w:tabs>
          <w:tab w:val="left" w:pos="971"/>
        </w:tabs>
        <w:autoSpaceDE w:val="0"/>
        <w:autoSpaceDN w:val="0"/>
        <w:spacing w:before="113" w:line="223" w:lineRule="auto"/>
        <w:ind w:right="11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Monitoring the effectiveness of the remote learning activities for example through contact with teachers and subject leaders and reviewing the work</w:t>
      </w:r>
      <w:r w:rsidRPr="00017C3C">
        <w:rPr>
          <w:rFonts w:asciiTheme="minorHAnsi" w:eastAsia="Arial" w:hAnsiTheme="minorHAnsi" w:cstheme="minorHAnsi"/>
          <w:spacing w:val="-7"/>
          <w:sz w:val="24"/>
          <w:szCs w:val="24"/>
          <w:lang w:val="en-US"/>
        </w:rPr>
        <w:t xml:space="preserve"> </w:t>
      </w:r>
      <w:proofErr w:type="gramStart"/>
      <w:r w:rsidRPr="00017C3C">
        <w:rPr>
          <w:rFonts w:asciiTheme="minorHAnsi" w:eastAsia="Arial" w:hAnsiTheme="minorHAnsi" w:cstheme="minorHAnsi"/>
          <w:sz w:val="24"/>
          <w:szCs w:val="24"/>
          <w:lang w:val="en-US"/>
        </w:rPr>
        <w:t>set;</w:t>
      </w:r>
      <w:proofErr w:type="gramEnd"/>
    </w:p>
    <w:p w14:paraId="4D91ECBD" w14:textId="77777777" w:rsidR="00F5587B" w:rsidRPr="00017C3C" w:rsidRDefault="00F5587B" w:rsidP="00F5587B">
      <w:pPr>
        <w:widowControl w:val="0"/>
        <w:numPr>
          <w:ilvl w:val="2"/>
          <w:numId w:val="3"/>
        </w:numPr>
        <w:tabs>
          <w:tab w:val="left" w:pos="971"/>
        </w:tabs>
        <w:autoSpaceDE w:val="0"/>
        <w:autoSpaceDN w:val="0"/>
        <w:spacing w:before="131" w:line="230" w:lineRule="auto"/>
        <w:ind w:right="114"/>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Identifying which families may have no access to the internet and ensuring that hard copies of learning activities planned by teachers are made available to the parent for collection or </w:t>
      </w:r>
      <w:proofErr w:type="gramStart"/>
      <w:r w:rsidRPr="00017C3C">
        <w:rPr>
          <w:rFonts w:asciiTheme="minorHAnsi" w:eastAsia="Arial" w:hAnsiTheme="minorHAnsi" w:cstheme="minorHAnsi"/>
          <w:sz w:val="24"/>
          <w:szCs w:val="24"/>
          <w:lang w:val="en-US"/>
        </w:rPr>
        <w:t>delivery;</w:t>
      </w:r>
      <w:proofErr w:type="gramEnd"/>
    </w:p>
    <w:p w14:paraId="7233E533" w14:textId="77777777" w:rsidR="00F5587B" w:rsidRPr="00017C3C" w:rsidRDefault="00F5587B" w:rsidP="00F5587B">
      <w:pPr>
        <w:widowControl w:val="0"/>
        <w:numPr>
          <w:ilvl w:val="2"/>
          <w:numId w:val="3"/>
        </w:numPr>
        <w:tabs>
          <w:tab w:val="left" w:pos="971"/>
        </w:tabs>
        <w:autoSpaceDE w:val="0"/>
        <w:autoSpaceDN w:val="0"/>
        <w:spacing w:before="123"/>
        <w:ind w:hanging="287"/>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Oversee the ongoing wellbeing and CPD of teaching</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assistants.</w:t>
      </w:r>
    </w:p>
    <w:p w14:paraId="4BECCDDD" w14:textId="77777777" w:rsidR="00F5587B" w:rsidRPr="00017C3C" w:rsidRDefault="00F5587B" w:rsidP="00F5587B">
      <w:pPr>
        <w:widowControl w:val="0"/>
        <w:autoSpaceDE w:val="0"/>
        <w:autoSpaceDN w:val="0"/>
        <w:spacing w:before="8"/>
        <w:rPr>
          <w:rFonts w:asciiTheme="minorHAnsi" w:eastAsia="Arial" w:hAnsiTheme="minorHAnsi" w:cstheme="minorHAnsi"/>
          <w:sz w:val="24"/>
          <w:szCs w:val="24"/>
          <w:lang w:val="en-US"/>
        </w:rPr>
      </w:pPr>
    </w:p>
    <w:p w14:paraId="56A26655" w14:textId="77777777" w:rsidR="00F5587B" w:rsidRPr="00017C3C" w:rsidRDefault="00F5587B" w:rsidP="00F5587B">
      <w:pPr>
        <w:widowControl w:val="0"/>
        <w:numPr>
          <w:ilvl w:val="1"/>
          <w:numId w:val="3"/>
        </w:numPr>
        <w:tabs>
          <w:tab w:val="left" w:pos="522"/>
        </w:tabs>
        <w:autoSpaceDE w:val="0"/>
        <w:autoSpaceDN w:val="0"/>
        <w:spacing w:before="1"/>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Designated Safeguarding Lead</w:t>
      </w:r>
      <w:r w:rsidRPr="00017C3C">
        <w:rPr>
          <w:rFonts w:asciiTheme="minorHAnsi" w:eastAsia="Arial" w:hAnsiTheme="minorHAnsi" w:cstheme="minorHAnsi"/>
          <w:b/>
          <w:bCs/>
          <w:color w:val="404040"/>
          <w:spacing w:val="-2"/>
          <w:sz w:val="24"/>
          <w:szCs w:val="24"/>
          <w:lang w:val="en-US"/>
        </w:rPr>
        <w:t xml:space="preserve"> </w:t>
      </w:r>
      <w:r w:rsidRPr="00017C3C">
        <w:rPr>
          <w:rFonts w:asciiTheme="minorHAnsi" w:eastAsia="Arial" w:hAnsiTheme="minorHAnsi" w:cstheme="minorHAnsi"/>
          <w:b/>
          <w:bCs/>
          <w:color w:val="404040"/>
          <w:sz w:val="24"/>
          <w:szCs w:val="24"/>
          <w:lang w:val="en-US"/>
        </w:rPr>
        <w:t>(DSL)</w:t>
      </w:r>
    </w:p>
    <w:p w14:paraId="2F3CBCEC" w14:textId="201FFDF8" w:rsidR="00F5587B" w:rsidRPr="00017C3C" w:rsidRDefault="00F5587B" w:rsidP="00F5587B">
      <w:pPr>
        <w:widowControl w:val="0"/>
        <w:autoSpaceDE w:val="0"/>
        <w:autoSpaceDN w:val="0"/>
        <w:spacing w:before="120"/>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The DSL’s responsibilities are identified within the </w:t>
      </w:r>
      <w:r w:rsidR="0069661D" w:rsidRPr="00017C3C">
        <w:rPr>
          <w:rFonts w:asciiTheme="minorHAnsi" w:eastAsia="Arial" w:hAnsiTheme="minorHAnsi" w:cstheme="minorHAnsi"/>
          <w:sz w:val="24"/>
          <w:szCs w:val="24"/>
          <w:lang w:val="en-US"/>
        </w:rPr>
        <w:t>school’s Safeguarding Policy</w:t>
      </w:r>
      <w:r w:rsidRPr="00017C3C">
        <w:rPr>
          <w:rFonts w:asciiTheme="minorHAnsi" w:eastAsia="Arial" w:hAnsiTheme="minorHAnsi" w:cstheme="minorHAnsi"/>
          <w:sz w:val="24"/>
          <w:szCs w:val="24"/>
          <w:lang w:val="en-US"/>
        </w:rPr>
        <w:t>.</w:t>
      </w:r>
    </w:p>
    <w:p w14:paraId="48286EBE" w14:textId="77777777" w:rsidR="00F5587B" w:rsidRPr="00017C3C" w:rsidRDefault="00F5587B" w:rsidP="00F5587B">
      <w:pPr>
        <w:widowControl w:val="0"/>
        <w:autoSpaceDE w:val="0"/>
        <w:autoSpaceDN w:val="0"/>
        <w:spacing w:before="3"/>
        <w:rPr>
          <w:rFonts w:asciiTheme="minorHAnsi" w:eastAsia="Arial" w:hAnsiTheme="minorHAnsi" w:cstheme="minorHAnsi"/>
          <w:sz w:val="24"/>
          <w:szCs w:val="24"/>
          <w:lang w:val="en-US"/>
        </w:rPr>
      </w:pPr>
    </w:p>
    <w:p w14:paraId="522D5407" w14:textId="77777777" w:rsidR="00F5587B" w:rsidRPr="00017C3C" w:rsidRDefault="00F5587B" w:rsidP="00F5587B">
      <w:pPr>
        <w:widowControl w:val="0"/>
        <w:numPr>
          <w:ilvl w:val="1"/>
          <w:numId w:val="3"/>
        </w:numPr>
        <w:tabs>
          <w:tab w:val="left" w:pos="522"/>
        </w:tabs>
        <w:autoSpaceDE w:val="0"/>
        <w:autoSpaceDN w:val="0"/>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Pupils and</w:t>
      </w:r>
      <w:r w:rsidRPr="00017C3C">
        <w:rPr>
          <w:rFonts w:asciiTheme="minorHAnsi" w:eastAsia="Arial" w:hAnsiTheme="minorHAnsi" w:cstheme="minorHAnsi"/>
          <w:b/>
          <w:bCs/>
          <w:color w:val="404040"/>
          <w:spacing w:val="-3"/>
          <w:sz w:val="24"/>
          <w:szCs w:val="24"/>
          <w:lang w:val="en-US"/>
        </w:rPr>
        <w:t xml:space="preserve"> </w:t>
      </w:r>
      <w:r w:rsidRPr="00017C3C">
        <w:rPr>
          <w:rFonts w:asciiTheme="minorHAnsi" w:eastAsia="Arial" w:hAnsiTheme="minorHAnsi" w:cstheme="minorHAnsi"/>
          <w:b/>
          <w:bCs/>
          <w:color w:val="404040"/>
          <w:sz w:val="24"/>
          <w:szCs w:val="24"/>
          <w:lang w:val="en-US"/>
        </w:rPr>
        <w:t>parents</w:t>
      </w:r>
    </w:p>
    <w:p w14:paraId="2FFD64B0" w14:textId="77777777" w:rsidR="00F5587B" w:rsidRPr="00017C3C" w:rsidRDefault="00F5587B" w:rsidP="00F5587B">
      <w:pPr>
        <w:widowControl w:val="0"/>
        <w:autoSpaceDE w:val="0"/>
        <w:autoSpaceDN w:val="0"/>
        <w:spacing w:before="119"/>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Staff can expect pupils to:</w:t>
      </w:r>
    </w:p>
    <w:p w14:paraId="065EC48D" w14:textId="3FCB3D52" w:rsidR="0069661D" w:rsidRPr="00017C3C" w:rsidRDefault="00F5587B" w:rsidP="0069661D">
      <w:pPr>
        <w:pStyle w:val="ListParagraph"/>
        <w:widowControl w:val="0"/>
        <w:numPr>
          <w:ilvl w:val="0"/>
          <w:numId w:val="7"/>
        </w:numPr>
        <w:autoSpaceDE w:val="0"/>
        <w:autoSpaceDN w:val="0"/>
        <w:spacing w:before="119" w:line="355" w:lineRule="auto"/>
        <w:ind w:right="475"/>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Try their best to complete at least some of the activities provided on a daily</w:t>
      </w:r>
      <w:r w:rsidRPr="00017C3C">
        <w:rPr>
          <w:rFonts w:asciiTheme="minorHAnsi" w:eastAsia="Arial" w:hAnsiTheme="minorHAnsi" w:cstheme="minorHAnsi"/>
          <w:spacing w:val="-26"/>
          <w:sz w:val="24"/>
          <w:szCs w:val="24"/>
          <w:lang w:val="en-US"/>
        </w:rPr>
        <w:t xml:space="preserve"> </w:t>
      </w:r>
      <w:r w:rsidRPr="00017C3C">
        <w:rPr>
          <w:rFonts w:asciiTheme="minorHAnsi" w:eastAsia="Arial" w:hAnsiTheme="minorHAnsi" w:cstheme="minorHAnsi"/>
          <w:sz w:val="24"/>
          <w:szCs w:val="24"/>
          <w:lang w:val="en-US"/>
        </w:rPr>
        <w:t xml:space="preserve">(weekday) </w:t>
      </w:r>
      <w:proofErr w:type="gramStart"/>
      <w:r w:rsidRPr="00017C3C">
        <w:rPr>
          <w:rFonts w:asciiTheme="minorHAnsi" w:eastAsia="Arial" w:hAnsiTheme="minorHAnsi" w:cstheme="minorHAnsi"/>
          <w:sz w:val="24"/>
          <w:szCs w:val="24"/>
          <w:lang w:val="en-US"/>
        </w:rPr>
        <w:t>basis;</w:t>
      </w:r>
      <w:proofErr w:type="gramEnd"/>
      <w:r w:rsidRPr="00017C3C">
        <w:rPr>
          <w:rFonts w:asciiTheme="minorHAnsi" w:eastAsia="Arial" w:hAnsiTheme="minorHAnsi" w:cstheme="minorHAnsi"/>
          <w:sz w:val="24"/>
          <w:szCs w:val="24"/>
          <w:lang w:val="en-US"/>
        </w:rPr>
        <w:t xml:space="preserve"> </w:t>
      </w:r>
    </w:p>
    <w:p w14:paraId="270C8D1B" w14:textId="7CA70433" w:rsidR="00F5587B" w:rsidRPr="00017C3C" w:rsidRDefault="00F5587B" w:rsidP="0069661D">
      <w:pPr>
        <w:pStyle w:val="ListParagraph"/>
        <w:widowControl w:val="0"/>
        <w:numPr>
          <w:ilvl w:val="0"/>
          <w:numId w:val="7"/>
        </w:numPr>
        <w:autoSpaceDE w:val="0"/>
        <w:autoSpaceDN w:val="0"/>
        <w:spacing w:before="119" w:line="355" w:lineRule="auto"/>
        <w:ind w:right="47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476168B" wp14:editId="614B8F90">
            <wp:extent cx="66971" cy="114300"/>
            <wp:effectExtent l="0" t="0" r="0" b="0"/>
            <wp:docPr id="2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Do some reading (or listen to some reading) every</w:t>
      </w:r>
      <w:r w:rsidRPr="00017C3C">
        <w:rPr>
          <w:rFonts w:asciiTheme="minorHAnsi" w:eastAsia="Arial" w:hAnsiTheme="minorHAnsi" w:cstheme="minorHAnsi"/>
          <w:spacing w:val="-9"/>
          <w:sz w:val="24"/>
          <w:szCs w:val="24"/>
          <w:lang w:val="en-US"/>
        </w:rPr>
        <w:t xml:space="preserve"> </w:t>
      </w:r>
      <w:proofErr w:type="gramStart"/>
      <w:r w:rsidRPr="00017C3C">
        <w:rPr>
          <w:rFonts w:asciiTheme="minorHAnsi" w:eastAsia="Arial" w:hAnsiTheme="minorHAnsi" w:cstheme="minorHAnsi"/>
          <w:sz w:val="24"/>
          <w:szCs w:val="24"/>
          <w:lang w:val="en-US"/>
        </w:rPr>
        <w:t>day;</w:t>
      </w:r>
      <w:proofErr w:type="gramEnd"/>
    </w:p>
    <w:p w14:paraId="00333041" w14:textId="548EC35C" w:rsidR="0069661D" w:rsidRPr="00017C3C" w:rsidRDefault="00F5587B" w:rsidP="0069661D">
      <w:pPr>
        <w:pStyle w:val="ListParagraph"/>
        <w:widowControl w:val="0"/>
        <w:numPr>
          <w:ilvl w:val="0"/>
          <w:numId w:val="8"/>
        </w:numPr>
        <w:autoSpaceDE w:val="0"/>
        <w:autoSpaceDN w:val="0"/>
        <w:spacing w:line="355" w:lineRule="auto"/>
        <w:ind w:right="4952"/>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Seek help if they need it from adult(s)</w:t>
      </w:r>
      <w:r w:rsidRPr="00017C3C">
        <w:rPr>
          <w:rFonts w:asciiTheme="minorHAnsi" w:eastAsia="Arial" w:hAnsiTheme="minorHAnsi" w:cstheme="minorHAnsi"/>
          <w:spacing w:val="-13"/>
          <w:sz w:val="24"/>
          <w:szCs w:val="24"/>
          <w:lang w:val="en-US"/>
        </w:rPr>
        <w:t xml:space="preserve"> </w:t>
      </w:r>
    </w:p>
    <w:p w14:paraId="278DFE21" w14:textId="46CECDAF" w:rsidR="00F5587B" w:rsidRPr="00017C3C" w:rsidRDefault="00F5587B" w:rsidP="0069661D">
      <w:pPr>
        <w:pStyle w:val="ListParagraph"/>
        <w:widowControl w:val="0"/>
        <w:numPr>
          <w:ilvl w:val="0"/>
          <w:numId w:val="8"/>
        </w:numPr>
        <w:autoSpaceDE w:val="0"/>
        <w:autoSpaceDN w:val="0"/>
        <w:spacing w:line="355" w:lineRule="auto"/>
        <w:ind w:right="4952"/>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Have</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fun.</w:t>
      </w:r>
    </w:p>
    <w:p w14:paraId="03E9764B" w14:textId="77777777" w:rsidR="0069661D" w:rsidRPr="00017C3C" w:rsidRDefault="0069661D" w:rsidP="0069661D">
      <w:pPr>
        <w:pStyle w:val="ListParagraph"/>
        <w:widowControl w:val="0"/>
        <w:autoSpaceDE w:val="0"/>
        <w:autoSpaceDN w:val="0"/>
        <w:spacing w:line="355" w:lineRule="auto"/>
        <w:ind w:right="4952"/>
        <w:rPr>
          <w:rFonts w:asciiTheme="minorHAnsi" w:eastAsia="Arial" w:hAnsiTheme="minorHAnsi" w:cstheme="minorHAnsi"/>
          <w:sz w:val="24"/>
          <w:szCs w:val="24"/>
          <w:lang w:val="en-US"/>
        </w:rPr>
      </w:pPr>
    </w:p>
    <w:p w14:paraId="0D5B101B" w14:textId="77777777" w:rsidR="00F5587B" w:rsidRPr="00017C3C" w:rsidRDefault="00F5587B" w:rsidP="00F5587B">
      <w:pPr>
        <w:widowControl w:val="0"/>
        <w:autoSpaceDE w:val="0"/>
        <w:autoSpaceDN w:val="0"/>
        <w:spacing w:line="251" w:lineRule="exact"/>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Staff can expect parents to:</w:t>
      </w:r>
    </w:p>
    <w:p w14:paraId="7985A6A9" w14:textId="77777777" w:rsidR="00F5587B" w:rsidRPr="00017C3C" w:rsidRDefault="00F5587B" w:rsidP="00F5587B">
      <w:pPr>
        <w:widowControl w:val="0"/>
        <w:autoSpaceDE w:val="0"/>
        <w:autoSpaceDN w:val="0"/>
        <w:spacing w:before="117"/>
        <w:ind w:left="458" w:hanging="164"/>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lastRenderedPageBreak/>
        <w:drawing>
          <wp:inline distT="0" distB="0" distL="0" distR="0" wp14:anchorId="62094C9F" wp14:editId="19CD6135">
            <wp:extent cx="66971" cy="114300"/>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Support their child(ren) as best they are able given their own home circumstances, health and work commitments</w:t>
      </w:r>
      <w:r w:rsidRPr="00017C3C">
        <w:rPr>
          <w:rFonts w:asciiTheme="minorHAnsi" w:eastAsia="Arial" w:hAnsiTheme="minorHAnsi" w:cstheme="minorHAnsi"/>
          <w:spacing w:val="2"/>
          <w:sz w:val="24"/>
          <w:szCs w:val="24"/>
          <w:lang w:val="en-US"/>
        </w:rPr>
        <w:t xml:space="preserve"> </w:t>
      </w:r>
      <w:proofErr w:type="spellStart"/>
      <w:proofErr w:type="gramStart"/>
      <w:r w:rsidRPr="00017C3C">
        <w:rPr>
          <w:rFonts w:asciiTheme="minorHAnsi" w:eastAsia="Arial" w:hAnsiTheme="minorHAnsi" w:cstheme="minorHAnsi"/>
          <w:sz w:val="24"/>
          <w:szCs w:val="24"/>
          <w:lang w:val="en-US"/>
        </w:rPr>
        <w:t>etc</w:t>
      </w:r>
      <w:proofErr w:type="spellEnd"/>
      <w:r w:rsidRPr="00017C3C">
        <w:rPr>
          <w:rFonts w:asciiTheme="minorHAnsi" w:eastAsia="Arial" w:hAnsiTheme="minorHAnsi" w:cstheme="minorHAnsi"/>
          <w:sz w:val="24"/>
          <w:szCs w:val="24"/>
          <w:lang w:val="en-US"/>
        </w:rPr>
        <w:t>;</w:t>
      </w:r>
      <w:proofErr w:type="gramEnd"/>
    </w:p>
    <w:p w14:paraId="17578CD8" w14:textId="77777777" w:rsidR="00F5587B" w:rsidRPr="00017C3C" w:rsidRDefault="00F5587B" w:rsidP="00F5587B">
      <w:pPr>
        <w:widowControl w:val="0"/>
        <w:autoSpaceDE w:val="0"/>
        <w:autoSpaceDN w:val="0"/>
        <w:spacing w:before="120"/>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716E1E0" wp14:editId="43E45459">
            <wp:extent cx="66971" cy="114300"/>
            <wp:effectExtent l="0" t="0" r="0" b="0"/>
            <wp:docPr id="2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Seek help from the school if they need</w:t>
      </w:r>
      <w:r w:rsidRPr="00017C3C">
        <w:rPr>
          <w:rFonts w:asciiTheme="minorHAnsi" w:eastAsia="Arial" w:hAnsiTheme="minorHAnsi" w:cstheme="minorHAnsi"/>
          <w:spacing w:val="-1"/>
          <w:sz w:val="24"/>
          <w:szCs w:val="24"/>
          <w:lang w:val="en-US"/>
        </w:rPr>
        <w:t xml:space="preserve"> </w:t>
      </w:r>
      <w:proofErr w:type="gramStart"/>
      <w:r w:rsidRPr="00017C3C">
        <w:rPr>
          <w:rFonts w:asciiTheme="minorHAnsi" w:eastAsia="Arial" w:hAnsiTheme="minorHAnsi" w:cstheme="minorHAnsi"/>
          <w:sz w:val="24"/>
          <w:szCs w:val="24"/>
          <w:lang w:val="en-US"/>
        </w:rPr>
        <w:t>it;</w:t>
      </w:r>
      <w:proofErr w:type="gramEnd"/>
    </w:p>
    <w:p w14:paraId="14C3003B" w14:textId="77777777" w:rsidR="00F5587B" w:rsidRPr="00017C3C" w:rsidRDefault="00F5587B" w:rsidP="00F5587B">
      <w:pPr>
        <w:widowControl w:val="0"/>
        <w:autoSpaceDE w:val="0"/>
        <w:autoSpaceDN w:val="0"/>
        <w:spacing w:before="122"/>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984AB7B" wp14:editId="61B35CA8">
            <wp:extent cx="66971" cy="114300"/>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Be respectful when making any complaints or concerns known to</w:t>
      </w:r>
      <w:r w:rsidRPr="00017C3C">
        <w:rPr>
          <w:rFonts w:asciiTheme="minorHAnsi" w:eastAsia="Arial" w:hAnsiTheme="minorHAnsi" w:cstheme="minorHAnsi"/>
          <w:spacing w:val="-9"/>
          <w:sz w:val="24"/>
          <w:szCs w:val="24"/>
          <w:lang w:val="en-US"/>
        </w:rPr>
        <w:t xml:space="preserve"> </w:t>
      </w:r>
      <w:proofErr w:type="gramStart"/>
      <w:r w:rsidRPr="00017C3C">
        <w:rPr>
          <w:rFonts w:asciiTheme="minorHAnsi" w:eastAsia="Arial" w:hAnsiTheme="minorHAnsi" w:cstheme="minorHAnsi"/>
          <w:sz w:val="24"/>
          <w:szCs w:val="24"/>
          <w:lang w:val="en-US"/>
        </w:rPr>
        <w:t>staff;</w:t>
      </w:r>
      <w:proofErr w:type="gramEnd"/>
    </w:p>
    <w:p w14:paraId="17EC8F08" w14:textId="77777777" w:rsidR="00F5587B" w:rsidRPr="00017C3C" w:rsidRDefault="00F5587B" w:rsidP="00F5587B">
      <w:pPr>
        <w:widowControl w:val="0"/>
        <w:autoSpaceDE w:val="0"/>
        <w:autoSpaceDN w:val="0"/>
        <w:spacing w:before="119"/>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38F6841B" wp14:editId="6436C8F0">
            <wp:extent cx="66971" cy="114300"/>
            <wp:effectExtent l="0" t="0" r="0" b="0"/>
            <wp:docPr id="2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Confirm that they are happy for their child’s work to be uploaded to the school</w:t>
      </w:r>
      <w:r w:rsidRPr="00017C3C">
        <w:rPr>
          <w:rFonts w:asciiTheme="minorHAnsi" w:eastAsia="Arial" w:hAnsiTheme="minorHAnsi" w:cstheme="minorHAnsi"/>
          <w:spacing w:val="-26"/>
          <w:sz w:val="24"/>
          <w:szCs w:val="24"/>
          <w:lang w:val="en-US"/>
        </w:rPr>
        <w:t xml:space="preserve"> </w:t>
      </w:r>
      <w:r w:rsidRPr="00017C3C">
        <w:rPr>
          <w:rFonts w:asciiTheme="minorHAnsi" w:eastAsia="Arial" w:hAnsiTheme="minorHAnsi" w:cstheme="minorHAnsi"/>
          <w:sz w:val="24"/>
          <w:szCs w:val="24"/>
          <w:lang w:val="en-US"/>
        </w:rPr>
        <w:t>website.</w:t>
      </w:r>
    </w:p>
    <w:p w14:paraId="6937F734" w14:textId="77777777" w:rsidR="00F5587B" w:rsidRPr="00017C3C" w:rsidRDefault="00F5587B" w:rsidP="00F5587B">
      <w:pPr>
        <w:widowControl w:val="0"/>
        <w:autoSpaceDE w:val="0"/>
        <w:autoSpaceDN w:val="0"/>
        <w:rPr>
          <w:rFonts w:asciiTheme="minorHAnsi" w:eastAsia="Arial" w:hAnsiTheme="minorHAnsi" w:cstheme="minorHAnsi"/>
          <w:sz w:val="24"/>
          <w:szCs w:val="24"/>
          <w:lang w:val="en-US"/>
        </w:rPr>
        <w:sectPr w:rsidR="00F5587B" w:rsidRPr="00017C3C">
          <w:pgSz w:w="11900" w:h="16850"/>
          <w:pgMar w:top="1200" w:right="960" w:bottom="900" w:left="960" w:header="0" w:footer="716" w:gutter="0"/>
          <w:cols w:space="720"/>
        </w:sectPr>
      </w:pPr>
    </w:p>
    <w:p w14:paraId="231362CE" w14:textId="77777777" w:rsidR="00F5587B" w:rsidRPr="00017C3C" w:rsidRDefault="00F5587B" w:rsidP="00F5587B">
      <w:pPr>
        <w:widowControl w:val="0"/>
        <w:numPr>
          <w:ilvl w:val="1"/>
          <w:numId w:val="3"/>
        </w:numPr>
        <w:tabs>
          <w:tab w:val="left" w:pos="522"/>
        </w:tabs>
        <w:autoSpaceDE w:val="0"/>
        <w:autoSpaceDN w:val="0"/>
        <w:spacing w:before="67"/>
        <w:ind w:left="521" w:hanging="40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lastRenderedPageBreak/>
        <w:t>Governing</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Body</w:t>
      </w:r>
    </w:p>
    <w:p w14:paraId="39C2354E" w14:textId="77777777" w:rsidR="00F5587B" w:rsidRPr="00017C3C" w:rsidRDefault="00F5587B" w:rsidP="00F5587B">
      <w:pPr>
        <w:widowControl w:val="0"/>
        <w:autoSpaceDE w:val="0"/>
        <w:autoSpaceDN w:val="0"/>
        <w:spacing w:before="120" w:line="352" w:lineRule="auto"/>
        <w:ind w:left="295" w:right="2800" w:hanging="17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The Governing Body is responsible, including as advised by the</w:t>
      </w:r>
      <w:r w:rsidRPr="00017C3C">
        <w:rPr>
          <w:rFonts w:asciiTheme="minorHAnsi" w:eastAsia="Arial" w:hAnsiTheme="minorHAnsi" w:cstheme="minorHAnsi"/>
          <w:spacing w:val="-18"/>
          <w:sz w:val="24"/>
          <w:szCs w:val="24"/>
          <w:lang w:val="en-US"/>
        </w:rPr>
        <w:t xml:space="preserve"> </w:t>
      </w:r>
      <w:r w:rsidRPr="00017C3C">
        <w:rPr>
          <w:rFonts w:asciiTheme="minorHAnsi" w:eastAsia="Arial" w:hAnsiTheme="minorHAnsi" w:cstheme="minorHAnsi"/>
          <w:sz w:val="24"/>
          <w:szCs w:val="24"/>
          <w:lang w:val="en-US"/>
        </w:rPr>
        <w:t>DfE,</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 xml:space="preserve">for: </w:t>
      </w:r>
      <w:r w:rsidRPr="00017C3C">
        <w:rPr>
          <w:rFonts w:asciiTheme="minorHAnsi" w:eastAsia="Arial" w:hAnsiTheme="minorHAnsi" w:cstheme="minorHAnsi"/>
          <w:noProof/>
          <w:sz w:val="24"/>
          <w:szCs w:val="24"/>
          <w:lang w:eastAsia="en-GB"/>
        </w:rPr>
        <w:drawing>
          <wp:inline distT="0" distB="0" distL="0" distR="0" wp14:anchorId="24C783D1" wp14:editId="1518C098">
            <wp:extent cx="66971" cy="114300"/>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Supporting staff and pupil</w:t>
      </w:r>
      <w:r w:rsidRPr="00017C3C">
        <w:rPr>
          <w:rFonts w:asciiTheme="minorHAnsi" w:eastAsia="Arial" w:hAnsiTheme="minorHAnsi" w:cstheme="minorHAnsi"/>
          <w:spacing w:val="-2"/>
          <w:sz w:val="24"/>
          <w:szCs w:val="24"/>
          <w:lang w:val="en-US"/>
        </w:rPr>
        <w:t xml:space="preserve"> </w:t>
      </w:r>
      <w:proofErr w:type="gramStart"/>
      <w:r w:rsidRPr="00017C3C">
        <w:rPr>
          <w:rFonts w:asciiTheme="minorHAnsi" w:eastAsia="Arial" w:hAnsiTheme="minorHAnsi" w:cstheme="minorHAnsi"/>
          <w:sz w:val="24"/>
          <w:szCs w:val="24"/>
          <w:lang w:val="en-US"/>
        </w:rPr>
        <w:t>wellbeing;</w:t>
      </w:r>
      <w:proofErr w:type="gramEnd"/>
    </w:p>
    <w:p w14:paraId="6A83BB37" w14:textId="77777777" w:rsidR="00F5587B" w:rsidRPr="00017C3C" w:rsidRDefault="00F5587B" w:rsidP="00F5587B">
      <w:pPr>
        <w:widowControl w:val="0"/>
        <w:autoSpaceDE w:val="0"/>
        <w:autoSpaceDN w:val="0"/>
        <w:spacing w:before="2"/>
        <w:ind w:left="458" w:right="112" w:hanging="171"/>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1A14E9F" wp14:editId="54522DEF">
            <wp:extent cx="71754" cy="114300"/>
            <wp:effectExtent l="0" t="0" r="0" b="0"/>
            <wp:docPr id="2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71754"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Being pragmatic about what is covered in virtual meetings by </w:t>
      </w:r>
      <w:proofErr w:type="spellStart"/>
      <w:r w:rsidRPr="00017C3C">
        <w:rPr>
          <w:rFonts w:asciiTheme="minorHAnsi" w:eastAsia="Arial" w:hAnsiTheme="minorHAnsi" w:cstheme="minorHAnsi"/>
          <w:sz w:val="24"/>
          <w:szCs w:val="24"/>
          <w:lang w:val="en-US"/>
        </w:rPr>
        <w:t>prioritising</w:t>
      </w:r>
      <w:proofErr w:type="spellEnd"/>
      <w:r w:rsidRPr="00017C3C">
        <w:rPr>
          <w:rFonts w:asciiTheme="minorHAnsi" w:eastAsia="Arial" w:hAnsiTheme="minorHAnsi" w:cstheme="minorHAnsi"/>
          <w:sz w:val="24"/>
          <w:szCs w:val="24"/>
          <w:lang w:val="en-US"/>
        </w:rPr>
        <w:t xml:space="preserve"> urgent, time bound decisions </w:t>
      </w:r>
      <w:proofErr w:type="gramStart"/>
      <w:r w:rsidRPr="00017C3C">
        <w:rPr>
          <w:rFonts w:asciiTheme="minorHAnsi" w:eastAsia="Arial" w:hAnsiTheme="minorHAnsi" w:cstheme="minorHAnsi"/>
          <w:sz w:val="24"/>
          <w:szCs w:val="24"/>
          <w:lang w:val="en-US"/>
        </w:rPr>
        <w:t>only;</w:t>
      </w:r>
      <w:proofErr w:type="gramEnd"/>
    </w:p>
    <w:p w14:paraId="5AB20A91" w14:textId="67735C46" w:rsidR="00F5587B" w:rsidRPr="00017C3C" w:rsidRDefault="00F5587B" w:rsidP="00F5587B">
      <w:pPr>
        <w:widowControl w:val="0"/>
        <w:autoSpaceDE w:val="0"/>
        <w:autoSpaceDN w:val="0"/>
        <w:spacing w:before="121"/>
        <w:ind w:left="458" w:right="112"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6FB9138C" wp14:editId="2A2FC704">
            <wp:extent cx="66971" cy="114300"/>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Keeping monitoring to a minimum by </w:t>
      </w:r>
      <w:r w:rsidR="00017C3C" w:rsidRPr="00017C3C">
        <w:rPr>
          <w:rFonts w:asciiTheme="minorHAnsi" w:eastAsia="Arial" w:hAnsiTheme="minorHAnsi" w:cstheme="minorHAnsi"/>
          <w:sz w:val="24"/>
          <w:szCs w:val="24"/>
          <w:lang w:val="en-US"/>
        </w:rPr>
        <w:t>focusing</w:t>
      </w:r>
      <w:r w:rsidRPr="00017C3C">
        <w:rPr>
          <w:rFonts w:asciiTheme="minorHAnsi" w:eastAsia="Arial" w:hAnsiTheme="minorHAnsi" w:cstheme="minorHAnsi"/>
          <w:sz w:val="24"/>
          <w:szCs w:val="24"/>
          <w:lang w:val="en-US"/>
        </w:rPr>
        <w:t xml:space="preserve"> on safeguarding, health and safety, headteacher and</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staff</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wellbeing</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lesser</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extent)</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school’s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approach</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providing</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remote</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 xml:space="preserve">for </w:t>
      </w:r>
      <w:proofErr w:type="gramStart"/>
      <w:r w:rsidRPr="00017C3C">
        <w:rPr>
          <w:rFonts w:asciiTheme="minorHAnsi" w:eastAsia="Arial" w:hAnsiTheme="minorHAnsi" w:cstheme="minorHAnsi"/>
          <w:sz w:val="24"/>
          <w:szCs w:val="24"/>
          <w:lang w:val="en-US"/>
        </w:rPr>
        <w:t>pupils;</w:t>
      </w:r>
      <w:proofErr w:type="gramEnd"/>
    </w:p>
    <w:p w14:paraId="7B4C317E" w14:textId="79D21645" w:rsidR="00F5587B" w:rsidRPr="00017C3C" w:rsidRDefault="00F5587B" w:rsidP="00F5587B">
      <w:pPr>
        <w:widowControl w:val="0"/>
        <w:autoSpaceDE w:val="0"/>
        <w:autoSpaceDN w:val="0"/>
        <w:spacing w:before="119"/>
        <w:ind w:left="458" w:right="106"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05F2A053" wp14:editId="47FD48A6">
            <wp:extent cx="66971" cy="114300"/>
            <wp:effectExtent l="0" t="0" r="0" b="0"/>
            <wp:docPr id="3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Directing any approaches by parents made to them directly or indirectly to the school via email</w:t>
      </w:r>
      <w:r w:rsidRPr="00017C3C">
        <w:rPr>
          <w:rFonts w:asciiTheme="minorHAnsi" w:eastAsia="Arial" w:hAnsiTheme="minorHAnsi" w:cstheme="minorHAnsi"/>
          <w:spacing w:val="-32"/>
          <w:sz w:val="24"/>
          <w:szCs w:val="24"/>
          <w:lang w:val="en-US"/>
        </w:rPr>
        <w:t xml:space="preserve"> </w:t>
      </w:r>
      <w:r w:rsidRPr="00017C3C">
        <w:rPr>
          <w:rFonts w:asciiTheme="minorHAnsi" w:eastAsia="Arial" w:hAnsiTheme="minorHAnsi" w:cstheme="minorHAnsi"/>
          <w:sz w:val="24"/>
          <w:szCs w:val="24"/>
          <w:lang w:val="en-US"/>
        </w:rPr>
        <w:t xml:space="preserve">to </w:t>
      </w:r>
      <w:r w:rsidR="0069661D" w:rsidRPr="00017C3C">
        <w:rPr>
          <w:rFonts w:asciiTheme="minorHAnsi" w:eastAsia="Arial" w:hAnsiTheme="minorHAnsi" w:cstheme="minorHAnsi"/>
          <w:sz w:val="24"/>
          <w:szCs w:val="24"/>
          <w:lang w:val="en-US"/>
        </w:rPr>
        <w:t>schooloffice@holycross.wirral.sch.uk</w:t>
      </w:r>
    </w:p>
    <w:p w14:paraId="3513A04A" w14:textId="77777777" w:rsidR="00F5587B" w:rsidRPr="00017C3C" w:rsidRDefault="00F5587B" w:rsidP="00F5587B">
      <w:pPr>
        <w:widowControl w:val="0"/>
        <w:autoSpaceDE w:val="0"/>
        <w:autoSpaceDN w:val="0"/>
        <w:spacing w:before="121"/>
        <w:ind w:left="458" w:right="114"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AD8E07E" wp14:editId="4D2939F5">
            <wp:extent cx="66971"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Determining how to handle statutory procedures during a period of enforced closure such as grievance and disciplinary panels, exclusions, </w:t>
      </w:r>
      <w:proofErr w:type="gramStart"/>
      <w:r w:rsidRPr="00017C3C">
        <w:rPr>
          <w:rFonts w:asciiTheme="minorHAnsi" w:eastAsia="Arial" w:hAnsiTheme="minorHAnsi" w:cstheme="minorHAnsi"/>
          <w:sz w:val="24"/>
          <w:szCs w:val="24"/>
          <w:lang w:val="en-US"/>
        </w:rPr>
        <w:t>complaints</w:t>
      </w:r>
      <w:proofErr w:type="gramEnd"/>
      <w:r w:rsidRPr="00017C3C">
        <w:rPr>
          <w:rFonts w:asciiTheme="minorHAnsi" w:eastAsia="Arial" w:hAnsiTheme="minorHAnsi" w:cstheme="minorHAnsi"/>
          <w:sz w:val="24"/>
          <w:szCs w:val="24"/>
          <w:lang w:val="en-US"/>
        </w:rPr>
        <w:t xml:space="preserve"> and admission appeals, noting</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that:</w:t>
      </w:r>
    </w:p>
    <w:p w14:paraId="4CF917EA" w14:textId="77777777" w:rsidR="00F5587B" w:rsidRPr="00017C3C" w:rsidRDefault="00F5587B" w:rsidP="00F5587B">
      <w:pPr>
        <w:widowControl w:val="0"/>
        <w:autoSpaceDE w:val="0"/>
        <w:autoSpaceDN w:val="0"/>
        <w:spacing w:before="118"/>
        <w:ind w:left="458" w:right="114"/>
        <w:jc w:val="both"/>
        <w:rPr>
          <w:rFonts w:asciiTheme="minorHAnsi" w:eastAsia="Arial" w:hAnsiTheme="minorHAnsi" w:cstheme="minorHAnsi"/>
          <w:sz w:val="24"/>
          <w:szCs w:val="24"/>
          <w:lang w:val="en-US"/>
        </w:rPr>
      </w:pPr>
      <w:r w:rsidRPr="00017C3C">
        <w:rPr>
          <w:rFonts w:asciiTheme="minorHAnsi" w:eastAsia="Arial" w:hAnsiTheme="minorHAnsi" w:cstheme="minorHAnsi"/>
          <w:b/>
          <w:sz w:val="24"/>
          <w:szCs w:val="24"/>
          <w:lang w:val="en-US"/>
        </w:rPr>
        <w:t xml:space="preserve">Exclusions </w:t>
      </w:r>
      <w:r w:rsidRPr="00017C3C">
        <w:rPr>
          <w:rFonts w:asciiTheme="minorHAnsi" w:eastAsia="Arial" w:hAnsiTheme="minorHAnsi" w:cstheme="minorHAnsi"/>
          <w:sz w:val="24"/>
          <w:szCs w:val="24"/>
          <w:lang w:val="en-US"/>
        </w:rPr>
        <w:t>– the DfE has clarified that the statutory timeframes for considering exclusions are still in effect but that the regulations already anticipate that these timeframes cannot always be met.</w:t>
      </w:r>
    </w:p>
    <w:p w14:paraId="0B174E78" w14:textId="77777777" w:rsidR="00F5587B" w:rsidRPr="00017C3C" w:rsidRDefault="00F5587B" w:rsidP="00F5587B">
      <w:pPr>
        <w:widowControl w:val="0"/>
        <w:autoSpaceDE w:val="0"/>
        <w:autoSpaceDN w:val="0"/>
        <w:spacing w:before="122"/>
        <w:ind w:left="458" w:right="112"/>
        <w:jc w:val="both"/>
        <w:rPr>
          <w:rFonts w:asciiTheme="minorHAnsi" w:eastAsia="Arial" w:hAnsiTheme="minorHAnsi" w:cstheme="minorHAnsi"/>
          <w:sz w:val="24"/>
          <w:szCs w:val="24"/>
          <w:lang w:val="en-US"/>
        </w:rPr>
      </w:pPr>
      <w:r w:rsidRPr="00017C3C">
        <w:rPr>
          <w:rFonts w:asciiTheme="minorHAnsi" w:eastAsia="Arial" w:hAnsiTheme="minorHAnsi" w:cstheme="minorHAnsi"/>
          <w:b/>
          <w:sz w:val="24"/>
          <w:szCs w:val="24"/>
          <w:lang w:val="en-US"/>
        </w:rPr>
        <w:t xml:space="preserve">Complaints </w:t>
      </w:r>
      <w:r w:rsidRPr="00017C3C">
        <w:rPr>
          <w:rFonts w:asciiTheme="minorHAnsi" w:eastAsia="Arial" w:hAnsiTheme="minorHAnsi" w:cstheme="minorHAnsi"/>
          <w:sz w:val="24"/>
          <w:szCs w:val="24"/>
          <w:lang w:val="en-US"/>
        </w:rPr>
        <w:t xml:space="preserve">- the DfE has updated their guidance for </w:t>
      </w:r>
      <w:proofErr w:type="gramStart"/>
      <w:r w:rsidRPr="00017C3C">
        <w:rPr>
          <w:rFonts w:asciiTheme="minorHAnsi" w:eastAsia="Arial" w:hAnsiTheme="minorHAnsi" w:cstheme="minorHAnsi"/>
          <w:sz w:val="24"/>
          <w:szCs w:val="24"/>
          <w:lang w:val="en-US"/>
        </w:rPr>
        <w:t>school’s</w:t>
      </w:r>
      <w:proofErr w:type="gramEnd"/>
      <w:r w:rsidRPr="00017C3C">
        <w:rPr>
          <w:rFonts w:asciiTheme="minorHAnsi" w:eastAsia="Arial" w:hAnsiTheme="minorHAnsi" w:cstheme="minorHAnsi"/>
          <w:sz w:val="24"/>
          <w:szCs w:val="24"/>
          <w:lang w:val="en-US"/>
        </w:rPr>
        <w:t xml:space="preserve"> complaints policies to provide that new or existing complaints should not be handled whilst schools are closed. If a school is closed during the enforced closure period, the Headteacher should write a response to outline the school’s position and explain that the school is unable to follow its usual complaints process until school has reopened.</w:t>
      </w:r>
    </w:p>
    <w:p w14:paraId="1829F8A2" w14:textId="77777777" w:rsidR="00F5587B" w:rsidRPr="00017C3C" w:rsidRDefault="00F5587B" w:rsidP="00F5587B">
      <w:pPr>
        <w:widowControl w:val="0"/>
        <w:autoSpaceDE w:val="0"/>
        <w:autoSpaceDN w:val="0"/>
        <w:spacing w:before="2"/>
        <w:rPr>
          <w:rFonts w:asciiTheme="minorHAnsi" w:eastAsia="Arial" w:hAnsiTheme="minorHAnsi" w:cstheme="minorHAnsi"/>
          <w:color w:val="FFC000"/>
          <w:sz w:val="24"/>
          <w:szCs w:val="24"/>
          <w:lang w:val="en-US"/>
        </w:rPr>
      </w:pPr>
    </w:p>
    <w:p w14:paraId="1D342AAE" w14:textId="77777777" w:rsidR="00F5587B" w:rsidRPr="00017C3C" w:rsidRDefault="00F5587B" w:rsidP="0069661D">
      <w:pPr>
        <w:widowControl w:val="0"/>
        <w:tabs>
          <w:tab w:val="left" w:pos="433"/>
        </w:tabs>
        <w:autoSpaceDE w:val="0"/>
        <w:autoSpaceDN w:val="0"/>
        <w:outlineLvl w:val="0"/>
        <w:rPr>
          <w:rFonts w:asciiTheme="minorHAnsi" w:eastAsia="Arial" w:hAnsiTheme="minorHAnsi" w:cstheme="minorHAnsi"/>
          <w:b/>
          <w:bCs/>
          <w:color w:val="FFC000"/>
          <w:sz w:val="24"/>
          <w:szCs w:val="24"/>
          <w:lang w:val="en-US"/>
        </w:rPr>
      </w:pPr>
      <w:bookmarkStart w:id="2" w:name="_bookmark2"/>
      <w:bookmarkEnd w:id="2"/>
      <w:r w:rsidRPr="00017C3C">
        <w:rPr>
          <w:rFonts w:asciiTheme="minorHAnsi" w:eastAsia="Arial" w:hAnsiTheme="minorHAnsi" w:cstheme="minorHAnsi"/>
          <w:b/>
          <w:bCs/>
          <w:color w:val="FFC000"/>
          <w:spacing w:val="-2"/>
          <w:sz w:val="24"/>
          <w:szCs w:val="24"/>
          <w:lang w:val="en-US"/>
        </w:rPr>
        <w:t xml:space="preserve">Who </w:t>
      </w:r>
      <w:r w:rsidRPr="00017C3C">
        <w:rPr>
          <w:rFonts w:asciiTheme="minorHAnsi" w:eastAsia="Arial" w:hAnsiTheme="minorHAnsi" w:cstheme="minorHAnsi"/>
          <w:b/>
          <w:bCs/>
          <w:color w:val="FFC000"/>
          <w:sz w:val="24"/>
          <w:szCs w:val="24"/>
          <w:lang w:val="en-US"/>
        </w:rPr>
        <w:t>to</w:t>
      </w:r>
      <w:r w:rsidRPr="00017C3C">
        <w:rPr>
          <w:rFonts w:asciiTheme="minorHAnsi" w:eastAsia="Arial" w:hAnsiTheme="minorHAnsi" w:cstheme="minorHAnsi"/>
          <w:b/>
          <w:bCs/>
          <w:color w:val="FFC000"/>
          <w:spacing w:val="1"/>
          <w:sz w:val="24"/>
          <w:szCs w:val="24"/>
          <w:lang w:val="en-US"/>
        </w:rPr>
        <w:t xml:space="preserve"> </w:t>
      </w:r>
      <w:proofErr w:type="gramStart"/>
      <w:r w:rsidRPr="00017C3C">
        <w:rPr>
          <w:rFonts w:asciiTheme="minorHAnsi" w:eastAsia="Arial" w:hAnsiTheme="minorHAnsi" w:cstheme="minorHAnsi"/>
          <w:b/>
          <w:bCs/>
          <w:color w:val="FFC000"/>
          <w:sz w:val="24"/>
          <w:szCs w:val="24"/>
          <w:lang w:val="en-US"/>
        </w:rPr>
        <w:t>contact</w:t>
      </w:r>
      <w:proofErr w:type="gramEnd"/>
    </w:p>
    <w:p w14:paraId="75562827" w14:textId="77777777" w:rsidR="00F5587B" w:rsidRPr="00017C3C" w:rsidRDefault="00F5587B" w:rsidP="00F5587B">
      <w:pPr>
        <w:widowControl w:val="0"/>
        <w:autoSpaceDE w:val="0"/>
        <w:autoSpaceDN w:val="0"/>
        <w:spacing w:before="123"/>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If </w:t>
      </w:r>
      <w:r w:rsidRPr="00017C3C">
        <w:rPr>
          <w:rFonts w:asciiTheme="minorHAnsi" w:eastAsia="Arial" w:hAnsiTheme="minorHAnsi" w:cstheme="minorHAnsi"/>
          <w:b/>
          <w:sz w:val="24"/>
          <w:szCs w:val="24"/>
          <w:lang w:val="en-US"/>
        </w:rPr>
        <w:t xml:space="preserve">staff </w:t>
      </w:r>
      <w:r w:rsidRPr="00017C3C">
        <w:rPr>
          <w:rFonts w:asciiTheme="minorHAnsi" w:eastAsia="Arial" w:hAnsiTheme="minorHAnsi" w:cstheme="minorHAnsi"/>
          <w:sz w:val="24"/>
          <w:szCs w:val="24"/>
          <w:lang w:val="en-US"/>
        </w:rPr>
        <w:t>have any questions or concerns, they should contact the following individuals:</w:t>
      </w:r>
    </w:p>
    <w:p w14:paraId="58F5BDBC" w14:textId="62B01E63" w:rsidR="00017C3C" w:rsidRPr="00017C3C" w:rsidRDefault="00F5587B" w:rsidP="00017C3C">
      <w:pPr>
        <w:pStyle w:val="ListParagraph"/>
        <w:widowControl w:val="0"/>
        <w:numPr>
          <w:ilvl w:val="0"/>
          <w:numId w:val="12"/>
        </w:numPr>
        <w:autoSpaceDE w:val="0"/>
        <w:autoSpaceDN w:val="0"/>
        <w:spacing w:before="119" w:line="352" w:lineRule="auto"/>
        <w:ind w:right="80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Issues in setting work – contact the </w:t>
      </w:r>
      <w:r w:rsidR="0069661D" w:rsidRPr="00017C3C">
        <w:rPr>
          <w:rFonts w:asciiTheme="minorHAnsi" w:eastAsia="Arial" w:hAnsiTheme="minorHAnsi" w:cstheme="minorHAnsi"/>
          <w:sz w:val="24"/>
          <w:szCs w:val="24"/>
          <w:lang w:val="en-US"/>
        </w:rPr>
        <w:t xml:space="preserve">Key Stage Lead, SENDCO </w:t>
      </w:r>
      <w:r w:rsidRPr="00017C3C">
        <w:rPr>
          <w:rFonts w:asciiTheme="minorHAnsi" w:eastAsia="Arial" w:hAnsiTheme="minorHAnsi" w:cstheme="minorHAnsi"/>
          <w:sz w:val="24"/>
          <w:szCs w:val="24"/>
          <w:lang w:val="en-US"/>
        </w:rPr>
        <w:t>or Headteacher</w:t>
      </w:r>
    </w:p>
    <w:p w14:paraId="054F634C" w14:textId="4483FD9F" w:rsidR="00F5587B" w:rsidRPr="00017C3C" w:rsidRDefault="00F5587B" w:rsidP="00017C3C">
      <w:pPr>
        <w:pStyle w:val="ListParagraph"/>
        <w:widowControl w:val="0"/>
        <w:numPr>
          <w:ilvl w:val="0"/>
          <w:numId w:val="12"/>
        </w:numPr>
        <w:autoSpaceDE w:val="0"/>
        <w:autoSpaceDN w:val="0"/>
        <w:spacing w:before="119" w:line="352" w:lineRule="auto"/>
        <w:ind w:right="808"/>
        <w:jc w:val="both"/>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 xml:space="preserve">Issues with </w:t>
      </w:r>
      <w:proofErr w:type="spellStart"/>
      <w:r w:rsidRPr="00017C3C">
        <w:rPr>
          <w:rFonts w:asciiTheme="minorHAnsi" w:eastAsia="Arial" w:hAnsiTheme="minorHAnsi" w:cstheme="minorHAnsi"/>
          <w:sz w:val="24"/>
          <w:szCs w:val="24"/>
          <w:lang w:val="en-US"/>
        </w:rPr>
        <w:t>behaviour</w:t>
      </w:r>
      <w:proofErr w:type="spellEnd"/>
      <w:r w:rsidRPr="00017C3C">
        <w:rPr>
          <w:rFonts w:asciiTheme="minorHAnsi" w:eastAsia="Arial" w:hAnsiTheme="minorHAnsi" w:cstheme="minorHAnsi"/>
          <w:sz w:val="24"/>
          <w:szCs w:val="24"/>
          <w:lang w:val="en-US"/>
        </w:rPr>
        <w:t xml:space="preserve"> – contact the</w:t>
      </w:r>
      <w:r w:rsidR="0069661D" w:rsidRPr="00017C3C">
        <w:rPr>
          <w:rFonts w:asciiTheme="minorHAnsi" w:eastAsia="Arial" w:hAnsiTheme="minorHAnsi" w:cstheme="minorHAnsi"/>
          <w:sz w:val="24"/>
          <w:szCs w:val="24"/>
          <w:lang w:val="en-US"/>
        </w:rPr>
        <w:t xml:space="preserve"> Key Stage Lead</w:t>
      </w:r>
      <w:r w:rsidRPr="00017C3C">
        <w:rPr>
          <w:rFonts w:asciiTheme="minorHAnsi" w:eastAsia="Arial" w:hAnsiTheme="minorHAnsi" w:cstheme="minorHAnsi"/>
          <w:sz w:val="24"/>
          <w:szCs w:val="24"/>
          <w:lang w:val="en-US"/>
        </w:rPr>
        <w:t xml:space="preserve"> or</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Headteacher</w:t>
      </w:r>
    </w:p>
    <w:p w14:paraId="51A1094A" w14:textId="1F0304A2" w:rsidR="0069661D" w:rsidRPr="00017C3C" w:rsidRDefault="00F5587B" w:rsidP="0069661D">
      <w:pPr>
        <w:widowControl w:val="0"/>
        <w:autoSpaceDE w:val="0"/>
        <w:autoSpaceDN w:val="0"/>
        <w:spacing w:before="3"/>
        <w:ind w:left="458" w:right="110"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82FAA76" wp14:editId="47AB4922">
            <wp:extent cx="66971" cy="114300"/>
            <wp:effectExtent l="0" t="0" r="0" b="0"/>
            <wp:docPr id="3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Issues with IT – contact the </w:t>
      </w:r>
      <w:proofErr w:type="gramStart"/>
      <w:r w:rsidRPr="00017C3C">
        <w:rPr>
          <w:rFonts w:asciiTheme="minorHAnsi" w:eastAsia="Arial" w:hAnsiTheme="minorHAnsi" w:cstheme="minorHAnsi"/>
          <w:sz w:val="24"/>
          <w:szCs w:val="24"/>
          <w:lang w:val="en-US"/>
        </w:rPr>
        <w:t>Headteacher</w:t>
      </w:r>
      <w:proofErr w:type="gramEnd"/>
    </w:p>
    <w:p w14:paraId="337E6125" w14:textId="77777777" w:rsidR="00F5587B" w:rsidRPr="00017C3C" w:rsidRDefault="00F5587B" w:rsidP="00F5587B">
      <w:pPr>
        <w:widowControl w:val="0"/>
        <w:autoSpaceDE w:val="0"/>
        <w:autoSpaceDN w:val="0"/>
        <w:spacing w:before="119"/>
        <w:ind w:left="458" w:right="109"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8CF84E0" wp14:editId="2C2974B8">
            <wp:extent cx="66971" cy="114300"/>
            <wp:effectExtent l="0" t="0" r="0" b="0"/>
            <wp:docPr id="3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Concerns about data protection –contact the Headteacher who will liaise with the data protection </w:t>
      </w:r>
      <w:proofErr w:type="gramStart"/>
      <w:r w:rsidRPr="00017C3C">
        <w:rPr>
          <w:rFonts w:asciiTheme="minorHAnsi" w:eastAsia="Arial" w:hAnsiTheme="minorHAnsi" w:cstheme="minorHAnsi"/>
          <w:sz w:val="24"/>
          <w:szCs w:val="24"/>
          <w:lang w:val="en-US"/>
        </w:rPr>
        <w:t>officer</w:t>
      </w:r>
      <w:proofErr w:type="gramEnd"/>
    </w:p>
    <w:p w14:paraId="1261A50E" w14:textId="59B47C98" w:rsidR="00F5587B" w:rsidRPr="00017C3C" w:rsidRDefault="00F5587B" w:rsidP="00F5587B">
      <w:pPr>
        <w:widowControl w:val="0"/>
        <w:autoSpaceDE w:val="0"/>
        <w:autoSpaceDN w:val="0"/>
        <w:spacing w:before="121"/>
        <w:ind w:left="458" w:right="113"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D6F8D89" wp14:editId="4B95A0AD">
            <wp:extent cx="66971" cy="114300"/>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Concerns about safeguarding – contact the DSL </w:t>
      </w:r>
      <w:r w:rsidR="00B51C79">
        <w:rPr>
          <w:rFonts w:asciiTheme="minorHAnsi" w:eastAsia="Arial" w:hAnsiTheme="minorHAnsi" w:cstheme="minorHAnsi"/>
          <w:sz w:val="24"/>
          <w:szCs w:val="24"/>
          <w:lang w:val="en-US"/>
        </w:rPr>
        <w:t xml:space="preserve">(HT) </w:t>
      </w:r>
      <w:r w:rsidRPr="00017C3C">
        <w:rPr>
          <w:rFonts w:asciiTheme="minorHAnsi" w:eastAsia="Arial" w:hAnsiTheme="minorHAnsi" w:cstheme="minorHAnsi"/>
          <w:sz w:val="24"/>
          <w:szCs w:val="24"/>
          <w:lang w:val="en-US"/>
        </w:rPr>
        <w:t>or DDSLs</w:t>
      </w:r>
      <w:r w:rsidR="00B51C79">
        <w:rPr>
          <w:rFonts w:asciiTheme="minorHAnsi" w:eastAsia="Arial" w:hAnsiTheme="minorHAnsi" w:cstheme="minorHAnsi"/>
          <w:sz w:val="24"/>
          <w:szCs w:val="24"/>
          <w:lang w:val="en-US"/>
        </w:rPr>
        <w:t xml:space="preserve"> (DHT and AHT)</w:t>
      </w:r>
      <w:r w:rsidRPr="00017C3C">
        <w:rPr>
          <w:rFonts w:asciiTheme="minorHAnsi" w:eastAsia="Arial" w:hAnsiTheme="minorHAnsi" w:cstheme="minorHAnsi"/>
          <w:sz w:val="24"/>
          <w:szCs w:val="24"/>
          <w:lang w:val="en-US"/>
        </w:rPr>
        <w:t xml:space="preserve"> as set out within the school’s Child Protection</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Policy</w:t>
      </w:r>
    </w:p>
    <w:p w14:paraId="4705D10B" w14:textId="66FF8CE8" w:rsidR="00F5587B" w:rsidRPr="00017C3C" w:rsidRDefault="00F5587B" w:rsidP="00F5587B">
      <w:pPr>
        <w:widowControl w:val="0"/>
        <w:autoSpaceDE w:val="0"/>
        <w:autoSpaceDN w:val="0"/>
        <w:spacing w:before="120"/>
        <w:ind w:left="118"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If</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b/>
          <w:sz w:val="24"/>
          <w:szCs w:val="24"/>
          <w:lang w:val="en-US"/>
        </w:rPr>
        <w:t>parents</w:t>
      </w:r>
      <w:r w:rsidRPr="00017C3C">
        <w:rPr>
          <w:rFonts w:asciiTheme="minorHAnsi" w:eastAsia="Arial" w:hAnsiTheme="minorHAnsi" w:cstheme="minorHAnsi"/>
          <w:b/>
          <w:spacing w:val="-4"/>
          <w:sz w:val="24"/>
          <w:szCs w:val="24"/>
          <w:lang w:val="en-US"/>
        </w:rPr>
        <w:t xml:space="preserve"> </w:t>
      </w:r>
      <w:r w:rsidRPr="00017C3C">
        <w:rPr>
          <w:rFonts w:asciiTheme="minorHAnsi" w:eastAsia="Arial" w:hAnsiTheme="minorHAnsi" w:cstheme="minorHAnsi"/>
          <w:sz w:val="24"/>
          <w:szCs w:val="24"/>
          <w:lang w:val="en-US"/>
        </w:rPr>
        <w:t>have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any</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concerns</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above</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beyond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acknowledgement</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of</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work</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by</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class</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teacher, then they should contact the Headteacher or a m</w:t>
      </w:r>
      <w:r w:rsidR="0069661D" w:rsidRPr="00017C3C">
        <w:rPr>
          <w:rFonts w:asciiTheme="minorHAnsi" w:eastAsia="Arial" w:hAnsiTheme="minorHAnsi" w:cstheme="minorHAnsi"/>
          <w:sz w:val="24"/>
          <w:szCs w:val="24"/>
          <w:lang w:val="en-US"/>
        </w:rPr>
        <w:t>ember of the SLT at school on 0151 652 8454.</w:t>
      </w:r>
    </w:p>
    <w:p w14:paraId="45316D5C" w14:textId="77777777" w:rsidR="00F5587B" w:rsidRPr="00017C3C" w:rsidRDefault="00F5587B" w:rsidP="00F5587B">
      <w:pPr>
        <w:widowControl w:val="0"/>
        <w:autoSpaceDE w:val="0"/>
        <w:autoSpaceDN w:val="0"/>
        <w:spacing w:before="4"/>
        <w:rPr>
          <w:rFonts w:asciiTheme="minorHAnsi" w:eastAsia="Arial" w:hAnsiTheme="minorHAnsi" w:cstheme="minorHAnsi"/>
          <w:sz w:val="24"/>
          <w:szCs w:val="24"/>
          <w:lang w:val="en-US"/>
        </w:rPr>
      </w:pPr>
    </w:p>
    <w:p w14:paraId="143D3E83" w14:textId="77777777" w:rsidR="00F5587B" w:rsidRPr="00017C3C" w:rsidRDefault="00F5587B" w:rsidP="0069661D">
      <w:pPr>
        <w:widowControl w:val="0"/>
        <w:tabs>
          <w:tab w:val="left" w:pos="431"/>
        </w:tabs>
        <w:autoSpaceDE w:val="0"/>
        <w:autoSpaceDN w:val="0"/>
        <w:spacing w:before="92"/>
        <w:outlineLvl w:val="0"/>
        <w:rPr>
          <w:rFonts w:asciiTheme="minorHAnsi" w:eastAsia="Arial" w:hAnsiTheme="minorHAnsi" w:cstheme="minorHAnsi"/>
          <w:b/>
          <w:bCs/>
          <w:color w:val="FFC000"/>
          <w:sz w:val="24"/>
          <w:szCs w:val="24"/>
          <w:lang w:val="en-US"/>
        </w:rPr>
      </w:pPr>
      <w:bookmarkStart w:id="3" w:name="_bookmark3"/>
      <w:bookmarkEnd w:id="3"/>
      <w:r w:rsidRPr="00017C3C">
        <w:rPr>
          <w:rFonts w:asciiTheme="minorHAnsi" w:eastAsia="Arial" w:hAnsiTheme="minorHAnsi" w:cstheme="minorHAnsi"/>
          <w:b/>
          <w:bCs/>
          <w:color w:val="FFC000"/>
          <w:sz w:val="24"/>
          <w:szCs w:val="24"/>
          <w:lang w:val="en-US"/>
        </w:rPr>
        <w:t>Data</w:t>
      </w:r>
      <w:r w:rsidRPr="00017C3C">
        <w:rPr>
          <w:rFonts w:asciiTheme="minorHAnsi" w:eastAsia="Arial" w:hAnsiTheme="minorHAnsi" w:cstheme="minorHAnsi"/>
          <w:b/>
          <w:bCs/>
          <w:color w:val="FFC000"/>
          <w:spacing w:val="-5"/>
          <w:sz w:val="24"/>
          <w:szCs w:val="24"/>
          <w:lang w:val="en-US"/>
        </w:rPr>
        <w:t xml:space="preserve"> </w:t>
      </w:r>
      <w:r w:rsidRPr="00017C3C">
        <w:rPr>
          <w:rFonts w:asciiTheme="minorHAnsi" w:eastAsia="Arial" w:hAnsiTheme="minorHAnsi" w:cstheme="minorHAnsi"/>
          <w:b/>
          <w:bCs/>
          <w:color w:val="FFC000"/>
          <w:sz w:val="24"/>
          <w:szCs w:val="24"/>
          <w:lang w:val="en-US"/>
        </w:rPr>
        <w:t>protection</w:t>
      </w:r>
    </w:p>
    <w:p w14:paraId="0C93E423" w14:textId="77777777" w:rsidR="00F5587B" w:rsidRPr="00017C3C" w:rsidRDefault="00F5587B" w:rsidP="00F5587B">
      <w:pPr>
        <w:widowControl w:val="0"/>
        <w:numPr>
          <w:ilvl w:val="1"/>
          <w:numId w:val="3"/>
        </w:numPr>
        <w:tabs>
          <w:tab w:val="left" w:pos="522"/>
        </w:tabs>
        <w:autoSpaceDE w:val="0"/>
        <w:autoSpaceDN w:val="0"/>
        <w:spacing w:before="241"/>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Accessing personal</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data</w:t>
      </w:r>
    </w:p>
    <w:p w14:paraId="20A3BD34" w14:textId="77777777" w:rsidR="00F5587B" w:rsidRPr="00017C3C" w:rsidRDefault="00F5587B" w:rsidP="00F5587B">
      <w:pPr>
        <w:widowControl w:val="0"/>
        <w:autoSpaceDE w:val="0"/>
        <w:autoSpaceDN w:val="0"/>
        <w:spacing w:before="120"/>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When accessing personal data, all staff members will:</w:t>
      </w:r>
    </w:p>
    <w:p w14:paraId="449E26FE" w14:textId="77777777" w:rsidR="00F5587B" w:rsidRPr="00017C3C" w:rsidRDefault="00F5587B" w:rsidP="00F5587B">
      <w:pPr>
        <w:widowControl w:val="0"/>
        <w:autoSpaceDE w:val="0"/>
        <w:autoSpaceDN w:val="0"/>
        <w:spacing w:before="121"/>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641F9DE" wp14:editId="6C1B9E80">
            <wp:extent cx="66971" cy="114300"/>
            <wp:effectExtent l="0" t="0" r="0" b="0"/>
            <wp:docPr id="3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Only use their official school email account and never use personal messaging</w:t>
      </w:r>
      <w:r w:rsidRPr="00017C3C">
        <w:rPr>
          <w:rFonts w:asciiTheme="minorHAnsi" w:eastAsia="Arial" w:hAnsiTheme="minorHAnsi" w:cstheme="minorHAnsi"/>
          <w:spacing w:val="-13"/>
          <w:sz w:val="24"/>
          <w:szCs w:val="24"/>
          <w:lang w:val="en-US"/>
        </w:rPr>
        <w:t xml:space="preserve"> </w:t>
      </w:r>
      <w:proofErr w:type="gramStart"/>
      <w:r w:rsidRPr="00017C3C">
        <w:rPr>
          <w:rFonts w:asciiTheme="minorHAnsi" w:eastAsia="Arial" w:hAnsiTheme="minorHAnsi" w:cstheme="minorHAnsi"/>
          <w:sz w:val="24"/>
          <w:szCs w:val="24"/>
          <w:lang w:val="en-US"/>
        </w:rPr>
        <w:t>systems;</w:t>
      </w:r>
      <w:proofErr w:type="gramEnd"/>
    </w:p>
    <w:p w14:paraId="024AB379" w14:textId="77777777" w:rsidR="00F5587B" w:rsidRPr="00017C3C" w:rsidRDefault="00F5587B" w:rsidP="00F5587B">
      <w:pPr>
        <w:widowControl w:val="0"/>
        <w:autoSpaceDE w:val="0"/>
        <w:autoSpaceDN w:val="0"/>
        <w:spacing w:before="119"/>
        <w:ind w:left="45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Connect to the school network using only a school remote desktop connection to work with any personal data to ensure that no data </w:t>
      </w:r>
      <w:proofErr w:type="gramStart"/>
      <w:r w:rsidRPr="00017C3C">
        <w:rPr>
          <w:rFonts w:asciiTheme="minorHAnsi" w:eastAsia="Arial" w:hAnsiTheme="minorHAnsi" w:cstheme="minorHAnsi"/>
          <w:sz w:val="24"/>
          <w:szCs w:val="24"/>
          <w:lang w:val="en-US"/>
        </w:rPr>
        <w:t>actually leaves</w:t>
      </w:r>
      <w:proofErr w:type="gramEnd"/>
      <w:r w:rsidRPr="00017C3C">
        <w:rPr>
          <w:rFonts w:asciiTheme="minorHAnsi" w:eastAsia="Arial" w:hAnsiTheme="minorHAnsi" w:cstheme="minorHAnsi"/>
          <w:sz w:val="24"/>
          <w:szCs w:val="24"/>
          <w:lang w:val="en-US"/>
        </w:rPr>
        <w:t xml:space="preserve"> the school premises.</w:t>
      </w:r>
    </w:p>
    <w:p w14:paraId="06D3CA3B" w14:textId="77777777" w:rsidR="00F5587B" w:rsidRPr="00017C3C" w:rsidRDefault="00F5587B" w:rsidP="00F5587B">
      <w:pPr>
        <w:widowControl w:val="0"/>
        <w:autoSpaceDE w:val="0"/>
        <w:autoSpaceDN w:val="0"/>
        <w:rPr>
          <w:rFonts w:asciiTheme="minorHAnsi" w:eastAsia="Arial" w:hAnsiTheme="minorHAnsi" w:cstheme="minorHAnsi"/>
          <w:sz w:val="24"/>
          <w:szCs w:val="24"/>
          <w:lang w:val="en-US"/>
        </w:rPr>
        <w:sectPr w:rsidR="00F5587B" w:rsidRPr="00017C3C">
          <w:pgSz w:w="11900" w:h="16850"/>
          <w:pgMar w:top="1200" w:right="960" w:bottom="900" w:left="960" w:header="0" w:footer="716" w:gutter="0"/>
          <w:cols w:space="720"/>
        </w:sectPr>
      </w:pPr>
    </w:p>
    <w:p w14:paraId="0601DF6E" w14:textId="77777777" w:rsidR="00F5587B" w:rsidRPr="00017C3C" w:rsidRDefault="00F5587B" w:rsidP="00F5587B">
      <w:pPr>
        <w:widowControl w:val="0"/>
        <w:numPr>
          <w:ilvl w:val="1"/>
          <w:numId w:val="3"/>
        </w:numPr>
        <w:tabs>
          <w:tab w:val="left" w:pos="522"/>
        </w:tabs>
        <w:autoSpaceDE w:val="0"/>
        <w:autoSpaceDN w:val="0"/>
        <w:spacing w:before="67"/>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lastRenderedPageBreak/>
        <w:t>Sharing personal</w:t>
      </w:r>
      <w:r w:rsidRPr="00017C3C">
        <w:rPr>
          <w:rFonts w:asciiTheme="minorHAnsi" w:eastAsia="Arial" w:hAnsiTheme="minorHAnsi" w:cstheme="minorHAnsi"/>
          <w:b/>
          <w:bCs/>
          <w:color w:val="404040"/>
          <w:spacing w:val="-3"/>
          <w:sz w:val="24"/>
          <w:szCs w:val="24"/>
          <w:lang w:val="en-US"/>
        </w:rPr>
        <w:t xml:space="preserve"> </w:t>
      </w:r>
      <w:r w:rsidRPr="00017C3C">
        <w:rPr>
          <w:rFonts w:asciiTheme="minorHAnsi" w:eastAsia="Arial" w:hAnsiTheme="minorHAnsi" w:cstheme="minorHAnsi"/>
          <w:b/>
          <w:bCs/>
          <w:color w:val="404040"/>
          <w:sz w:val="24"/>
          <w:szCs w:val="24"/>
          <w:lang w:val="en-US"/>
        </w:rPr>
        <w:t>data</w:t>
      </w:r>
    </w:p>
    <w:p w14:paraId="10E52698" w14:textId="77777777" w:rsidR="00F5587B" w:rsidRPr="00017C3C" w:rsidRDefault="00F5587B" w:rsidP="00F5587B">
      <w:pPr>
        <w:widowControl w:val="0"/>
        <w:autoSpaceDE w:val="0"/>
        <w:autoSpaceDN w:val="0"/>
        <w:spacing w:before="120"/>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Staff members are unlikely to need to collect and/or share personal data.</w:t>
      </w:r>
    </w:p>
    <w:p w14:paraId="42063CCF" w14:textId="77777777" w:rsidR="00F5587B" w:rsidRPr="00017C3C" w:rsidRDefault="00F5587B" w:rsidP="00F5587B">
      <w:pPr>
        <w:widowControl w:val="0"/>
        <w:autoSpaceDE w:val="0"/>
        <w:autoSpaceDN w:val="0"/>
        <w:spacing w:before="119"/>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However, if it does become necessary, staff are reminded to collect and/or share as little personal data as possible online.</w:t>
      </w:r>
    </w:p>
    <w:p w14:paraId="0457AEDD" w14:textId="77777777" w:rsidR="00F5587B" w:rsidRPr="00017C3C" w:rsidRDefault="00F5587B" w:rsidP="00F5587B">
      <w:pPr>
        <w:widowControl w:val="0"/>
        <w:autoSpaceDE w:val="0"/>
        <w:autoSpaceDN w:val="0"/>
        <w:spacing w:before="4"/>
        <w:rPr>
          <w:rFonts w:asciiTheme="minorHAnsi" w:eastAsia="Arial" w:hAnsiTheme="minorHAnsi" w:cstheme="minorHAnsi"/>
          <w:sz w:val="24"/>
          <w:szCs w:val="24"/>
          <w:lang w:val="en-US"/>
        </w:rPr>
      </w:pPr>
    </w:p>
    <w:p w14:paraId="32DC09B6" w14:textId="77777777" w:rsidR="00F5587B" w:rsidRPr="00017C3C" w:rsidRDefault="00F5587B" w:rsidP="00F5587B">
      <w:pPr>
        <w:widowControl w:val="0"/>
        <w:numPr>
          <w:ilvl w:val="1"/>
          <w:numId w:val="3"/>
        </w:numPr>
        <w:tabs>
          <w:tab w:val="left" w:pos="522"/>
        </w:tabs>
        <w:autoSpaceDE w:val="0"/>
        <w:autoSpaceDN w:val="0"/>
        <w:ind w:left="521" w:hanging="40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Keeping devices</w:t>
      </w:r>
      <w:r w:rsidRPr="00017C3C">
        <w:rPr>
          <w:rFonts w:asciiTheme="minorHAnsi" w:eastAsia="Arial" w:hAnsiTheme="minorHAnsi" w:cstheme="minorHAnsi"/>
          <w:b/>
          <w:bCs/>
          <w:color w:val="404040"/>
          <w:spacing w:val="-3"/>
          <w:sz w:val="24"/>
          <w:szCs w:val="24"/>
          <w:lang w:val="en-US"/>
        </w:rPr>
        <w:t xml:space="preserve"> </w:t>
      </w:r>
      <w:r w:rsidRPr="00017C3C">
        <w:rPr>
          <w:rFonts w:asciiTheme="minorHAnsi" w:eastAsia="Arial" w:hAnsiTheme="minorHAnsi" w:cstheme="minorHAnsi"/>
          <w:b/>
          <w:bCs/>
          <w:color w:val="404040"/>
          <w:sz w:val="24"/>
          <w:szCs w:val="24"/>
          <w:lang w:val="en-US"/>
        </w:rPr>
        <w:t>secure</w:t>
      </w:r>
    </w:p>
    <w:p w14:paraId="3E6D5226" w14:textId="77777777" w:rsidR="00F5587B" w:rsidRPr="00017C3C" w:rsidRDefault="00F5587B" w:rsidP="00F5587B">
      <w:pPr>
        <w:widowControl w:val="0"/>
        <w:autoSpaceDE w:val="0"/>
        <w:autoSpaceDN w:val="0"/>
        <w:spacing w:before="120"/>
        <w:ind w:left="118"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All</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staff</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members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will</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take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appropriate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steps</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ensure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their</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devices</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remain</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secure.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includes,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but is not limited to:</w:t>
      </w:r>
    </w:p>
    <w:p w14:paraId="02F55D24" w14:textId="77777777" w:rsidR="00F5587B" w:rsidRPr="00017C3C" w:rsidRDefault="00F5587B" w:rsidP="00F5587B">
      <w:pPr>
        <w:widowControl w:val="0"/>
        <w:autoSpaceDE w:val="0"/>
        <w:autoSpaceDN w:val="0"/>
        <w:spacing w:before="120"/>
        <w:ind w:left="458" w:right="109"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A9C8111" wp14:editId="61107105">
            <wp:extent cx="66971"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Keeping the device password-protected – strong passwords are at least 8 characters, with a combination of upper and lower-case letters, numbers and special characters (</w:t>
      </w:r>
      <w:proofErr w:type="gramStart"/>
      <w:r w:rsidRPr="00017C3C">
        <w:rPr>
          <w:rFonts w:asciiTheme="minorHAnsi" w:eastAsia="Arial" w:hAnsiTheme="minorHAnsi" w:cstheme="minorHAnsi"/>
          <w:sz w:val="24"/>
          <w:szCs w:val="24"/>
          <w:lang w:val="en-US"/>
        </w:rPr>
        <w:t>e.g.</w:t>
      </w:r>
      <w:proofErr w:type="gramEnd"/>
      <w:r w:rsidRPr="00017C3C">
        <w:rPr>
          <w:rFonts w:asciiTheme="minorHAnsi" w:eastAsia="Arial" w:hAnsiTheme="minorHAnsi" w:cstheme="minorHAnsi"/>
          <w:sz w:val="24"/>
          <w:szCs w:val="24"/>
          <w:lang w:val="en-US"/>
        </w:rPr>
        <w:t xml:space="preserve"> asterisk or currency</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symbol);</w:t>
      </w:r>
    </w:p>
    <w:p w14:paraId="1A02DFAF"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ECCB2CB" wp14:editId="1DF3F7C1">
            <wp:extent cx="66971" cy="114300"/>
            <wp:effectExtent l="0" t="0" r="0" b="0"/>
            <wp:docPr id="4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Ensuring</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hard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drive</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encrypted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means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if</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device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lost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or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stolen,</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no</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one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can</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access the files stored on the hard drive by attaching it to a new</w:t>
      </w:r>
      <w:r w:rsidRPr="00017C3C">
        <w:rPr>
          <w:rFonts w:asciiTheme="minorHAnsi" w:eastAsia="Arial" w:hAnsiTheme="minorHAnsi" w:cstheme="minorHAnsi"/>
          <w:spacing w:val="-13"/>
          <w:sz w:val="24"/>
          <w:szCs w:val="24"/>
          <w:lang w:val="en-US"/>
        </w:rPr>
        <w:t xml:space="preserve"> </w:t>
      </w:r>
      <w:proofErr w:type="gramStart"/>
      <w:r w:rsidRPr="00017C3C">
        <w:rPr>
          <w:rFonts w:asciiTheme="minorHAnsi" w:eastAsia="Arial" w:hAnsiTheme="minorHAnsi" w:cstheme="minorHAnsi"/>
          <w:sz w:val="24"/>
          <w:szCs w:val="24"/>
          <w:lang w:val="en-US"/>
        </w:rPr>
        <w:t>device;</w:t>
      </w:r>
      <w:proofErr w:type="gramEnd"/>
    </w:p>
    <w:p w14:paraId="266BF985" w14:textId="4C89B5EE" w:rsidR="00980A16" w:rsidRPr="00017C3C" w:rsidRDefault="00F5587B" w:rsidP="00980A16">
      <w:pPr>
        <w:pStyle w:val="ListParagraph"/>
        <w:widowControl w:val="0"/>
        <w:numPr>
          <w:ilvl w:val="0"/>
          <w:numId w:val="9"/>
        </w:numPr>
        <w:autoSpaceDE w:val="0"/>
        <w:autoSpaceDN w:val="0"/>
        <w:spacing w:before="121" w:line="352" w:lineRule="auto"/>
        <w:ind w:right="3339"/>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Making sure the device locks if left inactive for a period</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of</w:t>
      </w:r>
      <w:r w:rsidRPr="00017C3C">
        <w:rPr>
          <w:rFonts w:asciiTheme="minorHAnsi" w:eastAsia="Arial" w:hAnsiTheme="minorHAnsi" w:cstheme="minorHAnsi"/>
          <w:spacing w:val="-2"/>
          <w:sz w:val="24"/>
          <w:szCs w:val="24"/>
          <w:lang w:val="en-US"/>
        </w:rPr>
        <w:t xml:space="preserve"> </w:t>
      </w:r>
      <w:proofErr w:type="gramStart"/>
      <w:r w:rsidRPr="00017C3C">
        <w:rPr>
          <w:rFonts w:asciiTheme="minorHAnsi" w:eastAsia="Arial" w:hAnsiTheme="minorHAnsi" w:cstheme="minorHAnsi"/>
          <w:sz w:val="24"/>
          <w:szCs w:val="24"/>
          <w:lang w:val="en-US"/>
        </w:rPr>
        <w:t>time;</w:t>
      </w:r>
      <w:proofErr w:type="gramEnd"/>
    </w:p>
    <w:p w14:paraId="7B4BF97D" w14:textId="1C0358E1" w:rsidR="00F5587B" w:rsidRPr="00017C3C" w:rsidRDefault="00980A16" w:rsidP="00980A16">
      <w:pPr>
        <w:widowControl w:val="0"/>
        <w:autoSpaceDE w:val="0"/>
        <w:autoSpaceDN w:val="0"/>
        <w:spacing w:before="121" w:line="352" w:lineRule="auto"/>
        <w:ind w:right="3339"/>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   </w:t>
      </w:r>
      <w:r w:rsidR="00F5587B" w:rsidRPr="00017C3C">
        <w:rPr>
          <w:rFonts w:asciiTheme="minorHAnsi" w:eastAsia="Arial" w:hAnsiTheme="minorHAnsi" w:cstheme="minorHAnsi"/>
          <w:sz w:val="24"/>
          <w:szCs w:val="24"/>
          <w:lang w:val="en-US"/>
        </w:rPr>
        <w:t xml:space="preserve"> </w:t>
      </w:r>
      <w:r w:rsidR="00F5587B" w:rsidRPr="00017C3C">
        <w:rPr>
          <w:rFonts w:asciiTheme="minorHAnsi" w:eastAsia="Arial" w:hAnsiTheme="minorHAnsi" w:cstheme="minorHAnsi"/>
          <w:noProof/>
          <w:sz w:val="24"/>
          <w:szCs w:val="24"/>
          <w:lang w:eastAsia="en-GB"/>
        </w:rPr>
        <w:drawing>
          <wp:inline distT="0" distB="0" distL="0" distR="0" wp14:anchorId="673E3FA1" wp14:editId="5A1BF561">
            <wp:extent cx="66971" cy="114300"/>
            <wp:effectExtent l="0" t="0" r="0" b="0"/>
            <wp:docPr id="4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66971" cy="114300"/>
                    </a:xfrm>
                    <a:prstGeom prst="rect">
                      <a:avLst/>
                    </a:prstGeom>
                  </pic:spPr>
                </pic:pic>
              </a:graphicData>
            </a:graphic>
          </wp:inline>
        </w:drawing>
      </w:r>
      <w:r w:rsidR="00F5587B"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sz w:val="24"/>
          <w:szCs w:val="24"/>
          <w:lang w:val="en-US"/>
        </w:rPr>
        <w:t>Not sharing the device among family or</w:t>
      </w:r>
      <w:r w:rsidR="00F5587B" w:rsidRPr="00017C3C">
        <w:rPr>
          <w:rFonts w:asciiTheme="minorHAnsi" w:eastAsia="Arial" w:hAnsiTheme="minorHAnsi" w:cstheme="minorHAnsi"/>
          <w:spacing w:val="-5"/>
          <w:sz w:val="24"/>
          <w:szCs w:val="24"/>
          <w:lang w:val="en-US"/>
        </w:rPr>
        <w:t xml:space="preserve"> </w:t>
      </w:r>
      <w:proofErr w:type="gramStart"/>
      <w:r w:rsidR="00F5587B" w:rsidRPr="00017C3C">
        <w:rPr>
          <w:rFonts w:asciiTheme="minorHAnsi" w:eastAsia="Arial" w:hAnsiTheme="minorHAnsi" w:cstheme="minorHAnsi"/>
          <w:sz w:val="24"/>
          <w:szCs w:val="24"/>
          <w:lang w:val="en-US"/>
        </w:rPr>
        <w:t>friends;</w:t>
      </w:r>
      <w:proofErr w:type="gramEnd"/>
    </w:p>
    <w:p w14:paraId="2CAF3B1B" w14:textId="77777777" w:rsidR="00F5587B" w:rsidRPr="00017C3C" w:rsidRDefault="00F5587B" w:rsidP="00F5587B">
      <w:pPr>
        <w:widowControl w:val="0"/>
        <w:autoSpaceDE w:val="0"/>
        <w:autoSpaceDN w:val="0"/>
        <w:spacing w:before="2"/>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DA167AC" wp14:editId="34131EBB">
            <wp:extent cx="66971"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Installing antivirus and anti-spyware</w:t>
      </w:r>
      <w:r w:rsidRPr="00017C3C">
        <w:rPr>
          <w:rFonts w:asciiTheme="minorHAnsi" w:eastAsia="Arial" w:hAnsiTheme="minorHAnsi" w:cstheme="minorHAnsi"/>
          <w:spacing w:val="-5"/>
          <w:sz w:val="24"/>
          <w:szCs w:val="24"/>
          <w:lang w:val="en-US"/>
        </w:rPr>
        <w:t xml:space="preserve"> </w:t>
      </w:r>
      <w:proofErr w:type="gramStart"/>
      <w:r w:rsidRPr="00017C3C">
        <w:rPr>
          <w:rFonts w:asciiTheme="minorHAnsi" w:eastAsia="Arial" w:hAnsiTheme="minorHAnsi" w:cstheme="minorHAnsi"/>
          <w:sz w:val="24"/>
          <w:szCs w:val="24"/>
          <w:lang w:val="en-US"/>
        </w:rPr>
        <w:t>software;</w:t>
      </w:r>
      <w:proofErr w:type="gramEnd"/>
    </w:p>
    <w:p w14:paraId="597B36AD" w14:textId="77777777" w:rsidR="00F5587B" w:rsidRPr="00017C3C" w:rsidRDefault="00F5587B" w:rsidP="00F5587B">
      <w:pPr>
        <w:widowControl w:val="0"/>
        <w:autoSpaceDE w:val="0"/>
        <w:autoSpaceDN w:val="0"/>
        <w:spacing w:before="119"/>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C8EBF7A" wp14:editId="6B549976">
            <wp:extent cx="66971" cy="114299"/>
            <wp:effectExtent l="0" t="0" r="0" b="0"/>
            <wp:docPr id="4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66971" cy="114299"/>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Keeping operating systems up to date – always </w:t>
      </w:r>
      <w:proofErr w:type="gramStart"/>
      <w:r w:rsidRPr="00017C3C">
        <w:rPr>
          <w:rFonts w:asciiTheme="minorHAnsi" w:eastAsia="Arial" w:hAnsiTheme="minorHAnsi" w:cstheme="minorHAnsi"/>
          <w:sz w:val="24"/>
          <w:szCs w:val="24"/>
          <w:lang w:val="en-US"/>
        </w:rPr>
        <w:t>install</w:t>
      </w:r>
      <w:proofErr w:type="gramEnd"/>
      <w:r w:rsidRPr="00017C3C">
        <w:rPr>
          <w:rFonts w:asciiTheme="minorHAnsi" w:eastAsia="Arial" w:hAnsiTheme="minorHAnsi" w:cstheme="minorHAnsi"/>
          <w:sz w:val="24"/>
          <w:szCs w:val="24"/>
          <w:lang w:val="en-US"/>
        </w:rPr>
        <w:t xml:space="preserve"> the latest</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updates.</w:t>
      </w:r>
    </w:p>
    <w:p w14:paraId="66ED69B4" w14:textId="77777777" w:rsidR="00F5587B" w:rsidRPr="00017C3C" w:rsidRDefault="00F5587B" w:rsidP="00F5587B">
      <w:pPr>
        <w:widowControl w:val="0"/>
        <w:autoSpaceDE w:val="0"/>
        <w:autoSpaceDN w:val="0"/>
        <w:spacing w:before="3"/>
        <w:rPr>
          <w:rFonts w:asciiTheme="minorHAnsi" w:eastAsia="Arial" w:hAnsiTheme="minorHAnsi" w:cstheme="minorHAnsi"/>
          <w:sz w:val="24"/>
          <w:szCs w:val="24"/>
          <w:lang w:val="en-US"/>
        </w:rPr>
      </w:pPr>
    </w:p>
    <w:p w14:paraId="3CFD1CF2" w14:textId="77777777" w:rsidR="00F5587B" w:rsidRPr="00017C3C" w:rsidRDefault="00F5587B" w:rsidP="0069661D">
      <w:pPr>
        <w:widowControl w:val="0"/>
        <w:tabs>
          <w:tab w:val="left" w:pos="433"/>
        </w:tabs>
        <w:autoSpaceDE w:val="0"/>
        <w:autoSpaceDN w:val="0"/>
        <w:spacing w:before="1"/>
        <w:outlineLvl w:val="0"/>
        <w:rPr>
          <w:rFonts w:asciiTheme="minorHAnsi" w:eastAsia="Arial" w:hAnsiTheme="minorHAnsi" w:cstheme="minorHAnsi"/>
          <w:b/>
          <w:bCs/>
          <w:color w:val="FFC000"/>
          <w:sz w:val="24"/>
          <w:szCs w:val="24"/>
          <w:lang w:val="en-US"/>
        </w:rPr>
      </w:pPr>
      <w:bookmarkStart w:id="4" w:name="_bookmark4"/>
      <w:bookmarkEnd w:id="4"/>
      <w:r w:rsidRPr="00017C3C">
        <w:rPr>
          <w:rFonts w:asciiTheme="minorHAnsi" w:eastAsia="Arial" w:hAnsiTheme="minorHAnsi" w:cstheme="minorHAnsi"/>
          <w:b/>
          <w:bCs/>
          <w:color w:val="FFC000"/>
          <w:sz w:val="24"/>
          <w:szCs w:val="24"/>
          <w:lang w:val="en-US"/>
        </w:rPr>
        <w:t>Safeguarding</w:t>
      </w:r>
    </w:p>
    <w:p w14:paraId="554C41BC" w14:textId="539E3324" w:rsidR="00F5587B" w:rsidRPr="00017C3C" w:rsidRDefault="00F5587B" w:rsidP="00F5587B">
      <w:pPr>
        <w:widowControl w:val="0"/>
        <w:autoSpaceDE w:val="0"/>
        <w:autoSpaceDN w:val="0"/>
        <w:spacing w:before="123"/>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The school’s </w:t>
      </w:r>
      <w:r w:rsidR="00980A16" w:rsidRPr="00017C3C">
        <w:rPr>
          <w:rFonts w:asciiTheme="minorHAnsi" w:eastAsia="Arial" w:hAnsiTheme="minorHAnsi" w:cstheme="minorHAnsi"/>
          <w:sz w:val="24"/>
          <w:szCs w:val="24"/>
          <w:lang w:val="en-US"/>
        </w:rPr>
        <w:t xml:space="preserve">Safeguarding </w:t>
      </w:r>
      <w:r w:rsidRPr="00017C3C">
        <w:rPr>
          <w:rFonts w:asciiTheme="minorHAnsi" w:eastAsia="Arial" w:hAnsiTheme="minorHAnsi" w:cstheme="minorHAnsi"/>
          <w:sz w:val="24"/>
          <w:szCs w:val="24"/>
          <w:lang w:val="en-US"/>
        </w:rPr>
        <w:t>Policy has been updated to reflect the current situation.</w:t>
      </w:r>
    </w:p>
    <w:p w14:paraId="6982B09F" w14:textId="77777777" w:rsidR="00F5587B" w:rsidRPr="00017C3C" w:rsidRDefault="00F5587B" w:rsidP="00F5587B">
      <w:pPr>
        <w:widowControl w:val="0"/>
        <w:autoSpaceDE w:val="0"/>
        <w:autoSpaceDN w:val="0"/>
        <w:spacing w:before="3"/>
        <w:rPr>
          <w:rFonts w:asciiTheme="minorHAnsi" w:eastAsia="Arial" w:hAnsiTheme="minorHAnsi" w:cstheme="minorHAnsi"/>
          <w:sz w:val="24"/>
          <w:szCs w:val="24"/>
          <w:lang w:val="en-US"/>
        </w:rPr>
      </w:pPr>
    </w:p>
    <w:p w14:paraId="55BEB01B" w14:textId="77777777" w:rsidR="00F5587B" w:rsidRPr="00017C3C" w:rsidRDefault="00F5587B" w:rsidP="0069661D">
      <w:pPr>
        <w:widowControl w:val="0"/>
        <w:tabs>
          <w:tab w:val="left" w:pos="431"/>
        </w:tabs>
        <w:autoSpaceDE w:val="0"/>
        <w:autoSpaceDN w:val="0"/>
        <w:outlineLvl w:val="0"/>
        <w:rPr>
          <w:rFonts w:asciiTheme="minorHAnsi" w:eastAsia="Arial" w:hAnsiTheme="minorHAnsi" w:cstheme="minorHAnsi"/>
          <w:b/>
          <w:bCs/>
          <w:color w:val="FFC000"/>
          <w:sz w:val="24"/>
          <w:szCs w:val="24"/>
          <w:lang w:val="en-US"/>
        </w:rPr>
      </w:pPr>
      <w:bookmarkStart w:id="5" w:name="_bookmark5"/>
      <w:bookmarkEnd w:id="5"/>
      <w:r w:rsidRPr="00017C3C">
        <w:rPr>
          <w:rFonts w:asciiTheme="minorHAnsi" w:eastAsia="Arial" w:hAnsiTheme="minorHAnsi" w:cstheme="minorHAnsi"/>
          <w:b/>
          <w:bCs/>
          <w:color w:val="FFC000"/>
          <w:sz w:val="24"/>
          <w:szCs w:val="24"/>
          <w:lang w:val="en-US"/>
        </w:rPr>
        <w:t>Monitoring arrangements</w:t>
      </w:r>
    </w:p>
    <w:p w14:paraId="0F76EEAD" w14:textId="77777777" w:rsidR="00F5587B" w:rsidRPr="00017C3C" w:rsidRDefault="00F5587B" w:rsidP="00F5587B">
      <w:pPr>
        <w:widowControl w:val="0"/>
        <w:autoSpaceDE w:val="0"/>
        <w:autoSpaceDN w:val="0"/>
        <w:spacing w:before="121"/>
        <w:ind w:left="118" w:right="107"/>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This policy will be reviewed annually by the Headteacher. At every review, it will be approved by the Governing Body.</w:t>
      </w:r>
    </w:p>
    <w:p w14:paraId="60AF27C8" w14:textId="77777777" w:rsidR="00F5587B" w:rsidRPr="00017C3C" w:rsidRDefault="00F5587B" w:rsidP="00F5587B">
      <w:pPr>
        <w:widowControl w:val="0"/>
        <w:autoSpaceDE w:val="0"/>
        <w:autoSpaceDN w:val="0"/>
        <w:spacing w:before="5"/>
        <w:rPr>
          <w:rFonts w:asciiTheme="minorHAnsi" w:eastAsia="Arial" w:hAnsiTheme="minorHAnsi" w:cstheme="minorHAnsi"/>
          <w:color w:val="FFC000"/>
          <w:sz w:val="24"/>
          <w:szCs w:val="24"/>
          <w:lang w:val="en-US"/>
        </w:rPr>
      </w:pPr>
    </w:p>
    <w:p w14:paraId="3A9601B1" w14:textId="77777777" w:rsidR="00F5587B" w:rsidRPr="00017C3C" w:rsidRDefault="00F5587B" w:rsidP="0069661D">
      <w:pPr>
        <w:widowControl w:val="0"/>
        <w:tabs>
          <w:tab w:val="left" w:pos="430"/>
        </w:tabs>
        <w:autoSpaceDE w:val="0"/>
        <w:autoSpaceDN w:val="0"/>
        <w:outlineLvl w:val="0"/>
        <w:rPr>
          <w:rFonts w:asciiTheme="minorHAnsi" w:eastAsia="Arial" w:hAnsiTheme="minorHAnsi" w:cstheme="minorHAnsi"/>
          <w:b/>
          <w:bCs/>
          <w:color w:val="FFC000"/>
          <w:sz w:val="24"/>
          <w:szCs w:val="24"/>
          <w:lang w:val="en-US"/>
        </w:rPr>
      </w:pPr>
      <w:bookmarkStart w:id="6" w:name="_bookmark6"/>
      <w:bookmarkEnd w:id="6"/>
      <w:r w:rsidRPr="00017C3C">
        <w:rPr>
          <w:rFonts w:asciiTheme="minorHAnsi" w:eastAsia="Arial" w:hAnsiTheme="minorHAnsi" w:cstheme="minorHAnsi"/>
          <w:b/>
          <w:bCs/>
          <w:color w:val="FFC000"/>
          <w:sz w:val="24"/>
          <w:szCs w:val="24"/>
          <w:lang w:val="en-US"/>
        </w:rPr>
        <w:t>Links with other</w:t>
      </w:r>
      <w:r w:rsidRPr="00017C3C">
        <w:rPr>
          <w:rFonts w:asciiTheme="minorHAnsi" w:eastAsia="Arial" w:hAnsiTheme="minorHAnsi" w:cstheme="minorHAnsi"/>
          <w:b/>
          <w:bCs/>
          <w:color w:val="FFC000"/>
          <w:spacing w:val="-2"/>
          <w:sz w:val="24"/>
          <w:szCs w:val="24"/>
          <w:lang w:val="en-US"/>
        </w:rPr>
        <w:t xml:space="preserve"> </w:t>
      </w:r>
      <w:r w:rsidRPr="00017C3C">
        <w:rPr>
          <w:rFonts w:asciiTheme="minorHAnsi" w:eastAsia="Arial" w:hAnsiTheme="minorHAnsi" w:cstheme="minorHAnsi"/>
          <w:b/>
          <w:bCs/>
          <w:color w:val="FFC000"/>
          <w:sz w:val="24"/>
          <w:szCs w:val="24"/>
          <w:lang w:val="en-US"/>
        </w:rPr>
        <w:t>policies</w:t>
      </w:r>
    </w:p>
    <w:p w14:paraId="771CCD98" w14:textId="77777777" w:rsidR="00980A16" w:rsidRPr="00017C3C" w:rsidRDefault="00F5587B" w:rsidP="00F5587B">
      <w:pPr>
        <w:widowControl w:val="0"/>
        <w:autoSpaceDE w:val="0"/>
        <w:autoSpaceDN w:val="0"/>
        <w:spacing w:before="121" w:line="352" w:lineRule="auto"/>
        <w:ind w:left="295" w:right="4665" w:hanging="17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This policy is linked to the school’s</w:t>
      </w:r>
      <w:r w:rsidRPr="00017C3C">
        <w:rPr>
          <w:rFonts w:asciiTheme="minorHAnsi" w:eastAsia="Arial" w:hAnsiTheme="minorHAnsi" w:cstheme="minorHAnsi"/>
          <w:spacing w:val="-21"/>
          <w:sz w:val="24"/>
          <w:szCs w:val="24"/>
          <w:lang w:val="en-US"/>
        </w:rPr>
        <w:t xml:space="preserve"> </w:t>
      </w:r>
      <w:r w:rsidRPr="00017C3C">
        <w:rPr>
          <w:rFonts w:asciiTheme="minorHAnsi" w:eastAsia="Arial" w:hAnsiTheme="minorHAnsi" w:cstheme="minorHAnsi"/>
          <w:sz w:val="24"/>
          <w:szCs w:val="24"/>
          <w:lang w:val="en-US"/>
        </w:rPr>
        <w:t>following</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policies:</w:t>
      </w:r>
    </w:p>
    <w:p w14:paraId="27CBBB91" w14:textId="27083CC0" w:rsidR="00F5587B" w:rsidRPr="00017C3C" w:rsidRDefault="00F5587B" w:rsidP="00F5587B">
      <w:pPr>
        <w:widowControl w:val="0"/>
        <w:autoSpaceDE w:val="0"/>
        <w:autoSpaceDN w:val="0"/>
        <w:spacing w:before="121" w:line="352" w:lineRule="auto"/>
        <w:ind w:left="295" w:right="4665" w:hanging="178"/>
        <w:rPr>
          <w:rFonts w:asciiTheme="minorHAnsi" w:eastAsia="Arial" w:hAnsiTheme="minorHAnsi" w:cstheme="minorHAnsi"/>
          <w:sz w:val="24"/>
          <w:szCs w:val="24"/>
          <w:lang w:val="en-US"/>
        </w:rPr>
      </w:pP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noProof/>
          <w:spacing w:val="-1"/>
          <w:sz w:val="24"/>
          <w:szCs w:val="24"/>
          <w:lang w:eastAsia="en-GB"/>
        </w:rPr>
        <w:drawing>
          <wp:inline distT="0" distB="0" distL="0" distR="0" wp14:anchorId="27904485" wp14:editId="64A17782">
            <wp:extent cx="66971" cy="114300"/>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3"/>
          <w:sz w:val="24"/>
          <w:szCs w:val="24"/>
          <w:lang w:val="en-US"/>
        </w:rPr>
        <w:t xml:space="preserve"> </w:t>
      </w:r>
      <w:proofErr w:type="spellStart"/>
      <w:r w:rsidRPr="00017C3C">
        <w:rPr>
          <w:rFonts w:asciiTheme="minorHAnsi" w:eastAsia="Arial" w:hAnsiTheme="minorHAnsi" w:cstheme="minorHAnsi"/>
          <w:sz w:val="24"/>
          <w:szCs w:val="24"/>
          <w:lang w:val="en-US"/>
        </w:rPr>
        <w:t>Behaviour</w:t>
      </w:r>
      <w:proofErr w:type="spellEnd"/>
      <w:r w:rsidRPr="00017C3C">
        <w:rPr>
          <w:rFonts w:asciiTheme="minorHAnsi" w:eastAsia="Arial" w:hAnsiTheme="minorHAnsi" w:cstheme="minorHAnsi"/>
          <w:sz w:val="24"/>
          <w:szCs w:val="24"/>
          <w:lang w:val="en-US"/>
        </w:rPr>
        <w:t xml:space="preserve"> Policy</w:t>
      </w:r>
    </w:p>
    <w:p w14:paraId="4DE78277" w14:textId="23FE58C6" w:rsidR="00F5587B" w:rsidRPr="00017C3C" w:rsidRDefault="00F5587B" w:rsidP="00F5587B">
      <w:pPr>
        <w:widowControl w:val="0"/>
        <w:autoSpaceDE w:val="0"/>
        <w:autoSpaceDN w:val="0"/>
        <w:spacing w:before="3"/>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172A439" wp14:editId="4612EB0F">
            <wp:extent cx="66971" cy="114300"/>
            <wp:effectExtent l="0" t="0" r="0" b="0"/>
            <wp:docPr id="4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00980A16" w:rsidRPr="00017C3C">
        <w:rPr>
          <w:rFonts w:asciiTheme="minorHAnsi" w:eastAsia="Arial" w:hAnsiTheme="minorHAnsi" w:cstheme="minorHAnsi"/>
          <w:sz w:val="24"/>
          <w:szCs w:val="24"/>
          <w:lang w:val="en-US"/>
        </w:rPr>
        <w:t xml:space="preserve">Safeguarding </w:t>
      </w:r>
      <w:r w:rsidRPr="00017C3C">
        <w:rPr>
          <w:rFonts w:asciiTheme="minorHAnsi" w:eastAsia="Arial" w:hAnsiTheme="minorHAnsi" w:cstheme="minorHAnsi"/>
          <w:sz w:val="24"/>
          <w:szCs w:val="24"/>
          <w:lang w:val="en-US"/>
        </w:rPr>
        <w:t>Policy</w:t>
      </w:r>
    </w:p>
    <w:p w14:paraId="6FA0578E" w14:textId="0D66AB37" w:rsidR="00980A16" w:rsidRPr="00017C3C" w:rsidRDefault="00F5587B" w:rsidP="00980A16">
      <w:pPr>
        <w:pStyle w:val="ListParagraph"/>
        <w:widowControl w:val="0"/>
        <w:numPr>
          <w:ilvl w:val="0"/>
          <w:numId w:val="10"/>
        </w:numPr>
        <w:autoSpaceDE w:val="0"/>
        <w:autoSpaceDN w:val="0"/>
        <w:spacing w:before="119" w:line="352" w:lineRule="auto"/>
        <w:ind w:right="5450"/>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Data protection policy and</w:t>
      </w:r>
      <w:r w:rsidR="00980A16"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privacy</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notices</w:t>
      </w:r>
    </w:p>
    <w:p w14:paraId="4584F26F" w14:textId="337B4911" w:rsidR="00F5587B" w:rsidRPr="00017C3C" w:rsidRDefault="00980A16" w:rsidP="00980A16">
      <w:pPr>
        <w:widowControl w:val="0"/>
        <w:autoSpaceDE w:val="0"/>
        <w:autoSpaceDN w:val="0"/>
        <w:spacing w:before="119" w:line="352" w:lineRule="auto"/>
        <w:ind w:right="5450"/>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spacing w:val="2"/>
          <w:sz w:val="24"/>
          <w:szCs w:val="24"/>
          <w:lang w:val="en-US"/>
        </w:rPr>
        <w:t xml:space="preserve"> </w:t>
      </w:r>
      <w:r w:rsidR="00017C3C" w:rsidRPr="00017C3C">
        <w:rPr>
          <w:rFonts w:asciiTheme="minorHAnsi" w:eastAsia="Arial" w:hAnsiTheme="minorHAnsi" w:cstheme="minorHAnsi"/>
          <w:sz w:val="24"/>
          <w:szCs w:val="24"/>
          <w:lang w:val="en-US"/>
        </w:rPr>
        <w:t xml:space="preserve">ICT and Digital </w:t>
      </w:r>
      <w:r w:rsidRPr="00017C3C">
        <w:rPr>
          <w:rFonts w:asciiTheme="minorHAnsi" w:eastAsia="Arial" w:hAnsiTheme="minorHAnsi" w:cstheme="minorHAnsi"/>
          <w:sz w:val="24"/>
          <w:szCs w:val="24"/>
          <w:lang w:val="en-US"/>
        </w:rPr>
        <w:t>safety Policies</w:t>
      </w:r>
    </w:p>
    <w:p w14:paraId="36C323CA" w14:textId="3551DDD0" w:rsidR="00980A16" w:rsidRPr="00017C3C" w:rsidRDefault="00F5587B" w:rsidP="00017C3C">
      <w:pPr>
        <w:widowControl w:val="0"/>
        <w:autoSpaceDE w:val="0"/>
        <w:autoSpaceDN w:val="0"/>
        <w:spacing w:before="3"/>
        <w:ind w:left="295"/>
        <w:rPr>
          <w:rFonts w:asciiTheme="minorHAnsi" w:eastAsia="Arial" w:hAnsiTheme="minorHAnsi" w:cstheme="minorHAnsi"/>
          <w:sz w:val="24"/>
          <w:szCs w:val="24"/>
          <w:lang w:val="en-US"/>
        </w:rPr>
        <w:sectPr w:rsidR="00980A16" w:rsidRPr="00017C3C">
          <w:pgSz w:w="11900" w:h="16850"/>
          <w:pgMar w:top="1200" w:right="960" w:bottom="900" w:left="960" w:header="0" w:footer="716" w:gutter="0"/>
          <w:cols w:space="720"/>
        </w:sectPr>
      </w:pPr>
      <w:r w:rsidRPr="00017C3C">
        <w:rPr>
          <w:rFonts w:asciiTheme="minorHAnsi" w:eastAsia="Arial" w:hAnsiTheme="minorHAnsi" w:cstheme="minorHAnsi"/>
          <w:noProof/>
          <w:sz w:val="24"/>
          <w:szCs w:val="24"/>
          <w:lang w:eastAsia="en-GB"/>
        </w:rPr>
        <w:drawing>
          <wp:inline distT="0" distB="0" distL="0" distR="0" wp14:anchorId="3EB3D375" wp14:editId="13C3F21E">
            <wp:extent cx="66971" cy="114300"/>
            <wp:effectExtent l="0" t="0" r="0" b="0"/>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Staff Code of</w:t>
      </w:r>
      <w:r w:rsidRPr="00017C3C">
        <w:rPr>
          <w:rFonts w:asciiTheme="minorHAnsi" w:eastAsia="Arial" w:hAnsiTheme="minorHAnsi" w:cstheme="minorHAnsi"/>
          <w:spacing w:val="1"/>
          <w:sz w:val="24"/>
          <w:szCs w:val="24"/>
          <w:lang w:val="en-US"/>
        </w:rPr>
        <w:t xml:space="preserve"> </w:t>
      </w:r>
      <w:r w:rsidR="00017C3C">
        <w:rPr>
          <w:rFonts w:asciiTheme="minorHAnsi" w:eastAsia="Arial" w:hAnsiTheme="minorHAnsi" w:cstheme="minorHAnsi"/>
          <w:sz w:val="24"/>
          <w:szCs w:val="24"/>
          <w:lang w:val="en-US"/>
        </w:rPr>
        <w:t>Cond</w:t>
      </w:r>
      <w:r w:rsidR="00B51C79">
        <w:rPr>
          <w:rFonts w:asciiTheme="minorHAnsi" w:eastAsia="Arial" w:hAnsiTheme="minorHAnsi" w:cstheme="minorHAnsi"/>
          <w:sz w:val="24"/>
          <w:szCs w:val="24"/>
          <w:lang w:val="en-US"/>
        </w:rPr>
        <w:t>uct</w:t>
      </w:r>
    </w:p>
    <w:bookmarkEnd w:id="0"/>
    <w:p w14:paraId="21E67BD4" w14:textId="5D075192" w:rsidR="00F5587B" w:rsidRPr="00BB36D5" w:rsidRDefault="00F5587B" w:rsidP="00BE6EF7">
      <w:pPr>
        <w:rPr>
          <w:rFonts w:asciiTheme="minorHAnsi" w:hAnsiTheme="minorHAnsi"/>
          <w:szCs w:val="22"/>
        </w:rPr>
      </w:pPr>
    </w:p>
    <w:sectPr w:rsidR="00F5587B" w:rsidRPr="00BB36D5" w:rsidSect="00F558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37E7" w14:textId="77777777" w:rsidR="00291E90" w:rsidRDefault="00291E90">
      <w:r>
        <w:separator/>
      </w:r>
    </w:p>
  </w:endnote>
  <w:endnote w:type="continuationSeparator" w:id="0">
    <w:p w14:paraId="1DED9FF1" w14:textId="77777777" w:rsidR="00291E90" w:rsidRDefault="0029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367B" w14:textId="49E03852" w:rsidR="00F5587B" w:rsidRDefault="00E720BC">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5F2C2EBB" wp14:editId="1636A838">
              <wp:simplePos x="0" y="0"/>
              <wp:positionH relativeFrom="page">
                <wp:posOffset>684530</wp:posOffset>
              </wp:positionH>
              <wp:positionV relativeFrom="page">
                <wp:posOffset>10061575</wp:posOffset>
              </wp:positionV>
              <wp:extent cx="6211570" cy="6350"/>
              <wp:effectExtent l="0" t="3175" r="0" b="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6350"/>
                      </a:xfrm>
                      <a:custGeom>
                        <a:avLst/>
                        <a:gdLst>
                          <a:gd name="T0" fmla="+- 0 7468 1078"/>
                          <a:gd name="T1" fmla="*/ T0 w 9782"/>
                          <a:gd name="T2" fmla="+- 0 15845 15845"/>
                          <a:gd name="T3" fmla="*/ 15845 h 10"/>
                          <a:gd name="T4" fmla="+- 0 7458 1078"/>
                          <a:gd name="T5" fmla="*/ T4 w 9782"/>
                          <a:gd name="T6" fmla="+- 0 15845 15845"/>
                          <a:gd name="T7" fmla="*/ 15845 h 10"/>
                          <a:gd name="T8" fmla="+- 0 7458 1078"/>
                          <a:gd name="T9" fmla="*/ T8 w 9782"/>
                          <a:gd name="T10" fmla="+- 0 15845 15845"/>
                          <a:gd name="T11" fmla="*/ 15845 h 10"/>
                          <a:gd name="T12" fmla="+- 0 1078 1078"/>
                          <a:gd name="T13" fmla="*/ T12 w 9782"/>
                          <a:gd name="T14" fmla="+- 0 15845 15845"/>
                          <a:gd name="T15" fmla="*/ 15845 h 10"/>
                          <a:gd name="T16" fmla="+- 0 1078 1078"/>
                          <a:gd name="T17" fmla="*/ T16 w 9782"/>
                          <a:gd name="T18" fmla="+- 0 15854 15845"/>
                          <a:gd name="T19" fmla="*/ 15854 h 10"/>
                          <a:gd name="T20" fmla="+- 0 7458 1078"/>
                          <a:gd name="T21" fmla="*/ T20 w 9782"/>
                          <a:gd name="T22" fmla="+- 0 15854 15845"/>
                          <a:gd name="T23" fmla="*/ 15854 h 10"/>
                          <a:gd name="T24" fmla="+- 0 7458 1078"/>
                          <a:gd name="T25" fmla="*/ T24 w 9782"/>
                          <a:gd name="T26" fmla="+- 0 15854 15845"/>
                          <a:gd name="T27" fmla="*/ 15854 h 10"/>
                          <a:gd name="T28" fmla="+- 0 7468 1078"/>
                          <a:gd name="T29" fmla="*/ T28 w 9782"/>
                          <a:gd name="T30" fmla="+- 0 15854 15845"/>
                          <a:gd name="T31" fmla="*/ 15854 h 10"/>
                          <a:gd name="T32" fmla="+- 0 7468 1078"/>
                          <a:gd name="T33" fmla="*/ T32 w 9782"/>
                          <a:gd name="T34" fmla="+- 0 15845 15845"/>
                          <a:gd name="T35" fmla="*/ 15845 h 10"/>
                          <a:gd name="T36" fmla="+- 0 10860 1078"/>
                          <a:gd name="T37" fmla="*/ T36 w 9782"/>
                          <a:gd name="T38" fmla="+- 0 15845 15845"/>
                          <a:gd name="T39" fmla="*/ 15845 h 10"/>
                          <a:gd name="T40" fmla="+- 0 7468 1078"/>
                          <a:gd name="T41" fmla="*/ T40 w 9782"/>
                          <a:gd name="T42" fmla="+- 0 15845 15845"/>
                          <a:gd name="T43" fmla="*/ 15845 h 10"/>
                          <a:gd name="T44" fmla="+- 0 7468 1078"/>
                          <a:gd name="T45" fmla="*/ T44 w 9782"/>
                          <a:gd name="T46" fmla="+- 0 15854 15845"/>
                          <a:gd name="T47" fmla="*/ 15854 h 10"/>
                          <a:gd name="T48" fmla="+- 0 10860 1078"/>
                          <a:gd name="T49" fmla="*/ T48 w 9782"/>
                          <a:gd name="T50" fmla="+- 0 15854 15845"/>
                          <a:gd name="T51" fmla="*/ 15854 h 10"/>
                          <a:gd name="T52" fmla="+- 0 10860 1078"/>
                          <a:gd name="T53" fmla="*/ T52 w 9782"/>
                          <a:gd name="T54" fmla="+- 0 15845 15845"/>
                          <a:gd name="T55" fmla="*/ 158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82" h="10">
                            <a:moveTo>
                              <a:pt x="6390" y="0"/>
                            </a:moveTo>
                            <a:lnTo>
                              <a:pt x="6380" y="0"/>
                            </a:lnTo>
                            <a:lnTo>
                              <a:pt x="0" y="0"/>
                            </a:lnTo>
                            <a:lnTo>
                              <a:pt x="0" y="9"/>
                            </a:lnTo>
                            <a:lnTo>
                              <a:pt x="6380" y="9"/>
                            </a:lnTo>
                            <a:lnTo>
                              <a:pt x="6390" y="9"/>
                            </a:lnTo>
                            <a:lnTo>
                              <a:pt x="6390" y="0"/>
                            </a:lnTo>
                            <a:close/>
                            <a:moveTo>
                              <a:pt x="9782" y="0"/>
                            </a:moveTo>
                            <a:lnTo>
                              <a:pt x="6390" y="0"/>
                            </a:lnTo>
                            <a:lnTo>
                              <a:pt x="6390" y="9"/>
                            </a:lnTo>
                            <a:lnTo>
                              <a:pt x="9782" y="9"/>
                            </a:lnTo>
                            <a:lnTo>
                              <a:pt x="9782"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5CFE" id="AutoShape 1" o:spid="_x0000_s1026" style="position:absolute;margin-left:53.9pt;margin-top:792.25pt;width:489.1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" path="m6390,r-10,l,,,9r6380,l6390,9r,-9xm9782,l6390,r,9l9782,9r,-9xe" fillcolor="#528135" stroked="f">
              <v:path arrowok="t" o:connecttype="custom" o:connectlocs="4057650,10061575;4051300,10061575;4051300,10061575;0,10061575;0,10067290;4051300,10067290;4051300,10067290;4057650,10067290;4057650,10061575;6211570,10061575;4057650,10061575;4057650,10067290;6211570,10067290;6211570,10061575" o:connectangles="0,0,0,0,0,0,0,0,0,0,0,0,0,0"/>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3D09A0DD" wp14:editId="114FFAE6">
              <wp:simplePos x="0" y="0"/>
              <wp:positionH relativeFrom="page">
                <wp:posOffset>671830</wp:posOffset>
              </wp:positionH>
              <wp:positionV relativeFrom="page">
                <wp:posOffset>10347960</wp:posOffset>
              </wp:positionV>
              <wp:extent cx="431165" cy="139700"/>
              <wp:effectExtent l="0" t="381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0B76" w14:textId="333975C9" w:rsidR="00F5587B" w:rsidRDefault="00F5587B">
                          <w:pPr>
                            <w:spacing w:before="15"/>
                            <w:ind w:left="20"/>
                            <w:rPr>
                              <w:sz w:val="16"/>
                            </w:rPr>
                          </w:pPr>
                          <w:r>
                            <w:rPr>
                              <w:sz w:val="16"/>
                            </w:rPr>
                            <w:t xml:space="preserve">Page </w:t>
                          </w:r>
                          <w:r>
                            <w:rPr>
                              <w:b/>
                              <w:color w:val="528135"/>
                              <w:sz w:val="16"/>
                            </w:rPr>
                            <w:t xml:space="preserve">| </w:t>
                          </w:r>
                          <w:r>
                            <w:fldChar w:fldCharType="begin"/>
                          </w:r>
                          <w:r>
                            <w:rPr>
                              <w:sz w:val="16"/>
                            </w:rPr>
                            <w:instrText xml:space="preserve"> PAGE </w:instrText>
                          </w:r>
                          <w:r>
                            <w:fldChar w:fldCharType="separate"/>
                          </w:r>
                          <w:r w:rsidR="00017C3C">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9A0DD" id="_x0000_t202" coordsize="21600,21600" o:spt="202" path="m,l,21600r21600,l21600,xe">
              <v:stroke joinstyle="miter"/>
              <v:path gradientshapeok="t" o:connecttype="rect"/>
            </v:shapetype>
            <v:shape id="Text Box 2" o:spid="_x0000_s1026" type="#_x0000_t202" style="position:absolute;margin-left:52.9pt;margin-top:814.8pt;width:33.9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" filled="f" stroked="f">
              <v:textbox inset="0,0,0,0">
                <w:txbxContent>
                  <w:p w14:paraId="356D0B76" w14:textId="333975C9" w:rsidR="00F5587B" w:rsidRDefault="00F5587B">
                    <w:pPr>
                      <w:spacing w:before="15"/>
                      <w:ind w:left="20"/>
                      <w:rPr>
                        <w:sz w:val="16"/>
                      </w:rPr>
                    </w:pPr>
                    <w:r>
                      <w:rPr>
                        <w:sz w:val="16"/>
                      </w:rPr>
                      <w:t xml:space="preserve">Page </w:t>
                    </w:r>
                    <w:r>
                      <w:rPr>
                        <w:b/>
                        <w:color w:val="528135"/>
                        <w:sz w:val="16"/>
                      </w:rPr>
                      <w:t xml:space="preserve">| </w:t>
                    </w:r>
                    <w:r>
                      <w:fldChar w:fldCharType="begin"/>
                    </w:r>
                    <w:r>
                      <w:rPr>
                        <w:sz w:val="16"/>
                      </w:rPr>
                      <w:instrText xml:space="preserve"> PAGE </w:instrText>
                    </w:r>
                    <w:r>
                      <w:fldChar w:fldCharType="separate"/>
                    </w:r>
                    <w:r w:rsidR="00017C3C">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CB3D" w14:textId="77777777" w:rsidR="00291E90" w:rsidRDefault="00291E90">
      <w:r>
        <w:separator/>
      </w:r>
    </w:p>
  </w:footnote>
  <w:footnote w:type="continuationSeparator" w:id="0">
    <w:p w14:paraId="2B7B3215" w14:textId="77777777" w:rsidR="00291E90" w:rsidRDefault="0029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8.5pt;height:332pt" o:bullet="t">
        <v:imagedata r:id="rId1" o:title="TK_LOGO_POINTER_RGB_bullet_blue"/>
      </v:shape>
    </w:pict>
  </w:numPicBullet>
  <w:numPicBullet w:numPicBulletId="1">
    <w:pict>
      <v:shape id="_x0000_i1033" type="#_x0000_t75" alt="*" style="width:10.5pt;height:19pt;visibility:visible;mso-wrap-style:square" o:bullet="t">
        <v:imagedata r:id="rId2" o:title="*"/>
      </v:shape>
    </w:pict>
  </w:numPicBullet>
  <w:abstractNum w:abstractNumId="0" w15:restartNumberingAfterBreak="0">
    <w:nsid w:val="03FE512E"/>
    <w:multiLevelType w:val="hybridMultilevel"/>
    <w:tmpl w:val="0EF425AC"/>
    <w:lvl w:ilvl="0" w:tplc="BB786926">
      <w:start w:val="1"/>
      <w:numFmt w:val="bullet"/>
      <w:lvlText w:val=""/>
      <w:lvlPicBulletId w:val="1"/>
      <w:lvlJc w:val="left"/>
      <w:pPr>
        <w:tabs>
          <w:tab w:val="num" w:pos="720"/>
        </w:tabs>
        <w:ind w:left="720" w:hanging="360"/>
      </w:pPr>
      <w:rPr>
        <w:rFonts w:ascii="Symbol" w:hAnsi="Symbol" w:hint="default"/>
      </w:rPr>
    </w:lvl>
    <w:lvl w:ilvl="1" w:tplc="791E0D94" w:tentative="1">
      <w:start w:val="1"/>
      <w:numFmt w:val="bullet"/>
      <w:lvlText w:val=""/>
      <w:lvlJc w:val="left"/>
      <w:pPr>
        <w:tabs>
          <w:tab w:val="num" w:pos="1440"/>
        </w:tabs>
        <w:ind w:left="1440" w:hanging="360"/>
      </w:pPr>
      <w:rPr>
        <w:rFonts w:ascii="Symbol" w:hAnsi="Symbol" w:hint="default"/>
      </w:rPr>
    </w:lvl>
    <w:lvl w:ilvl="2" w:tplc="2F064F5A" w:tentative="1">
      <w:start w:val="1"/>
      <w:numFmt w:val="bullet"/>
      <w:lvlText w:val=""/>
      <w:lvlJc w:val="left"/>
      <w:pPr>
        <w:tabs>
          <w:tab w:val="num" w:pos="2160"/>
        </w:tabs>
        <w:ind w:left="2160" w:hanging="360"/>
      </w:pPr>
      <w:rPr>
        <w:rFonts w:ascii="Symbol" w:hAnsi="Symbol" w:hint="default"/>
      </w:rPr>
    </w:lvl>
    <w:lvl w:ilvl="3" w:tplc="B6986E84" w:tentative="1">
      <w:start w:val="1"/>
      <w:numFmt w:val="bullet"/>
      <w:lvlText w:val=""/>
      <w:lvlJc w:val="left"/>
      <w:pPr>
        <w:tabs>
          <w:tab w:val="num" w:pos="2880"/>
        </w:tabs>
        <w:ind w:left="2880" w:hanging="360"/>
      </w:pPr>
      <w:rPr>
        <w:rFonts w:ascii="Symbol" w:hAnsi="Symbol" w:hint="default"/>
      </w:rPr>
    </w:lvl>
    <w:lvl w:ilvl="4" w:tplc="23D4E50C" w:tentative="1">
      <w:start w:val="1"/>
      <w:numFmt w:val="bullet"/>
      <w:lvlText w:val=""/>
      <w:lvlJc w:val="left"/>
      <w:pPr>
        <w:tabs>
          <w:tab w:val="num" w:pos="3600"/>
        </w:tabs>
        <w:ind w:left="3600" w:hanging="360"/>
      </w:pPr>
      <w:rPr>
        <w:rFonts w:ascii="Symbol" w:hAnsi="Symbol" w:hint="default"/>
      </w:rPr>
    </w:lvl>
    <w:lvl w:ilvl="5" w:tplc="C3BCB46E" w:tentative="1">
      <w:start w:val="1"/>
      <w:numFmt w:val="bullet"/>
      <w:lvlText w:val=""/>
      <w:lvlJc w:val="left"/>
      <w:pPr>
        <w:tabs>
          <w:tab w:val="num" w:pos="4320"/>
        </w:tabs>
        <w:ind w:left="4320" w:hanging="360"/>
      </w:pPr>
      <w:rPr>
        <w:rFonts w:ascii="Symbol" w:hAnsi="Symbol" w:hint="default"/>
      </w:rPr>
    </w:lvl>
    <w:lvl w:ilvl="6" w:tplc="8A4C309C" w:tentative="1">
      <w:start w:val="1"/>
      <w:numFmt w:val="bullet"/>
      <w:lvlText w:val=""/>
      <w:lvlJc w:val="left"/>
      <w:pPr>
        <w:tabs>
          <w:tab w:val="num" w:pos="5040"/>
        </w:tabs>
        <w:ind w:left="5040" w:hanging="360"/>
      </w:pPr>
      <w:rPr>
        <w:rFonts w:ascii="Symbol" w:hAnsi="Symbol" w:hint="default"/>
      </w:rPr>
    </w:lvl>
    <w:lvl w:ilvl="7" w:tplc="404C0024" w:tentative="1">
      <w:start w:val="1"/>
      <w:numFmt w:val="bullet"/>
      <w:lvlText w:val=""/>
      <w:lvlJc w:val="left"/>
      <w:pPr>
        <w:tabs>
          <w:tab w:val="num" w:pos="5760"/>
        </w:tabs>
        <w:ind w:left="5760" w:hanging="360"/>
      </w:pPr>
      <w:rPr>
        <w:rFonts w:ascii="Symbol" w:hAnsi="Symbol" w:hint="default"/>
      </w:rPr>
    </w:lvl>
    <w:lvl w:ilvl="8" w:tplc="A45E3F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C20607"/>
    <w:multiLevelType w:val="hybridMultilevel"/>
    <w:tmpl w:val="E1FE92C2"/>
    <w:lvl w:ilvl="0" w:tplc="B4C80C7A">
      <w:start w:val="1"/>
      <w:numFmt w:val="bullet"/>
      <w:lvlText w:val=""/>
      <w:lvlPicBulletId w:val="1"/>
      <w:lvlJc w:val="left"/>
      <w:pPr>
        <w:tabs>
          <w:tab w:val="num" w:pos="720"/>
        </w:tabs>
        <w:ind w:left="720" w:hanging="360"/>
      </w:pPr>
      <w:rPr>
        <w:rFonts w:ascii="Symbol" w:hAnsi="Symbol" w:hint="default"/>
      </w:rPr>
    </w:lvl>
    <w:lvl w:ilvl="1" w:tplc="097E906C" w:tentative="1">
      <w:start w:val="1"/>
      <w:numFmt w:val="bullet"/>
      <w:lvlText w:val=""/>
      <w:lvlJc w:val="left"/>
      <w:pPr>
        <w:tabs>
          <w:tab w:val="num" w:pos="1440"/>
        </w:tabs>
        <w:ind w:left="1440" w:hanging="360"/>
      </w:pPr>
      <w:rPr>
        <w:rFonts w:ascii="Symbol" w:hAnsi="Symbol" w:hint="default"/>
      </w:rPr>
    </w:lvl>
    <w:lvl w:ilvl="2" w:tplc="E1F05330" w:tentative="1">
      <w:start w:val="1"/>
      <w:numFmt w:val="bullet"/>
      <w:lvlText w:val=""/>
      <w:lvlJc w:val="left"/>
      <w:pPr>
        <w:tabs>
          <w:tab w:val="num" w:pos="2160"/>
        </w:tabs>
        <w:ind w:left="2160" w:hanging="360"/>
      </w:pPr>
      <w:rPr>
        <w:rFonts w:ascii="Symbol" w:hAnsi="Symbol" w:hint="default"/>
      </w:rPr>
    </w:lvl>
    <w:lvl w:ilvl="3" w:tplc="B8680C06" w:tentative="1">
      <w:start w:val="1"/>
      <w:numFmt w:val="bullet"/>
      <w:lvlText w:val=""/>
      <w:lvlJc w:val="left"/>
      <w:pPr>
        <w:tabs>
          <w:tab w:val="num" w:pos="2880"/>
        </w:tabs>
        <w:ind w:left="2880" w:hanging="360"/>
      </w:pPr>
      <w:rPr>
        <w:rFonts w:ascii="Symbol" w:hAnsi="Symbol" w:hint="default"/>
      </w:rPr>
    </w:lvl>
    <w:lvl w:ilvl="4" w:tplc="84A652AC" w:tentative="1">
      <w:start w:val="1"/>
      <w:numFmt w:val="bullet"/>
      <w:lvlText w:val=""/>
      <w:lvlJc w:val="left"/>
      <w:pPr>
        <w:tabs>
          <w:tab w:val="num" w:pos="3600"/>
        </w:tabs>
        <w:ind w:left="3600" w:hanging="360"/>
      </w:pPr>
      <w:rPr>
        <w:rFonts w:ascii="Symbol" w:hAnsi="Symbol" w:hint="default"/>
      </w:rPr>
    </w:lvl>
    <w:lvl w:ilvl="5" w:tplc="124656BC" w:tentative="1">
      <w:start w:val="1"/>
      <w:numFmt w:val="bullet"/>
      <w:lvlText w:val=""/>
      <w:lvlJc w:val="left"/>
      <w:pPr>
        <w:tabs>
          <w:tab w:val="num" w:pos="4320"/>
        </w:tabs>
        <w:ind w:left="4320" w:hanging="360"/>
      </w:pPr>
      <w:rPr>
        <w:rFonts w:ascii="Symbol" w:hAnsi="Symbol" w:hint="default"/>
      </w:rPr>
    </w:lvl>
    <w:lvl w:ilvl="6" w:tplc="CEAC29BC" w:tentative="1">
      <w:start w:val="1"/>
      <w:numFmt w:val="bullet"/>
      <w:lvlText w:val=""/>
      <w:lvlJc w:val="left"/>
      <w:pPr>
        <w:tabs>
          <w:tab w:val="num" w:pos="5040"/>
        </w:tabs>
        <w:ind w:left="5040" w:hanging="360"/>
      </w:pPr>
      <w:rPr>
        <w:rFonts w:ascii="Symbol" w:hAnsi="Symbol" w:hint="default"/>
      </w:rPr>
    </w:lvl>
    <w:lvl w:ilvl="7" w:tplc="60E0EF5A" w:tentative="1">
      <w:start w:val="1"/>
      <w:numFmt w:val="bullet"/>
      <w:lvlText w:val=""/>
      <w:lvlJc w:val="left"/>
      <w:pPr>
        <w:tabs>
          <w:tab w:val="num" w:pos="5760"/>
        </w:tabs>
        <w:ind w:left="5760" w:hanging="360"/>
      </w:pPr>
      <w:rPr>
        <w:rFonts w:ascii="Symbol" w:hAnsi="Symbol" w:hint="default"/>
      </w:rPr>
    </w:lvl>
    <w:lvl w:ilvl="8" w:tplc="D4708D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0A42C3"/>
    <w:multiLevelType w:val="hybridMultilevel"/>
    <w:tmpl w:val="C430E4D2"/>
    <w:lvl w:ilvl="0" w:tplc="EB385CAE">
      <w:numFmt w:val="bullet"/>
      <w:lvlText w:val="o"/>
      <w:lvlJc w:val="left"/>
      <w:pPr>
        <w:ind w:left="970" w:hanging="286"/>
      </w:pPr>
      <w:rPr>
        <w:rFonts w:ascii="Courier New" w:eastAsia="Courier New" w:hAnsi="Courier New" w:cs="Courier New" w:hint="default"/>
        <w:w w:val="100"/>
        <w:sz w:val="22"/>
        <w:szCs w:val="22"/>
        <w:lang w:val="en-US" w:eastAsia="en-US" w:bidi="ar-SA"/>
      </w:rPr>
    </w:lvl>
    <w:lvl w:ilvl="1" w:tplc="002874D6">
      <w:numFmt w:val="bullet"/>
      <w:lvlText w:val="•"/>
      <w:lvlJc w:val="left"/>
      <w:pPr>
        <w:ind w:left="1879" w:hanging="286"/>
      </w:pPr>
      <w:rPr>
        <w:rFonts w:hint="default"/>
        <w:lang w:val="en-US" w:eastAsia="en-US" w:bidi="ar-SA"/>
      </w:rPr>
    </w:lvl>
    <w:lvl w:ilvl="2" w:tplc="C2CA4638">
      <w:numFmt w:val="bullet"/>
      <w:lvlText w:val="•"/>
      <w:lvlJc w:val="left"/>
      <w:pPr>
        <w:ind w:left="2779" w:hanging="286"/>
      </w:pPr>
      <w:rPr>
        <w:rFonts w:hint="default"/>
        <w:lang w:val="en-US" w:eastAsia="en-US" w:bidi="ar-SA"/>
      </w:rPr>
    </w:lvl>
    <w:lvl w:ilvl="3" w:tplc="5502B6AC">
      <w:numFmt w:val="bullet"/>
      <w:lvlText w:val="•"/>
      <w:lvlJc w:val="left"/>
      <w:pPr>
        <w:ind w:left="3679" w:hanging="286"/>
      </w:pPr>
      <w:rPr>
        <w:rFonts w:hint="default"/>
        <w:lang w:val="en-US" w:eastAsia="en-US" w:bidi="ar-SA"/>
      </w:rPr>
    </w:lvl>
    <w:lvl w:ilvl="4" w:tplc="53BE35D8">
      <w:numFmt w:val="bullet"/>
      <w:lvlText w:val="•"/>
      <w:lvlJc w:val="left"/>
      <w:pPr>
        <w:ind w:left="4579" w:hanging="286"/>
      </w:pPr>
      <w:rPr>
        <w:rFonts w:hint="default"/>
        <w:lang w:val="en-US" w:eastAsia="en-US" w:bidi="ar-SA"/>
      </w:rPr>
    </w:lvl>
    <w:lvl w:ilvl="5" w:tplc="01E64B8E">
      <w:numFmt w:val="bullet"/>
      <w:lvlText w:val="•"/>
      <w:lvlJc w:val="left"/>
      <w:pPr>
        <w:ind w:left="5479" w:hanging="286"/>
      </w:pPr>
      <w:rPr>
        <w:rFonts w:hint="default"/>
        <w:lang w:val="en-US" w:eastAsia="en-US" w:bidi="ar-SA"/>
      </w:rPr>
    </w:lvl>
    <w:lvl w:ilvl="6" w:tplc="117E7D6A">
      <w:numFmt w:val="bullet"/>
      <w:lvlText w:val="•"/>
      <w:lvlJc w:val="left"/>
      <w:pPr>
        <w:ind w:left="6379" w:hanging="286"/>
      </w:pPr>
      <w:rPr>
        <w:rFonts w:hint="default"/>
        <w:lang w:val="en-US" w:eastAsia="en-US" w:bidi="ar-SA"/>
      </w:rPr>
    </w:lvl>
    <w:lvl w:ilvl="7" w:tplc="B7D28D52">
      <w:numFmt w:val="bullet"/>
      <w:lvlText w:val="•"/>
      <w:lvlJc w:val="left"/>
      <w:pPr>
        <w:ind w:left="7279" w:hanging="286"/>
      </w:pPr>
      <w:rPr>
        <w:rFonts w:hint="default"/>
        <w:lang w:val="en-US" w:eastAsia="en-US" w:bidi="ar-SA"/>
      </w:rPr>
    </w:lvl>
    <w:lvl w:ilvl="8" w:tplc="2BA824A8">
      <w:numFmt w:val="bullet"/>
      <w:lvlText w:val="•"/>
      <w:lvlJc w:val="left"/>
      <w:pPr>
        <w:ind w:left="8179" w:hanging="286"/>
      </w:pPr>
      <w:rPr>
        <w:rFonts w:hint="default"/>
        <w:lang w:val="en-US" w:eastAsia="en-US" w:bidi="ar-SA"/>
      </w:rPr>
    </w:lvl>
  </w:abstractNum>
  <w:abstractNum w:abstractNumId="3" w15:restartNumberingAfterBreak="0">
    <w:nsid w:val="2AC45260"/>
    <w:multiLevelType w:val="hybridMultilevel"/>
    <w:tmpl w:val="07687C3C"/>
    <w:lvl w:ilvl="0" w:tplc="EB385CAE">
      <w:numFmt w:val="bullet"/>
      <w:lvlText w:val="o"/>
      <w:lvlJc w:val="left"/>
      <w:pPr>
        <w:ind w:left="720" w:hanging="360"/>
      </w:pPr>
      <w:rPr>
        <w:rFonts w:ascii="Courier New" w:eastAsia="Courier New" w:hAnsi="Courier New" w:cs="Courier New"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4DAE"/>
    <w:multiLevelType w:val="hybridMultilevel"/>
    <w:tmpl w:val="B516AFC8"/>
    <w:lvl w:ilvl="0" w:tplc="2F2E4902">
      <w:start w:val="1"/>
      <w:numFmt w:val="bullet"/>
      <w:lvlText w:val=""/>
      <w:lvlPicBulletId w:val="1"/>
      <w:lvlJc w:val="left"/>
      <w:pPr>
        <w:tabs>
          <w:tab w:val="num" w:pos="720"/>
        </w:tabs>
        <w:ind w:left="720" w:hanging="360"/>
      </w:pPr>
      <w:rPr>
        <w:rFonts w:ascii="Symbol" w:hAnsi="Symbol" w:hint="default"/>
      </w:rPr>
    </w:lvl>
    <w:lvl w:ilvl="1" w:tplc="34C24C38" w:tentative="1">
      <w:start w:val="1"/>
      <w:numFmt w:val="bullet"/>
      <w:lvlText w:val=""/>
      <w:lvlJc w:val="left"/>
      <w:pPr>
        <w:tabs>
          <w:tab w:val="num" w:pos="1440"/>
        </w:tabs>
        <w:ind w:left="1440" w:hanging="360"/>
      </w:pPr>
      <w:rPr>
        <w:rFonts w:ascii="Symbol" w:hAnsi="Symbol" w:hint="default"/>
      </w:rPr>
    </w:lvl>
    <w:lvl w:ilvl="2" w:tplc="4F887234" w:tentative="1">
      <w:start w:val="1"/>
      <w:numFmt w:val="bullet"/>
      <w:lvlText w:val=""/>
      <w:lvlJc w:val="left"/>
      <w:pPr>
        <w:tabs>
          <w:tab w:val="num" w:pos="2160"/>
        </w:tabs>
        <w:ind w:left="2160" w:hanging="360"/>
      </w:pPr>
      <w:rPr>
        <w:rFonts w:ascii="Symbol" w:hAnsi="Symbol" w:hint="default"/>
      </w:rPr>
    </w:lvl>
    <w:lvl w:ilvl="3" w:tplc="B1DE003C" w:tentative="1">
      <w:start w:val="1"/>
      <w:numFmt w:val="bullet"/>
      <w:lvlText w:val=""/>
      <w:lvlJc w:val="left"/>
      <w:pPr>
        <w:tabs>
          <w:tab w:val="num" w:pos="2880"/>
        </w:tabs>
        <w:ind w:left="2880" w:hanging="360"/>
      </w:pPr>
      <w:rPr>
        <w:rFonts w:ascii="Symbol" w:hAnsi="Symbol" w:hint="default"/>
      </w:rPr>
    </w:lvl>
    <w:lvl w:ilvl="4" w:tplc="4622E34E" w:tentative="1">
      <w:start w:val="1"/>
      <w:numFmt w:val="bullet"/>
      <w:lvlText w:val=""/>
      <w:lvlJc w:val="left"/>
      <w:pPr>
        <w:tabs>
          <w:tab w:val="num" w:pos="3600"/>
        </w:tabs>
        <w:ind w:left="3600" w:hanging="360"/>
      </w:pPr>
      <w:rPr>
        <w:rFonts w:ascii="Symbol" w:hAnsi="Symbol" w:hint="default"/>
      </w:rPr>
    </w:lvl>
    <w:lvl w:ilvl="5" w:tplc="B4F243B8" w:tentative="1">
      <w:start w:val="1"/>
      <w:numFmt w:val="bullet"/>
      <w:lvlText w:val=""/>
      <w:lvlJc w:val="left"/>
      <w:pPr>
        <w:tabs>
          <w:tab w:val="num" w:pos="4320"/>
        </w:tabs>
        <w:ind w:left="4320" w:hanging="360"/>
      </w:pPr>
      <w:rPr>
        <w:rFonts w:ascii="Symbol" w:hAnsi="Symbol" w:hint="default"/>
      </w:rPr>
    </w:lvl>
    <w:lvl w:ilvl="6" w:tplc="72909418" w:tentative="1">
      <w:start w:val="1"/>
      <w:numFmt w:val="bullet"/>
      <w:lvlText w:val=""/>
      <w:lvlJc w:val="left"/>
      <w:pPr>
        <w:tabs>
          <w:tab w:val="num" w:pos="5040"/>
        </w:tabs>
        <w:ind w:left="5040" w:hanging="360"/>
      </w:pPr>
      <w:rPr>
        <w:rFonts w:ascii="Symbol" w:hAnsi="Symbol" w:hint="default"/>
      </w:rPr>
    </w:lvl>
    <w:lvl w:ilvl="7" w:tplc="EDB8591C" w:tentative="1">
      <w:start w:val="1"/>
      <w:numFmt w:val="bullet"/>
      <w:lvlText w:val=""/>
      <w:lvlJc w:val="left"/>
      <w:pPr>
        <w:tabs>
          <w:tab w:val="num" w:pos="5760"/>
        </w:tabs>
        <w:ind w:left="5760" w:hanging="360"/>
      </w:pPr>
      <w:rPr>
        <w:rFonts w:ascii="Symbol" w:hAnsi="Symbol" w:hint="default"/>
      </w:rPr>
    </w:lvl>
    <w:lvl w:ilvl="8" w:tplc="FE9A05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F2A7951"/>
    <w:multiLevelType w:val="hybridMultilevel"/>
    <w:tmpl w:val="EB4A213C"/>
    <w:lvl w:ilvl="0" w:tplc="EB385CAE">
      <w:numFmt w:val="bullet"/>
      <w:lvlText w:val="o"/>
      <w:lvlJc w:val="left"/>
      <w:pPr>
        <w:ind w:left="1690" w:hanging="360"/>
      </w:pPr>
      <w:rPr>
        <w:rFonts w:ascii="Courier New" w:eastAsia="Courier New" w:hAnsi="Courier New" w:cs="Courier New" w:hint="default"/>
        <w:w w:val="100"/>
        <w:sz w:val="22"/>
        <w:szCs w:val="22"/>
        <w:lang w:val="en-US" w:eastAsia="en-US" w:bidi="ar-SA"/>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6" w15:restartNumberingAfterBreak="0">
    <w:nsid w:val="56FD7F97"/>
    <w:multiLevelType w:val="multilevel"/>
    <w:tmpl w:val="E5A44414"/>
    <w:lvl w:ilvl="0">
      <w:start w:val="1"/>
      <w:numFmt w:val="decimal"/>
      <w:lvlText w:val="%1."/>
      <w:lvlJc w:val="left"/>
      <w:pPr>
        <w:ind w:left="432" w:hanging="315"/>
        <w:jc w:val="left"/>
      </w:pPr>
      <w:rPr>
        <w:rFonts w:ascii="Arial" w:eastAsia="Arial" w:hAnsi="Arial" w:cs="Arial" w:hint="default"/>
        <w:b/>
        <w:bCs/>
        <w:color w:val="528135"/>
        <w:w w:val="100"/>
        <w:sz w:val="28"/>
        <w:szCs w:val="28"/>
        <w:lang w:val="en-US" w:eastAsia="en-US" w:bidi="ar-SA"/>
      </w:rPr>
    </w:lvl>
    <w:lvl w:ilvl="1">
      <w:start w:val="1"/>
      <w:numFmt w:val="decimal"/>
      <w:lvlText w:val="%1.%2"/>
      <w:lvlJc w:val="left"/>
      <w:pPr>
        <w:ind w:left="518" w:hanging="401"/>
        <w:jc w:val="left"/>
      </w:pPr>
      <w:rPr>
        <w:rFonts w:ascii="Arial" w:eastAsia="Arial" w:hAnsi="Arial" w:cs="Arial" w:hint="default"/>
        <w:b/>
        <w:bCs/>
        <w:color w:val="404040"/>
        <w:w w:val="99"/>
        <w:sz w:val="24"/>
        <w:szCs w:val="24"/>
        <w:lang w:val="en-US" w:eastAsia="en-US" w:bidi="ar-SA"/>
      </w:rPr>
    </w:lvl>
    <w:lvl w:ilvl="2">
      <w:numFmt w:val="bullet"/>
      <w:lvlText w:val="o"/>
      <w:lvlJc w:val="left"/>
      <w:pPr>
        <w:ind w:left="970" w:hanging="286"/>
      </w:pPr>
      <w:rPr>
        <w:rFonts w:ascii="Courier New" w:eastAsia="Courier New" w:hAnsi="Courier New" w:cs="Courier New" w:hint="default"/>
        <w:w w:val="100"/>
        <w:sz w:val="22"/>
        <w:szCs w:val="22"/>
        <w:lang w:val="en-US" w:eastAsia="en-US" w:bidi="ar-SA"/>
      </w:rPr>
    </w:lvl>
    <w:lvl w:ilvl="3">
      <w:numFmt w:val="bullet"/>
      <w:lvlText w:val="•"/>
      <w:lvlJc w:val="left"/>
      <w:pPr>
        <w:ind w:left="2104" w:hanging="286"/>
      </w:pPr>
      <w:rPr>
        <w:rFonts w:hint="default"/>
        <w:lang w:val="en-US" w:eastAsia="en-US" w:bidi="ar-SA"/>
      </w:rPr>
    </w:lvl>
    <w:lvl w:ilvl="4">
      <w:numFmt w:val="bullet"/>
      <w:lvlText w:val="•"/>
      <w:lvlJc w:val="left"/>
      <w:pPr>
        <w:ind w:left="3229" w:hanging="286"/>
      </w:pPr>
      <w:rPr>
        <w:rFonts w:hint="default"/>
        <w:lang w:val="en-US" w:eastAsia="en-US" w:bidi="ar-SA"/>
      </w:rPr>
    </w:lvl>
    <w:lvl w:ilvl="5">
      <w:numFmt w:val="bullet"/>
      <w:lvlText w:val="•"/>
      <w:lvlJc w:val="left"/>
      <w:pPr>
        <w:ind w:left="4354" w:hanging="286"/>
      </w:pPr>
      <w:rPr>
        <w:rFonts w:hint="default"/>
        <w:lang w:val="en-US" w:eastAsia="en-US" w:bidi="ar-SA"/>
      </w:rPr>
    </w:lvl>
    <w:lvl w:ilvl="6">
      <w:numFmt w:val="bullet"/>
      <w:lvlText w:val="•"/>
      <w:lvlJc w:val="left"/>
      <w:pPr>
        <w:ind w:left="5479" w:hanging="286"/>
      </w:pPr>
      <w:rPr>
        <w:rFonts w:hint="default"/>
        <w:lang w:val="en-US" w:eastAsia="en-US" w:bidi="ar-SA"/>
      </w:rPr>
    </w:lvl>
    <w:lvl w:ilvl="7">
      <w:numFmt w:val="bullet"/>
      <w:lvlText w:val="•"/>
      <w:lvlJc w:val="left"/>
      <w:pPr>
        <w:ind w:left="6604" w:hanging="286"/>
      </w:pPr>
      <w:rPr>
        <w:rFonts w:hint="default"/>
        <w:lang w:val="en-US" w:eastAsia="en-US" w:bidi="ar-SA"/>
      </w:rPr>
    </w:lvl>
    <w:lvl w:ilvl="8">
      <w:numFmt w:val="bullet"/>
      <w:lvlText w:val="•"/>
      <w:lvlJc w:val="left"/>
      <w:pPr>
        <w:ind w:left="7729" w:hanging="286"/>
      </w:pPr>
      <w:rPr>
        <w:rFonts w:hint="default"/>
        <w:lang w:val="en-US" w:eastAsia="en-US" w:bidi="ar-SA"/>
      </w:rPr>
    </w:lvl>
  </w:abstractNum>
  <w:abstractNum w:abstractNumId="7" w15:restartNumberingAfterBreak="0">
    <w:nsid w:val="5F8370A3"/>
    <w:multiLevelType w:val="hybridMultilevel"/>
    <w:tmpl w:val="CFCC4C92"/>
    <w:lvl w:ilvl="0" w:tplc="CF94E058">
      <w:start w:val="1"/>
      <w:numFmt w:val="bullet"/>
      <w:lvlText w:val=""/>
      <w:lvlPicBulletId w:val="1"/>
      <w:lvlJc w:val="left"/>
      <w:pPr>
        <w:tabs>
          <w:tab w:val="num" w:pos="720"/>
        </w:tabs>
        <w:ind w:left="720" w:hanging="360"/>
      </w:pPr>
      <w:rPr>
        <w:rFonts w:ascii="Symbol" w:hAnsi="Symbol" w:hint="default"/>
      </w:rPr>
    </w:lvl>
    <w:lvl w:ilvl="1" w:tplc="363AA050" w:tentative="1">
      <w:start w:val="1"/>
      <w:numFmt w:val="bullet"/>
      <w:lvlText w:val=""/>
      <w:lvlJc w:val="left"/>
      <w:pPr>
        <w:tabs>
          <w:tab w:val="num" w:pos="1440"/>
        </w:tabs>
        <w:ind w:left="1440" w:hanging="360"/>
      </w:pPr>
      <w:rPr>
        <w:rFonts w:ascii="Symbol" w:hAnsi="Symbol" w:hint="default"/>
      </w:rPr>
    </w:lvl>
    <w:lvl w:ilvl="2" w:tplc="C55A8BA0" w:tentative="1">
      <w:start w:val="1"/>
      <w:numFmt w:val="bullet"/>
      <w:lvlText w:val=""/>
      <w:lvlJc w:val="left"/>
      <w:pPr>
        <w:tabs>
          <w:tab w:val="num" w:pos="2160"/>
        </w:tabs>
        <w:ind w:left="2160" w:hanging="360"/>
      </w:pPr>
      <w:rPr>
        <w:rFonts w:ascii="Symbol" w:hAnsi="Symbol" w:hint="default"/>
      </w:rPr>
    </w:lvl>
    <w:lvl w:ilvl="3" w:tplc="20560766" w:tentative="1">
      <w:start w:val="1"/>
      <w:numFmt w:val="bullet"/>
      <w:lvlText w:val=""/>
      <w:lvlJc w:val="left"/>
      <w:pPr>
        <w:tabs>
          <w:tab w:val="num" w:pos="2880"/>
        </w:tabs>
        <w:ind w:left="2880" w:hanging="360"/>
      </w:pPr>
      <w:rPr>
        <w:rFonts w:ascii="Symbol" w:hAnsi="Symbol" w:hint="default"/>
      </w:rPr>
    </w:lvl>
    <w:lvl w:ilvl="4" w:tplc="1F02D70C" w:tentative="1">
      <w:start w:val="1"/>
      <w:numFmt w:val="bullet"/>
      <w:lvlText w:val=""/>
      <w:lvlJc w:val="left"/>
      <w:pPr>
        <w:tabs>
          <w:tab w:val="num" w:pos="3600"/>
        </w:tabs>
        <w:ind w:left="3600" w:hanging="360"/>
      </w:pPr>
      <w:rPr>
        <w:rFonts w:ascii="Symbol" w:hAnsi="Symbol" w:hint="default"/>
      </w:rPr>
    </w:lvl>
    <w:lvl w:ilvl="5" w:tplc="9D7E6512" w:tentative="1">
      <w:start w:val="1"/>
      <w:numFmt w:val="bullet"/>
      <w:lvlText w:val=""/>
      <w:lvlJc w:val="left"/>
      <w:pPr>
        <w:tabs>
          <w:tab w:val="num" w:pos="4320"/>
        </w:tabs>
        <w:ind w:left="4320" w:hanging="360"/>
      </w:pPr>
      <w:rPr>
        <w:rFonts w:ascii="Symbol" w:hAnsi="Symbol" w:hint="default"/>
      </w:rPr>
    </w:lvl>
    <w:lvl w:ilvl="6" w:tplc="00A2834E" w:tentative="1">
      <w:start w:val="1"/>
      <w:numFmt w:val="bullet"/>
      <w:lvlText w:val=""/>
      <w:lvlJc w:val="left"/>
      <w:pPr>
        <w:tabs>
          <w:tab w:val="num" w:pos="5040"/>
        </w:tabs>
        <w:ind w:left="5040" w:hanging="360"/>
      </w:pPr>
      <w:rPr>
        <w:rFonts w:ascii="Symbol" w:hAnsi="Symbol" w:hint="default"/>
      </w:rPr>
    </w:lvl>
    <w:lvl w:ilvl="7" w:tplc="E1109D00" w:tentative="1">
      <w:start w:val="1"/>
      <w:numFmt w:val="bullet"/>
      <w:lvlText w:val=""/>
      <w:lvlJc w:val="left"/>
      <w:pPr>
        <w:tabs>
          <w:tab w:val="num" w:pos="5760"/>
        </w:tabs>
        <w:ind w:left="5760" w:hanging="360"/>
      </w:pPr>
      <w:rPr>
        <w:rFonts w:ascii="Symbol" w:hAnsi="Symbol" w:hint="default"/>
      </w:rPr>
    </w:lvl>
    <w:lvl w:ilvl="8" w:tplc="6EAC3E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8653CFF"/>
    <w:multiLevelType w:val="hybridMultilevel"/>
    <w:tmpl w:val="789454A6"/>
    <w:lvl w:ilvl="0" w:tplc="BA7E2130">
      <w:start w:val="1"/>
      <w:numFmt w:val="bullet"/>
      <w:lvlText w:val=""/>
      <w:lvlPicBulletId w:val="1"/>
      <w:lvlJc w:val="left"/>
      <w:pPr>
        <w:tabs>
          <w:tab w:val="num" w:pos="720"/>
        </w:tabs>
        <w:ind w:left="720" w:hanging="360"/>
      </w:pPr>
      <w:rPr>
        <w:rFonts w:ascii="Symbol" w:hAnsi="Symbol" w:hint="default"/>
      </w:rPr>
    </w:lvl>
    <w:lvl w:ilvl="1" w:tplc="78F27BC0" w:tentative="1">
      <w:start w:val="1"/>
      <w:numFmt w:val="bullet"/>
      <w:lvlText w:val=""/>
      <w:lvlJc w:val="left"/>
      <w:pPr>
        <w:tabs>
          <w:tab w:val="num" w:pos="1440"/>
        </w:tabs>
        <w:ind w:left="1440" w:hanging="360"/>
      </w:pPr>
      <w:rPr>
        <w:rFonts w:ascii="Symbol" w:hAnsi="Symbol" w:hint="default"/>
      </w:rPr>
    </w:lvl>
    <w:lvl w:ilvl="2" w:tplc="DF5C5D82" w:tentative="1">
      <w:start w:val="1"/>
      <w:numFmt w:val="bullet"/>
      <w:lvlText w:val=""/>
      <w:lvlJc w:val="left"/>
      <w:pPr>
        <w:tabs>
          <w:tab w:val="num" w:pos="2160"/>
        </w:tabs>
        <w:ind w:left="2160" w:hanging="360"/>
      </w:pPr>
      <w:rPr>
        <w:rFonts w:ascii="Symbol" w:hAnsi="Symbol" w:hint="default"/>
      </w:rPr>
    </w:lvl>
    <w:lvl w:ilvl="3" w:tplc="AC4EE2C0" w:tentative="1">
      <w:start w:val="1"/>
      <w:numFmt w:val="bullet"/>
      <w:lvlText w:val=""/>
      <w:lvlJc w:val="left"/>
      <w:pPr>
        <w:tabs>
          <w:tab w:val="num" w:pos="2880"/>
        </w:tabs>
        <w:ind w:left="2880" w:hanging="360"/>
      </w:pPr>
      <w:rPr>
        <w:rFonts w:ascii="Symbol" w:hAnsi="Symbol" w:hint="default"/>
      </w:rPr>
    </w:lvl>
    <w:lvl w:ilvl="4" w:tplc="8B8E3D5A" w:tentative="1">
      <w:start w:val="1"/>
      <w:numFmt w:val="bullet"/>
      <w:lvlText w:val=""/>
      <w:lvlJc w:val="left"/>
      <w:pPr>
        <w:tabs>
          <w:tab w:val="num" w:pos="3600"/>
        </w:tabs>
        <w:ind w:left="3600" w:hanging="360"/>
      </w:pPr>
      <w:rPr>
        <w:rFonts w:ascii="Symbol" w:hAnsi="Symbol" w:hint="default"/>
      </w:rPr>
    </w:lvl>
    <w:lvl w:ilvl="5" w:tplc="2D58091C" w:tentative="1">
      <w:start w:val="1"/>
      <w:numFmt w:val="bullet"/>
      <w:lvlText w:val=""/>
      <w:lvlJc w:val="left"/>
      <w:pPr>
        <w:tabs>
          <w:tab w:val="num" w:pos="4320"/>
        </w:tabs>
        <w:ind w:left="4320" w:hanging="360"/>
      </w:pPr>
      <w:rPr>
        <w:rFonts w:ascii="Symbol" w:hAnsi="Symbol" w:hint="default"/>
      </w:rPr>
    </w:lvl>
    <w:lvl w:ilvl="6" w:tplc="F104E90A" w:tentative="1">
      <w:start w:val="1"/>
      <w:numFmt w:val="bullet"/>
      <w:lvlText w:val=""/>
      <w:lvlJc w:val="left"/>
      <w:pPr>
        <w:tabs>
          <w:tab w:val="num" w:pos="5040"/>
        </w:tabs>
        <w:ind w:left="5040" w:hanging="360"/>
      </w:pPr>
      <w:rPr>
        <w:rFonts w:ascii="Symbol" w:hAnsi="Symbol" w:hint="default"/>
      </w:rPr>
    </w:lvl>
    <w:lvl w:ilvl="7" w:tplc="A550646C" w:tentative="1">
      <w:start w:val="1"/>
      <w:numFmt w:val="bullet"/>
      <w:lvlText w:val=""/>
      <w:lvlJc w:val="left"/>
      <w:pPr>
        <w:tabs>
          <w:tab w:val="num" w:pos="5760"/>
        </w:tabs>
        <w:ind w:left="5760" w:hanging="360"/>
      </w:pPr>
      <w:rPr>
        <w:rFonts w:ascii="Symbol" w:hAnsi="Symbol" w:hint="default"/>
      </w:rPr>
    </w:lvl>
    <w:lvl w:ilvl="8" w:tplc="0B24AA6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E395EBC"/>
    <w:multiLevelType w:val="hybridMultilevel"/>
    <w:tmpl w:val="220460A8"/>
    <w:lvl w:ilvl="0" w:tplc="A3F2068E">
      <w:start w:val="1"/>
      <w:numFmt w:val="bullet"/>
      <w:lvlText w:val=""/>
      <w:lvlPicBulletId w:val="1"/>
      <w:lvlJc w:val="left"/>
      <w:pPr>
        <w:tabs>
          <w:tab w:val="num" w:pos="720"/>
        </w:tabs>
        <w:ind w:left="720" w:hanging="360"/>
      </w:pPr>
      <w:rPr>
        <w:rFonts w:ascii="Symbol" w:hAnsi="Symbol" w:hint="default"/>
      </w:rPr>
    </w:lvl>
    <w:lvl w:ilvl="1" w:tplc="CABABA2C" w:tentative="1">
      <w:start w:val="1"/>
      <w:numFmt w:val="bullet"/>
      <w:lvlText w:val=""/>
      <w:lvlJc w:val="left"/>
      <w:pPr>
        <w:tabs>
          <w:tab w:val="num" w:pos="1440"/>
        </w:tabs>
        <w:ind w:left="1440" w:hanging="360"/>
      </w:pPr>
      <w:rPr>
        <w:rFonts w:ascii="Symbol" w:hAnsi="Symbol" w:hint="default"/>
      </w:rPr>
    </w:lvl>
    <w:lvl w:ilvl="2" w:tplc="98A8053A" w:tentative="1">
      <w:start w:val="1"/>
      <w:numFmt w:val="bullet"/>
      <w:lvlText w:val=""/>
      <w:lvlJc w:val="left"/>
      <w:pPr>
        <w:tabs>
          <w:tab w:val="num" w:pos="2160"/>
        </w:tabs>
        <w:ind w:left="2160" w:hanging="360"/>
      </w:pPr>
      <w:rPr>
        <w:rFonts w:ascii="Symbol" w:hAnsi="Symbol" w:hint="default"/>
      </w:rPr>
    </w:lvl>
    <w:lvl w:ilvl="3" w:tplc="EB800BDA" w:tentative="1">
      <w:start w:val="1"/>
      <w:numFmt w:val="bullet"/>
      <w:lvlText w:val=""/>
      <w:lvlJc w:val="left"/>
      <w:pPr>
        <w:tabs>
          <w:tab w:val="num" w:pos="2880"/>
        </w:tabs>
        <w:ind w:left="2880" w:hanging="360"/>
      </w:pPr>
      <w:rPr>
        <w:rFonts w:ascii="Symbol" w:hAnsi="Symbol" w:hint="default"/>
      </w:rPr>
    </w:lvl>
    <w:lvl w:ilvl="4" w:tplc="F918AE76" w:tentative="1">
      <w:start w:val="1"/>
      <w:numFmt w:val="bullet"/>
      <w:lvlText w:val=""/>
      <w:lvlJc w:val="left"/>
      <w:pPr>
        <w:tabs>
          <w:tab w:val="num" w:pos="3600"/>
        </w:tabs>
        <w:ind w:left="3600" w:hanging="360"/>
      </w:pPr>
      <w:rPr>
        <w:rFonts w:ascii="Symbol" w:hAnsi="Symbol" w:hint="default"/>
      </w:rPr>
    </w:lvl>
    <w:lvl w:ilvl="5" w:tplc="86BA3514" w:tentative="1">
      <w:start w:val="1"/>
      <w:numFmt w:val="bullet"/>
      <w:lvlText w:val=""/>
      <w:lvlJc w:val="left"/>
      <w:pPr>
        <w:tabs>
          <w:tab w:val="num" w:pos="4320"/>
        </w:tabs>
        <w:ind w:left="4320" w:hanging="360"/>
      </w:pPr>
      <w:rPr>
        <w:rFonts w:ascii="Symbol" w:hAnsi="Symbol" w:hint="default"/>
      </w:rPr>
    </w:lvl>
    <w:lvl w:ilvl="6" w:tplc="95B002A0" w:tentative="1">
      <w:start w:val="1"/>
      <w:numFmt w:val="bullet"/>
      <w:lvlText w:val=""/>
      <w:lvlJc w:val="left"/>
      <w:pPr>
        <w:tabs>
          <w:tab w:val="num" w:pos="5040"/>
        </w:tabs>
        <w:ind w:left="5040" w:hanging="360"/>
      </w:pPr>
      <w:rPr>
        <w:rFonts w:ascii="Symbol" w:hAnsi="Symbol" w:hint="default"/>
      </w:rPr>
    </w:lvl>
    <w:lvl w:ilvl="7" w:tplc="F58483B4" w:tentative="1">
      <w:start w:val="1"/>
      <w:numFmt w:val="bullet"/>
      <w:lvlText w:val=""/>
      <w:lvlJc w:val="left"/>
      <w:pPr>
        <w:tabs>
          <w:tab w:val="num" w:pos="5760"/>
        </w:tabs>
        <w:ind w:left="5760" w:hanging="360"/>
      </w:pPr>
      <w:rPr>
        <w:rFonts w:ascii="Symbol" w:hAnsi="Symbol" w:hint="default"/>
      </w:rPr>
    </w:lvl>
    <w:lvl w:ilvl="8" w:tplc="183E4D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64A55EF"/>
    <w:multiLevelType w:val="hybridMultilevel"/>
    <w:tmpl w:val="D5D28660"/>
    <w:lvl w:ilvl="0" w:tplc="8124C686">
      <w:start w:val="1"/>
      <w:numFmt w:val="bullet"/>
      <w:lvlText w:val=""/>
      <w:lvlPicBulletId w:val="1"/>
      <w:lvlJc w:val="left"/>
      <w:pPr>
        <w:tabs>
          <w:tab w:val="num" w:pos="720"/>
        </w:tabs>
        <w:ind w:left="720" w:hanging="360"/>
      </w:pPr>
      <w:rPr>
        <w:rFonts w:ascii="Symbol" w:hAnsi="Symbol" w:hint="default"/>
      </w:rPr>
    </w:lvl>
    <w:lvl w:ilvl="1" w:tplc="9DAEAD5E" w:tentative="1">
      <w:start w:val="1"/>
      <w:numFmt w:val="bullet"/>
      <w:lvlText w:val=""/>
      <w:lvlJc w:val="left"/>
      <w:pPr>
        <w:tabs>
          <w:tab w:val="num" w:pos="1440"/>
        </w:tabs>
        <w:ind w:left="1440" w:hanging="360"/>
      </w:pPr>
      <w:rPr>
        <w:rFonts w:ascii="Symbol" w:hAnsi="Symbol" w:hint="default"/>
      </w:rPr>
    </w:lvl>
    <w:lvl w:ilvl="2" w:tplc="9ED60FD4" w:tentative="1">
      <w:start w:val="1"/>
      <w:numFmt w:val="bullet"/>
      <w:lvlText w:val=""/>
      <w:lvlJc w:val="left"/>
      <w:pPr>
        <w:tabs>
          <w:tab w:val="num" w:pos="2160"/>
        </w:tabs>
        <w:ind w:left="2160" w:hanging="360"/>
      </w:pPr>
      <w:rPr>
        <w:rFonts w:ascii="Symbol" w:hAnsi="Symbol" w:hint="default"/>
      </w:rPr>
    </w:lvl>
    <w:lvl w:ilvl="3" w:tplc="A72607A2" w:tentative="1">
      <w:start w:val="1"/>
      <w:numFmt w:val="bullet"/>
      <w:lvlText w:val=""/>
      <w:lvlJc w:val="left"/>
      <w:pPr>
        <w:tabs>
          <w:tab w:val="num" w:pos="2880"/>
        </w:tabs>
        <w:ind w:left="2880" w:hanging="360"/>
      </w:pPr>
      <w:rPr>
        <w:rFonts w:ascii="Symbol" w:hAnsi="Symbol" w:hint="default"/>
      </w:rPr>
    </w:lvl>
    <w:lvl w:ilvl="4" w:tplc="5274BF84" w:tentative="1">
      <w:start w:val="1"/>
      <w:numFmt w:val="bullet"/>
      <w:lvlText w:val=""/>
      <w:lvlJc w:val="left"/>
      <w:pPr>
        <w:tabs>
          <w:tab w:val="num" w:pos="3600"/>
        </w:tabs>
        <w:ind w:left="3600" w:hanging="360"/>
      </w:pPr>
      <w:rPr>
        <w:rFonts w:ascii="Symbol" w:hAnsi="Symbol" w:hint="default"/>
      </w:rPr>
    </w:lvl>
    <w:lvl w:ilvl="5" w:tplc="A7E0E484" w:tentative="1">
      <w:start w:val="1"/>
      <w:numFmt w:val="bullet"/>
      <w:lvlText w:val=""/>
      <w:lvlJc w:val="left"/>
      <w:pPr>
        <w:tabs>
          <w:tab w:val="num" w:pos="4320"/>
        </w:tabs>
        <w:ind w:left="4320" w:hanging="360"/>
      </w:pPr>
      <w:rPr>
        <w:rFonts w:ascii="Symbol" w:hAnsi="Symbol" w:hint="default"/>
      </w:rPr>
    </w:lvl>
    <w:lvl w:ilvl="6" w:tplc="2A440104" w:tentative="1">
      <w:start w:val="1"/>
      <w:numFmt w:val="bullet"/>
      <w:lvlText w:val=""/>
      <w:lvlJc w:val="left"/>
      <w:pPr>
        <w:tabs>
          <w:tab w:val="num" w:pos="5040"/>
        </w:tabs>
        <w:ind w:left="5040" w:hanging="360"/>
      </w:pPr>
      <w:rPr>
        <w:rFonts w:ascii="Symbol" w:hAnsi="Symbol" w:hint="default"/>
      </w:rPr>
    </w:lvl>
    <w:lvl w:ilvl="7" w:tplc="4C70F57E" w:tentative="1">
      <w:start w:val="1"/>
      <w:numFmt w:val="bullet"/>
      <w:lvlText w:val=""/>
      <w:lvlJc w:val="left"/>
      <w:pPr>
        <w:tabs>
          <w:tab w:val="num" w:pos="5760"/>
        </w:tabs>
        <w:ind w:left="5760" w:hanging="360"/>
      </w:pPr>
      <w:rPr>
        <w:rFonts w:ascii="Symbol" w:hAnsi="Symbol" w:hint="default"/>
      </w:rPr>
    </w:lvl>
    <w:lvl w:ilvl="8" w:tplc="AB705B8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512911843">
    <w:abstractNumId w:val="11"/>
  </w:num>
  <w:num w:numId="2" w16cid:durableId="1884177075">
    <w:abstractNumId w:val="2"/>
  </w:num>
  <w:num w:numId="3" w16cid:durableId="427847558">
    <w:abstractNumId w:val="6"/>
  </w:num>
  <w:num w:numId="4" w16cid:durableId="2115049693">
    <w:abstractNumId w:val="5"/>
  </w:num>
  <w:num w:numId="5" w16cid:durableId="748623431">
    <w:abstractNumId w:val="3"/>
  </w:num>
  <w:num w:numId="6" w16cid:durableId="913397367">
    <w:abstractNumId w:val="8"/>
  </w:num>
  <w:num w:numId="7" w16cid:durableId="165555969">
    <w:abstractNumId w:val="0"/>
  </w:num>
  <w:num w:numId="8" w16cid:durableId="875240705">
    <w:abstractNumId w:val="4"/>
  </w:num>
  <w:num w:numId="9" w16cid:durableId="1721634273">
    <w:abstractNumId w:val="7"/>
  </w:num>
  <w:num w:numId="10" w16cid:durableId="1032151853">
    <w:abstractNumId w:val="1"/>
  </w:num>
  <w:num w:numId="11" w16cid:durableId="1044404564">
    <w:abstractNumId w:val="9"/>
  </w:num>
  <w:num w:numId="12" w16cid:durableId="483088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7A"/>
    <w:rsid w:val="00010145"/>
    <w:rsid w:val="00017C3C"/>
    <w:rsid w:val="000C7EB2"/>
    <w:rsid w:val="000D4668"/>
    <w:rsid w:val="000E355E"/>
    <w:rsid w:val="0013314D"/>
    <w:rsid w:val="00150065"/>
    <w:rsid w:val="00161C00"/>
    <w:rsid w:val="001A4DB4"/>
    <w:rsid w:val="001A6E27"/>
    <w:rsid w:val="001B7550"/>
    <w:rsid w:val="001C24CF"/>
    <w:rsid w:val="001C2A09"/>
    <w:rsid w:val="00224DD9"/>
    <w:rsid w:val="002328C3"/>
    <w:rsid w:val="00233E20"/>
    <w:rsid w:val="00241FEF"/>
    <w:rsid w:val="00242294"/>
    <w:rsid w:val="00260961"/>
    <w:rsid w:val="002860FE"/>
    <w:rsid w:val="00291E90"/>
    <w:rsid w:val="0029258E"/>
    <w:rsid w:val="002A2F7E"/>
    <w:rsid w:val="002E770A"/>
    <w:rsid w:val="002F78C0"/>
    <w:rsid w:val="00323C3E"/>
    <w:rsid w:val="00341153"/>
    <w:rsid w:val="00353A6E"/>
    <w:rsid w:val="0037670E"/>
    <w:rsid w:val="00387A77"/>
    <w:rsid w:val="003B0BEF"/>
    <w:rsid w:val="003E07E5"/>
    <w:rsid w:val="0040009B"/>
    <w:rsid w:val="00431EED"/>
    <w:rsid w:val="004516D4"/>
    <w:rsid w:val="00451CA7"/>
    <w:rsid w:val="00457402"/>
    <w:rsid w:val="00541D11"/>
    <w:rsid w:val="00544337"/>
    <w:rsid w:val="005446CB"/>
    <w:rsid w:val="0057797C"/>
    <w:rsid w:val="00583F96"/>
    <w:rsid w:val="00607E6E"/>
    <w:rsid w:val="00617A19"/>
    <w:rsid w:val="006365A8"/>
    <w:rsid w:val="006805C1"/>
    <w:rsid w:val="0068078E"/>
    <w:rsid w:val="00683A14"/>
    <w:rsid w:val="0069661D"/>
    <w:rsid w:val="006D5909"/>
    <w:rsid w:val="006D598E"/>
    <w:rsid w:val="006F4639"/>
    <w:rsid w:val="00715616"/>
    <w:rsid w:val="00740AE2"/>
    <w:rsid w:val="007619E3"/>
    <w:rsid w:val="00774466"/>
    <w:rsid w:val="007A28EA"/>
    <w:rsid w:val="007B3E9D"/>
    <w:rsid w:val="007C50AA"/>
    <w:rsid w:val="007C6C5A"/>
    <w:rsid w:val="007D7455"/>
    <w:rsid w:val="00807CA0"/>
    <w:rsid w:val="0088237A"/>
    <w:rsid w:val="00891869"/>
    <w:rsid w:val="008A393A"/>
    <w:rsid w:val="008D3845"/>
    <w:rsid w:val="008F1563"/>
    <w:rsid w:val="00906C54"/>
    <w:rsid w:val="009447B3"/>
    <w:rsid w:val="00963625"/>
    <w:rsid w:val="00980238"/>
    <w:rsid w:val="00980A16"/>
    <w:rsid w:val="009A3CB4"/>
    <w:rsid w:val="009C10D3"/>
    <w:rsid w:val="009C4FAC"/>
    <w:rsid w:val="009E1673"/>
    <w:rsid w:val="00A118B3"/>
    <w:rsid w:val="00A41440"/>
    <w:rsid w:val="00A5419D"/>
    <w:rsid w:val="00A7301D"/>
    <w:rsid w:val="00A95621"/>
    <w:rsid w:val="00AA2A4F"/>
    <w:rsid w:val="00AB5414"/>
    <w:rsid w:val="00AC565C"/>
    <w:rsid w:val="00AD3F2A"/>
    <w:rsid w:val="00AE6B64"/>
    <w:rsid w:val="00B1775E"/>
    <w:rsid w:val="00B2069B"/>
    <w:rsid w:val="00B42AB9"/>
    <w:rsid w:val="00B51C79"/>
    <w:rsid w:val="00B54B23"/>
    <w:rsid w:val="00B574CE"/>
    <w:rsid w:val="00B7399E"/>
    <w:rsid w:val="00BB36D5"/>
    <w:rsid w:val="00BC0E8C"/>
    <w:rsid w:val="00BE6EF7"/>
    <w:rsid w:val="00C15672"/>
    <w:rsid w:val="00C71B58"/>
    <w:rsid w:val="00C75D8E"/>
    <w:rsid w:val="00C85053"/>
    <w:rsid w:val="00CA0421"/>
    <w:rsid w:val="00D011FF"/>
    <w:rsid w:val="00D05173"/>
    <w:rsid w:val="00D0689A"/>
    <w:rsid w:val="00D43826"/>
    <w:rsid w:val="00D6517D"/>
    <w:rsid w:val="00D81DBE"/>
    <w:rsid w:val="00DA0FD2"/>
    <w:rsid w:val="00DB0711"/>
    <w:rsid w:val="00DF0243"/>
    <w:rsid w:val="00E1066B"/>
    <w:rsid w:val="00E16279"/>
    <w:rsid w:val="00E71C8A"/>
    <w:rsid w:val="00E720BC"/>
    <w:rsid w:val="00E80339"/>
    <w:rsid w:val="00ED35A5"/>
    <w:rsid w:val="00F00F04"/>
    <w:rsid w:val="00F03994"/>
    <w:rsid w:val="00F5587B"/>
    <w:rsid w:val="00F56C2F"/>
    <w:rsid w:val="00F56EF7"/>
    <w:rsid w:val="00F73B8C"/>
    <w:rsid w:val="00F865D6"/>
    <w:rsid w:val="00FA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2CD41"/>
  <w15:docId w15:val="{22874E8D-7EAB-4945-9204-AC7310E9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37A"/>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F558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558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qFormat/>
    <w:rsid w:val="0088237A"/>
    <w:pPr>
      <w:keepNext/>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237A"/>
    <w:rPr>
      <w:rFonts w:ascii="Times New Roman" w:eastAsia="Times New Roman" w:hAnsi="Times New Roman" w:cs="Times New Roman"/>
      <w:b/>
      <w:bCs/>
      <w:szCs w:val="20"/>
    </w:rPr>
  </w:style>
  <w:style w:type="table" w:styleId="TableGrid">
    <w:name w:val="Table Grid"/>
    <w:basedOn w:val="TableNormal"/>
    <w:uiPriority w:val="59"/>
    <w:rsid w:val="0088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1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5587B"/>
    <w:rPr>
      <w:rFonts w:asciiTheme="majorHAnsi" w:eastAsiaTheme="majorEastAsia" w:hAnsiTheme="majorHAnsi" w:cstheme="majorBidi"/>
      <w:b/>
      <w:bCs/>
      <w:color w:val="2F5496" w:themeColor="accent1" w:themeShade="BF"/>
      <w:sz w:val="28"/>
      <w:szCs w:val="28"/>
    </w:rPr>
  </w:style>
  <w:style w:type="paragraph" w:customStyle="1" w:styleId="4Bulletedcopyblue">
    <w:name w:val="4 Bulleted copy blue"/>
    <w:basedOn w:val="Normal"/>
    <w:qFormat/>
    <w:rsid w:val="00F5587B"/>
    <w:pPr>
      <w:numPr>
        <w:numId w:val="1"/>
      </w:numPr>
      <w:spacing w:after="120"/>
    </w:pPr>
    <w:rPr>
      <w:rFonts w:eastAsia="MS Mincho" w:cs="Arial"/>
      <w:sz w:val="20"/>
      <w:lang w:val="en-US"/>
    </w:rPr>
  </w:style>
  <w:style w:type="character" w:customStyle="1" w:styleId="Heading2Char">
    <w:name w:val="Heading 2 Char"/>
    <w:basedOn w:val="DefaultParagraphFont"/>
    <w:link w:val="Heading2"/>
    <w:uiPriority w:val="9"/>
    <w:semiHidden/>
    <w:rsid w:val="00F5587B"/>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99"/>
    <w:semiHidden/>
    <w:unhideWhenUsed/>
    <w:rsid w:val="00F5587B"/>
    <w:pPr>
      <w:spacing w:after="120"/>
    </w:pPr>
  </w:style>
  <w:style w:type="character" w:customStyle="1" w:styleId="BodyTextChar">
    <w:name w:val="Body Text Char"/>
    <w:basedOn w:val="DefaultParagraphFont"/>
    <w:link w:val="BodyText"/>
    <w:uiPriority w:val="99"/>
    <w:semiHidden/>
    <w:rsid w:val="00F5587B"/>
    <w:rPr>
      <w:rFonts w:ascii="Arial" w:eastAsia="Times New Roman" w:hAnsi="Arial" w:cs="Times New Roman"/>
      <w:szCs w:val="20"/>
    </w:rPr>
  </w:style>
  <w:style w:type="paragraph" w:styleId="ListParagraph">
    <w:name w:val="List Paragraph"/>
    <w:basedOn w:val="Normal"/>
    <w:uiPriority w:val="34"/>
    <w:qFormat/>
    <w:rsid w:val="00696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85DB-BAAF-431C-A1E8-E83B4956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Spruce</dc:creator>
  <cp:lastModifiedBy>Clare Higgins</cp:lastModifiedBy>
  <cp:revision>2</cp:revision>
  <cp:lastPrinted>2020-10-01T09:53:00Z</cp:lastPrinted>
  <dcterms:created xsi:type="dcterms:W3CDTF">2023-08-15T10:14:00Z</dcterms:created>
  <dcterms:modified xsi:type="dcterms:W3CDTF">2023-08-15T10:14:00Z</dcterms:modified>
</cp:coreProperties>
</file>