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0CE7" w14:textId="77777777" w:rsidR="007B5260" w:rsidRPr="008C5B90" w:rsidRDefault="008C5B90">
      <w:pPr>
        <w:spacing w:after="216" w:line="259" w:lineRule="auto"/>
        <w:ind w:left="11" w:right="1"/>
        <w:jc w:val="center"/>
        <w:rPr>
          <w:rFonts w:asciiTheme="minorHAnsi" w:hAnsiTheme="minorHAnsi" w:cstheme="minorHAnsi"/>
          <w:sz w:val="24"/>
          <w:szCs w:val="24"/>
        </w:rPr>
      </w:pPr>
      <w:r w:rsidRPr="008C5B90">
        <w:rPr>
          <w:rFonts w:asciiTheme="minorHAnsi" w:hAnsiTheme="minorHAnsi" w:cstheme="minorHAnsi"/>
          <w:b/>
          <w:sz w:val="24"/>
          <w:szCs w:val="24"/>
          <w:u w:val="single" w:color="000000"/>
        </w:rPr>
        <w:t>Holy Cross Catholic Primary School</w:t>
      </w:r>
      <w:r w:rsidRPr="008C5B90">
        <w:rPr>
          <w:rFonts w:asciiTheme="minorHAnsi" w:hAnsiTheme="minorHAnsi" w:cstheme="minorHAnsi"/>
          <w:b/>
          <w:sz w:val="24"/>
          <w:szCs w:val="24"/>
        </w:rPr>
        <w:t xml:space="preserve"> </w:t>
      </w:r>
    </w:p>
    <w:p w14:paraId="55B0AAD8" w14:textId="4F67FF03" w:rsidR="007B5260" w:rsidRPr="008C5B90" w:rsidRDefault="008C5B90">
      <w:pPr>
        <w:spacing w:after="216" w:line="259" w:lineRule="auto"/>
        <w:ind w:left="11"/>
        <w:jc w:val="center"/>
        <w:rPr>
          <w:rFonts w:asciiTheme="minorHAnsi" w:hAnsiTheme="minorHAnsi" w:cstheme="minorHAnsi"/>
          <w:sz w:val="24"/>
          <w:szCs w:val="24"/>
        </w:rPr>
      </w:pPr>
      <w:r w:rsidRPr="008C5B90">
        <w:rPr>
          <w:rFonts w:asciiTheme="minorHAnsi" w:hAnsiTheme="minorHAnsi" w:cstheme="minorHAnsi"/>
          <w:b/>
          <w:sz w:val="24"/>
          <w:szCs w:val="24"/>
          <w:u w:val="single" w:color="000000"/>
        </w:rPr>
        <w:t>Relationships and Sex Education (RSE) Policy 2021</w:t>
      </w:r>
      <w:r w:rsidRPr="008C5B90">
        <w:rPr>
          <w:rFonts w:asciiTheme="minorHAnsi" w:hAnsiTheme="minorHAnsi" w:cstheme="minorHAnsi"/>
          <w:b/>
          <w:sz w:val="24"/>
          <w:szCs w:val="24"/>
          <w:u w:val="single" w:color="000000"/>
        </w:rPr>
        <w:t>-22</w:t>
      </w:r>
    </w:p>
    <w:p w14:paraId="759711C2"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In this policy the Governors and teachers, in partnership with pupils and their parents, set out their intentions about relationships and sex education (RSE). We set out our rationale for and approach to relationships and sex education in the school. </w:t>
      </w:r>
    </w:p>
    <w:p w14:paraId="3F9131E4" w14:textId="77777777" w:rsidR="007B5260" w:rsidRPr="008C5B90" w:rsidRDefault="008C5B90">
      <w:pPr>
        <w:spacing w:after="218"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4033DFC1" w14:textId="77777777" w:rsidR="007B5260" w:rsidRPr="008C5B90" w:rsidRDefault="008C5B90">
      <w:pPr>
        <w:pStyle w:val="Heading1"/>
        <w:spacing w:after="216"/>
        <w:ind w:left="-5"/>
        <w:rPr>
          <w:rFonts w:asciiTheme="minorHAnsi" w:hAnsiTheme="minorHAnsi" w:cstheme="minorHAnsi"/>
          <w:szCs w:val="24"/>
        </w:rPr>
      </w:pPr>
      <w:r w:rsidRPr="008C5B90">
        <w:rPr>
          <w:rFonts w:asciiTheme="minorHAnsi" w:hAnsiTheme="minorHAnsi" w:cstheme="minorHAnsi"/>
          <w:szCs w:val="24"/>
        </w:rPr>
        <w:t>Im</w:t>
      </w:r>
      <w:r w:rsidRPr="008C5B90">
        <w:rPr>
          <w:rFonts w:asciiTheme="minorHAnsi" w:hAnsiTheme="minorHAnsi" w:cstheme="minorHAnsi"/>
          <w:szCs w:val="24"/>
        </w:rPr>
        <w:t>plementation and Review of Policy</w:t>
      </w:r>
      <w:r w:rsidRPr="008C5B90">
        <w:rPr>
          <w:rFonts w:asciiTheme="minorHAnsi" w:hAnsiTheme="minorHAnsi" w:cstheme="minorHAnsi"/>
          <w:szCs w:val="24"/>
          <w:u w:val="none"/>
        </w:rPr>
        <w:t xml:space="preserve"> </w:t>
      </w:r>
      <w:r w:rsidRPr="008C5B90">
        <w:rPr>
          <w:rFonts w:asciiTheme="minorHAnsi" w:hAnsiTheme="minorHAnsi" w:cstheme="minorHAnsi"/>
          <w:b w:val="0"/>
          <w:szCs w:val="24"/>
          <w:u w:val="none"/>
        </w:rPr>
        <w:t xml:space="preserve"> </w:t>
      </w:r>
    </w:p>
    <w:p w14:paraId="211BC67B" w14:textId="23AE5BF6"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Implementation of the policy </w:t>
      </w:r>
      <w:r>
        <w:rPr>
          <w:rFonts w:asciiTheme="minorHAnsi" w:hAnsiTheme="minorHAnsi" w:cstheme="minorHAnsi"/>
          <w:sz w:val="24"/>
          <w:szCs w:val="24"/>
        </w:rPr>
        <w:t>took</w:t>
      </w:r>
      <w:r w:rsidRPr="008C5B90">
        <w:rPr>
          <w:rFonts w:asciiTheme="minorHAnsi" w:hAnsiTheme="minorHAnsi" w:cstheme="minorHAnsi"/>
          <w:sz w:val="24"/>
          <w:szCs w:val="24"/>
        </w:rPr>
        <w:t xml:space="preserve"> place after consultation with the Governors, the </w:t>
      </w:r>
      <w:proofErr w:type="gramStart"/>
      <w:r w:rsidRPr="008C5B90">
        <w:rPr>
          <w:rFonts w:asciiTheme="minorHAnsi" w:hAnsiTheme="minorHAnsi" w:cstheme="minorHAnsi"/>
          <w:sz w:val="24"/>
          <w:szCs w:val="24"/>
        </w:rPr>
        <w:t>staff</w:t>
      </w:r>
      <w:proofErr w:type="gramEnd"/>
      <w:r w:rsidRPr="008C5B90">
        <w:rPr>
          <w:rFonts w:asciiTheme="minorHAnsi" w:hAnsiTheme="minorHAnsi" w:cstheme="minorHAnsi"/>
          <w:sz w:val="24"/>
          <w:szCs w:val="24"/>
        </w:rPr>
        <w:t xml:space="preserve"> and parents in the summer term 2020.  </w:t>
      </w:r>
    </w:p>
    <w:p w14:paraId="419A2E95" w14:textId="06AF5154"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This policy will be reviewed annually by the Head teacher, RSE Co-ordinator, the Govern</w:t>
      </w:r>
      <w:r w:rsidRPr="008C5B90">
        <w:rPr>
          <w:rFonts w:asciiTheme="minorHAnsi" w:hAnsiTheme="minorHAnsi" w:cstheme="minorHAnsi"/>
          <w:sz w:val="24"/>
          <w:szCs w:val="24"/>
        </w:rPr>
        <w:t>ing Body and Staff. The next review date is September 2022.</w:t>
      </w:r>
    </w:p>
    <w:p w14:paraId="52F9D20F"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This policy is available on the school website or upon request from the school office.</w:t>
      </w:r>
      <w:r w:rsidRPr="008C5B90">
        <w:rPr>
          <w:rFonts w:asciiTheme="minorHAnsi" w:hAnsiTheme="minorHAnsi" w:cstheme="minorHAnsi"/>
          <w:b/>
          <w:sz w:val="24"/>
          <w:szCs w:val="24"/>
        </w:rPr>
        <w:t xml:space="preserve"> </w:t>
      </w:r>
    </w:p>
    <w:p w14:paraId="54FC71AC" w14:textId="77777777" w:rsidR="007B5260" w:rsidRPr="008C5B90" w:rsidRDefault="008C5B90">
      <w:pPr>
        <w:pStyle w:val="Heading1"/>
        <w:spacing w:after="216"/>
        <w:ind w:left="-5"/>
        <w:rPr>
          <w:rFonts w:asciiTheme="minorHAnsi" w:hAnsiTheme="minorHAnsi" w:cstheme="minorHAnsi"/>
          <w:szCs w:val="24"/>
        </w:rPr>
      </w:pPr>
      <w:r w:rsidRPr="008C5B90">
        <w:rPr>
          <w:rFonts w:asciiTheme="minorHAnsi" w:hAnsiTheme="minorHAnsi" w:cstheme="minorHAnsi"/>
          <w:szCs w:val="24"/>
        </w:rPr>
        <w:t>Defining Relationships Education (Primary)</w:t>
      </w:r>
      <w:r w:rsidRPr="008C5B90">
        <w:rPr>
          <w:rFonts w:asciiTheme="minorHAnsi" w:hAnsiTheme="minorHAnsi" w:cstheme="minorHAnsi"/>
          <w:szCs w:val="24"/>
          <w:u w:val="none"/>
        </w:rPr>
        <w:t xml:space="preserve">  </w:t>
      </w:r>
    </w:p>
    <w:p w14:paraId="73A1C6B9" w14:textId="730ABDBD"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The DfE guidance states </w:t>
      </w:r>
      <w:r w:rsidRPr="008C5B90">
        <w:rPr>
          <w:rFonts w:asciiTheme="minorHAnsi" w:hAnsiTheme="minorHAnsi" w:cstheme="minorHAnsi"/>
          <w:sz w:val="24"/>
          <w:szCs w:val="24"/>
        </w:rPr>
        <w:t xml:space="preserve">that “children and young people need </w:t>
      </w:r>
      <w:r w:rsidRPr="008C5B90">
        <w:rPr>
          <w:rFonts w:asciiTheme="minorHAnsi" w:hAnsiTheme="minorHAnsi" w:cstheme="minorHAnsi"/>
          <w:sz w:val="24"/>
          <w:szCs w:val="24"/>
        </w:rPr>
        <w:t xml:space="preserve">to know how to be </w:t>
      </w:r>
      <w:r w:rsidRPr="008C5B90">
        <w:rPr>
          <w:rFonts w:asciiTheme="minorHAnsi" w:hAnsiTheme="minorHAnsi" w:cstheme="minorHAnsi"/>
          <w:sz w:val="24"/>
          <w:szCs w:val="24"/>
        </w:rPr>
        <w:t xml:space="preserve">safe and healthy, and how to manage their academic, personal and social lives in a </w:t>
      </w:r>
      <w:r w:rsidRPr="008C5B90">
        <w:rPr>
          <w:rFonts w:asciiTheme="minorHAnsi" w:hAnsiTheme="minorHAnsi" w:cstheme="minorHAnsi"/>
          <w:sz w:val="24"/>
          <w:szCs w:val="24"/>
        </w:rPr>
        <w:t xml:space="preserve">positive way”. It is about </w:t>
      </w:r>
      <w:r w:rsidRPr="008C5B90">
        <w:rPr>
          <w:rFonts w:asciiTheme="minorHAnsi" w:hAnsiTheme="minorHAnsi" w:cstheme="minorHAnsi"/>
          <w:sz w:val="24"/>
          <w:szCs w:val="24"/>
        </w:rPr>
        <w:t xml:space="preserve">what it means to be fully human, called to live in right </w:t>
      </w:r>
      <w:r w:rsidRPr="008C5B90">
        <w:rPr>
          <w:rFonts w:asciiTheme="minorHAnsi" w:hAnsiTheme="minorHAnsi" w:cstheme="minorHAnsi"/>
          <w:sz w:val="24"/>
          <w:szCs w:val="24"/>
        </w:rPr>
        <w:t>relationships with self and others and being enabled to make moral dec</w:t>
      </w:r>
      <w:r w:rsidRPr="008C5B90">
        <w:rPr>
          <w:rFonts w:asciiTheme="minorHAnsi" w:hAnsiTheme="minorHAnsi" w:cstheme="minorHAnsi"/>
          <w:sz w:val="24"/>
          <w:szCs w:val="24"/>
        </w:rPr>
        <w:t xml:space="preserve">isions in </w:t>
      </w:r>
      <w:r w:rsidRPr="008C5B90">
        <w:rPr>
          <w:rFonts w:asciiTheme="minorHAnsi" w:hAnsiTheme="minorHAnsi" w:cstheme="minorHAnsi"/>
          <w:sz w:val="24"/>
          <w:szCs w:val="24"/>
        </w:rPr>
        <w:t xml:space="preserve">conscience. In primary schools the focus should be on “teaching the fundamental </w:t>
      </w:r>
      <w:r w:rsidRPr="008C5B90">
        <w:rPr>
          <w:rFonts w:asciiTheme="minorHAnsi" w:hAnsiTheme="minorHAnsi" w:cstheme="minorHAnsi"/>
          <w:sz w:val="24"/>
          <w:szCs w:val="24"/>
        </w:rPr>
        <w:t>building blocks and characteristics of positive relationships, with particular reference to friendships, family relationships, and relationships with other children a</w:t>
      </w:r>
      <w:r w:rsidRPr="008C5B90">
        <w:rPr>
          <w:rFonts w:asciiTheme="minorHAnsi" w:hAnsiTheme="minorHAnsi" w:cstheme="minorHAnsi"/>
          <w:sz w:val="24"/>
          <w:szCs w:val="24"/>
        </w:rPr>
        <w:t xml:space="preserve">nd with </w:t>
      </w:r>
      <w:r w:rsidRPr="008C5B90">
        <w:rPr>
          <w:rFonts w:asciiTheme="minorHAnsi" w:hAnsiTheme="minorHAnsi" w:cstheme="minorHAnsi"/>
          <w:sz w:val="24"/>
          <w:szCs w:val="24"/>
        </w:rPr>
        <w:t>adults.”</w:t>
      </w:r>
      <w:r w:rsidRPr="008C5B90">
        <w:rPr>
          <w:rFonts w:asciiTheme="minorHAnsi" w:hAnsiTheme="minorHAnsi" w:cstheme="minorHAnsi"/>
          <w:sz w:val="24"/>
          <w:szCs w:val="24"/>
        </w:rPr>
        <w:t xml:space="preserve"> </w:t>
      </w:r>
    </w:p>
    <w:p w14:paraId="20518EFC" w14:textId="77777777" w:rsidR="007B5260" w:rsidRPr="008C5B90" w:rsidRDefault="008C5B90">
      <w:pPr>
        <w:spacing w:after="213"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73E7230C" w14:textId="77777777" w:rsidR="007B5260" w:rsidRPr="008C5B90" w:rsidRDefault="008C5B90">
      <w:pPr>
        <w:pStyle w:val="Heading1"/>
        <w:spacing w:after="206" w:line="268" w:lineRule="auto"/>
        <w:ind w:left="-5"/>
        <w:rPr>
          <w:rFonts w:asciiTheme="minorHAnsi" w:hAnsiTheme="minorHAnsi" w:cstheme="minorHAnsi"/>
          <w:szCs w:val="24"/>
        </w:rPr>
      </w:pPr>
      <w:r w:rsidRPr="008C5B90">
        <w:rPr>
          <w:rFonts w:asciiTheme="minorHAnsi" w:hAnsiTheme="minorHAnsi" w:cstheme="minorHAnsi"/>
          <w:szCs w:val="24"/>
          <w:u w:val="none"/>
        </w:rPr>
        <w:t xml:space="preserve">RATIONALE ‘I HAVE COME THAT YOU MIGHT HAVE LIFE AND HAVE IT TO THE FULL’ </w:t>
      </w:r>
      <w:r w:rsidRPr="008C5B90">
        <w:rPr>
          <w:rFonts w:asciiTheme="minorHAnsi" w:hAnsiTheme="minorHAnsi" w:cstheme="minorHAnsi"/>
          <w:szCs w:val="24"/>
          <w:u w:val="none"/>
        </w:rPr>
        <w:t xml:space="preserve">(Jn.10.10)  </w:t>
      </w:r>
    </w:p>
    <w:p w14:paraId="05388AD5"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We are involved in relationships and sex education precisely because of our Christian beliefs about God and about the human person. The belief in the </w:t>
      </w:r>
      <w:r w:rsidRPr="008C5B90">
        <w:rPr>
          <w:rFonts w:asciiTheme="minorHAnsi" w:hAnsiTheme="minorHAnsi" w:cstheme="minorHAnsi"/>
          <w:sz w:val="24"/>
          <w:szCs w:val="24"/>
        </w:rPr>
        <w:t xml:space="preserve">unique dignity of the human person made in the image and likeness of God underpins the approach to all education in a Catholic school. Our approach to RSE therefore is </w:t>
      </w:r>
      <w:r w:rsidRPr="008C5B90">
        <w:rPr>
          <w:rFonts w:asciiTheme="minorHAnsi" w:hAnsiTheme="minorHAnsi" w:cstheme="minorHAnsi"/>
          <w:sz w:val="24"/>
          <w:szCs w:val="24"/>
        </w:rPr>
        <w:t>rooted in the Catholic Church’s teaching of the human</w:t>
      </w:r>
      <w:r w:rsidRPr="008C5B90">
        <w:rPr>
          <w:rFonts w:asciiTheme="minorHAnsi" w:hAnsiTheme="minorHAnsi" w:cstheme="minorHAnsi"/>
          <w:sz w:val="24"/>
          <w:szCs w:val="24"/>
        </w:rPr>
        <w:t xml:space="preserve"> person and presented in a positive</w:t>
      </w:r>
      <w:r w:rsidRPr="008C5B90">
        <w:rPr>
          <w:rFonts w:asciiTheme="minorHAnsi" w:hAnsiTheme="minorHAnsi" w:cstheme="minorHAnsi"/>
          <w:sz w:val="24"/>
          <w:szCs w:val="24"/>
        </w:rPr>
        <w:t xml:space="preserve"> framework of Christian ideals. At the heart of the Christian life is the Trinity; Father, Son and Spirit in communion, united in loving relationship and embracing all people and all creation. </w:t>
      </w:r>
      <w:proofErr w:type="gramStart"/>
      <w:r w:rsidRPr="008C5B90">
        <w:rPr>
          <w:rFonts w:asciiTheme="minorHAnsi" w:hAnsiTheme="minorHAnsi" w:cstheme="minorHAnsi"/>
          <w:sz w:val="24"/>
          <w:szCs w:val="24"/>
        </w:rPr>
        <w:t>As a consequence of</w:t>
      </w:r>
      <w:proofErr w:type="gramEnd"/>
      <w:r w:rsidRPr="008C5B90">
        <w:rPr>
          <w:rFonts w:asciiTheme="minorHAnsi" w:hAnsiTheme="minorHAnsi" w:cstheme="minorHAnsi"/>
          <w:sz w:val="24"/>
          <w:szCs w:val="24"/>
        </w:rPr>
        <w:t xml:space="preserve"> the Christian belief that we are made </w:t>
      </w:r>
      <w:r w:rsidRPr="008C5B90">
        <w:rPr>
          <w:rFonts w:asciiTheme="minorHAnsi" w:hAnsiTheme="minorHAnsi" w:cstheme="minorHAnsi"/>
          <w:sz w:val="24"/>
          <w:szCs w:val="24"/>
        </w:rPr>
        <w:t>in th</w:t>
      </w:r>
      <w:r w:rsidRPr="008C5B90">
        <w:rPr>
          <w:rFonts w:asciiTheme="minorHAnsi" w:hAnsiTheme="minorHAnsi" w:cstheme="minorHAnsi"/>
          <w:sz w:val="24"/>
          <w:szCs w:val="24"/>
        </w:rPr>
        <w:t xml:space="preserve">e image and likeness of God, gender and sexuality are seen as God’s gift, reflect God’s beauty, and share in the divine creativity. RSE, therefore, will be </w:t>
      </w:r>
      <w:r w:rsidRPr="008C5B90">
        <w:rPr>
          <w:rFonts w:asciiTheme="minorHAnsi" w:hAnsiTheme="minorHAnsi" w:cstheme="minorHAnsi"/>
          <w:sz w:val="24"/>
          <w:szCs w:val="24"/>
        </w:rPr>
        <w:t>placed firmly within the context of relationship as it is there that sexuality grows and develops. F</w:t>
      </w:r>
      <w:r w:rsidRPr="008C5B90">
        <w:rPr>
          <w:rFonts w:asciiTheme="minorHAnsi" w:hAnsiTheme="minorHAnsi" w:cstheme="minorHAnsi"/>
          <w:sz w:val="24"/>
          <w:szCs w:val="24"/>
        </w:rPr>
        <w:t xml:space="preserve">ollowing the guidance of the Bishops of England and Wales and as advocated by </w:t>
      </w:r>
      <w:r w:rsidRPr="008C5B90">
        <w:rPr>
          <w:rFonts w:asciiTheme="minorHAnsi" w:hAnsiTheme="minorHAnsi" w:cstheme="minorHAnsi"/>
          <w:sz w:val="24"/>
          <w:szCs w:val="24"/>
        </w:rPr>
        <w:lastRenderedPageBreak/>
        <w:t>the DFE (and the Welsh Assembly Government) RSE will be firmly embedded in the PSHE framework as it is concerned with nurturing human wholeness and integral to the physical, spir</w:t>
      </w:r>
      <w:r w:rsidRPr="008C5B90">
        <w:rPr>
          <w:rFonts w:asciiTheme="minorHAnsi" w:hAnsiTheme="minorHAnsi" w:cstheme="minorHAnsi"/>
          <w:sz w:val="24"/>
          <w:szCs w:val="24"/>
        </w:rPr>
        <w:t xml:space="preserve">itual, emotional, moral, </w:t>
      </w:r>
      <w:proofErr w:type="gramStart"/>
      <w:r w:rsidRPr="008C5B90">
        <w:rPr>
          <w:rFonts w:asciiTheme="minorHAnsi" w:hAnsiTheme="minorHAnsi" w:cstheme="minorHAnsi"/>
          <w:sz w:val="24"/>
          <w:szCs w:val="24"/>
        </w:rPr>
        <w:t>social</w:t>
      </w:r>
      <w:proofErr w:type="gramEnd"/>
      <w:r w:rsidRPr="008C5B90">
        <w:rPr>
          <w:rFonts w:asciiTheme="minorHAnsi" w:hAnsiTheme="minorHAnsi" w:cstheme="minorHAnsi"/>
          <w:sz w:val="24"/>
          <w:szCs w:val="24"/>
        </w:rPr>
        <w:t xml:space="preserve"> and </w:t>
      </w:r>
      <w:r w:rsidRPr="008C5B90">
        <w:rPr>
          <w:rFonts w:asciiTheme="minorHAnsi" w:hAnsiTheme="minorHAnsi" w:cstheme="minorHAnsi"/>
          <w:sz w:val="24"/>
          <w:szCs w:val="24"/>
        </w:rPr>
        <w:t xml:space="preserve">intellectual development of pupils. It is centred on Christ’s vision of being human as </w:t>
      </w:r>
      <w:r w:rsidRPr="008C5B90">
        <w:rPr>
          <w:rFonts w:asciiTheme="minorHAnsi" w:hAnsiTheme="minorHAnsi" w:cstheme="minorHAnsi"/>
          <w:sz w:val="24"/>
          <w:szCs w:val="24"/>
        </w:rPr>
        <w:t>good news and will be positive and prudent, showing the potential for development, while enabling the dangers and risks involved be u</w:t>
      </w:r>
      <w:r w:rsidRPr="008C5B90">
        <w:rPr>
          <w:rFonts w:asciiTheme="minorHAnsi" w:hAnsiTheme="minorHAnsi" w:cstheme="minorHAnsi"/>
          <w:sz w:val="24"/>
          <w:szCs w:val="24"/>
        </w:rPr>
        <w:t xml:space="preserve">nderstanding and </w:t>
      </w:r>
      <w:r w:rsidRPr="008C5B90">
        <w:rPr>
          <w:rFonts w:asciiTheme="minorHAnsi" w:hAnsiTheme="minorHAnsi" w:cstheme="minorHAnsi"/>
          <w:sz w:val="24"/>
          <w:szCs w:val="24"/>
        </w:rPr>
        <w:t xml:space="preserve">appreciating. All RSE will be in accordance with the Church’s moral teaching. It will </w:t>
      </w:r>
      <w:r w:rsidRPr="008C5B90">
        <w:rPr>
          <w:rFonts w:asciiTheme="minorHAnsi" w:hAnsiTheme="minorHAnsi" w:cstheme="minorHAnsi"/>
          <w:sz w:val="24"/>
          <w:szCs w:val="24"/>
        </w:rPr>
        <w:t>emphasise the central importance of marriage and the family whilst acknowledging that all pupils have a fundamental right to have their life respected wh</w:t>
      </w:r>
      <w:r w:rsidRPr="008C5B90">
        <w:rPr>
          <w:rFonts w:asciiTheme="minorHAnsi" w:hAnsiTheme="minorHAnsi" w:cstheme="minorHAnsi"/>
          <w:sz w:val="24"/>
          <w:szCs w:val="24"/>
        </w:rPr>
        <w:t xml:space="preserve">atever household they come from. It will also prepare pupils for life in modern Britain. </w:t>
      </w:r>
    </w:p>
    <w:p w14:paraId="6532D070" w14:textId="77777777" w:rsidR="007B5260" w:rsidRPr="008C5B90" w:rsidRDefault="008C5B90">
      <w:pPr>
        <w:spacing w:after="216"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69734854"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u w:val="single" w:color="000000"/>
        </w:rPr>
        <w:t>VALUES AND VIRTUES</w:t>
      </w:r>
      <w:r w:rsidRPr="008C5B90">
        <w:rPr>
          <w:rFonts w:asciiTheme="minorHAnsi" w:hAnsiTheme="minorHAnsi" w:cstheme="minorHAnsi"/>
          <w:sz w:val="24"/>
          <w:szCs w:val="24"/>
        </w:rPr>
        <w:t xml:space="preserve">  </w:t>
      </w:r>
    </w:p>
    <w:p w14:paraId="06AAB116"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Our programme enshrines Catholic values relating to the importance of stable relationships, </w:t>
      </w:r>
      <w:proofErr w:type="gramStart"/>
      <w:r w:rsidRPr="008C5B90">
        <w:rPr>
          <w:rFonts w:asciiTheme="minorHAnsi" w:hAnsiTheme="minorHAnsi" w:cstheme="minorHAnsi"/>
          <w:sz w:val="24"/>
          <w:szCs w:val="24"/>
        </w:rPr>
        <w:t>marriage</w:t>
      </w:r>
      <w:proofErr w:type="gramEnd"/>
      <w:r w:rsidRPr="008C5B90">
        <w:rPr>
          <w:rFonts w:asciiTheme="minorHAnsi" w:hAnsiTheme="minorHAnsi" w:cstheme="minorHAnsi"/>
          <w:sz w:val="24"/>
          <w:szCs w:val="24"/>
        </w:rPr>
        <w:t xml:space="preserve"> and family life. It also promotes those vi</w:t>
      </w:r>
      <w:r w:rsidRPr="008C5B90">
        <w:rPr>
          <w:rFonts w:asciiTheme="minorHAnsi" w:hAnsiTheme="minorHAnsi" w:cstheme="minorHAnsi"/>
          <w:sz w:val="24"/>
          <w:szCs w:val="24"/>
        </w:rPr>
        <w:t xml:space="preserve">rtues which are </w:t>
      </w:r>
      <w:r w:rsidRPr="008C5B90">
        <w:rPr>
          <w:rFonts w:asciiTheme="minorHAnsi" w:hAnsiTheme="minorHAnsi" w:cstheme="minorHAnsi"/>
          <w:sz w:val="24"/>
          <w:szCs w:val="24"/>
        </w:rPr>
        <w:t xml:space="preserve">essential in responding to the God’s call to love others with a proper respect for their </w:t>
      </w:r>
      <w:r w:rsidRPr="008C5B90">
        <w:rPr>
          <w:rFonts w:asciiTheme="minorHAnsi" w:hAnsiTheme="minorHAnsi" w:cstheme="minorHAnsi"/>
          <w:sz w:val="24"/>
          <w:szCs w:val="24"/>
        </w:rPr>
        <w:t>dignity and the dignity of the human body. The following virtues will be explicitly explored and promoted: faithfulness, fruitfulness, chastity, integr</w:t>
      </w:r>
      <w:r w:rsidRPr="008C5B90">
        <w:rPr>
          <w:rFonts w:asciiTheme="minorHAnsi" w:hAnsiTheme="minorHAnsi" w:cstheme="minorHAnsi"/>
          <w:sz w:val="24"/>
          <w:szCs w:val="24"/>
        </w:rPr>
        <w:t xml:space="preserve">ity, prudence, </w:t>
      </w:r>
      <w:proofErr w:type="gramStart"/>
      <w:r w:rsidRPr="008C5B90">
        <w:rPr>
          <w:rFonts w:asciiTheme="minorHAnsi" w:hAnsiTheme="minorHAnsi" w:cstheme="minorHAnsi"/>
          <w:sz w:val="24"/>
          <w:szCs w:val="24"/>
        </w:rPr>
        <w:t>mercy</w:t>
      </w:r>
      <w:proofErr w:type="gramEnd"/>
      <w:r w:rsidRPr="008C5B90">
        <w:rPr>
          <w:rFonts w:asciiTheme="minorHAnsi" w:hAnsiTheme="minorHAnsi" w:cstheme="minorHAnsi"/>
          <w:sz w:val="24"/>
          <w:szCs w:val="24"/>
        </w:rPr>
        <w:t xml:space="preserve"> and compassion. </w:t>
      </w:r>
    </w:p>
    <w:p w14:paraId="5D58420D" w14:textId="77777777" w:rsidR="007B5260" w:rsidRPr="008C5B90" w:rsidRDefault="008C5B90">
      <w:pPr>
        <w:spacing w:after="216"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1DEADB3F"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u w:val="single" w:color="000000"/>
        </w:rPr>
        <w:t>AIM OF RSE AND THE MISSION STATEMENT</w:t>
      </w:r>
      <w:r w:rsidRPr="008C5B90">
        <w:rPr>
          <w:rFonts w:asciiTheme="minorHAnsi" w:hAnsiTheme="minorHAnsi" w:cstheme="minorHAnsi"/>
          <w:sz w:val="24"/>
          <w:szCs w:val="24"/>
        </w:rPr>
        <w:t xml:space="preserve">  </w:t>
      </w:r>
    </w:p>
    <w:p w14:paraId="55E9B04A"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Our Mission Statement commits us to the education of the whole child (spiritual, physical, intellectual, moral, social, cultural, emotional) and we believe that RSE is an integral part of this education. Furthermore, our school aims state that we will crea</w:t>
      </w:r>
      <w:r w:rsidRPr="008C5B90">
        <w:rPr>
          <w:rFonts w:asciiTheme="minorHAnsi" w:hAnsiTheme="minorHAnsi" w:cstheme="minorHAnsi"/>
          <w:sz w:val="24"/>
          <w:szCs w:val="24"/>
        </w:rPr>
        <w:t>te opportunities which enable each person to recognise a sense of their own worth and that of others. It is in this context that we commit ourselves: In partnership with parents and carers, to provide children and young people with a positive and prudent s</w:t>
      </w:r>
      <w:r w:rsidRPr="008C5B90">
        <w:rPr>
          <w:rFonts w:asciiTheme="minorHAnsi" w:hAnsiTheme="minorHAnsi" w:cstheme="minorHAnsi"/>
          <w:sz w:val="24"/>
          <w:szCs w:val="24"/>
        </w:rPr>
        <w:t xml:space="preserve">exual </w:t>
      </w:r>
      <w:proofErr w:type="gramStart"/>
      <w:r w:rsidRPr="008C5B90">
        <w:rPr>
          <w:rFonts w:asciiTheme="minorHAnsi" w:hAnsiTheme="minorHAnsi" w:cstheme="minorHAnsi"/>
          <w:sz w:val="24"/>
          <w:szCs w:val="24"/>
        </w:rPr>
        <w:t>education  which</w:t>
      </w:r>
      <w:proofErr w:type="gramEnd"/>
      <w:r w:rsidRPr="008C5B90">
        <w:rPr>
          <w:rFonts w:asciiTheme="minorHAnsi" w:hAnsiTheme="minorHAnsi" w:cstheme="minorHAnsi"/>
          <w:sz w:val="24"/>
          <w:szCs w:val="24"/>
        </w:rPr>
        <w:t xml:space="preserve"> is compatible with their physical, cognitive, psychological, and spiritual maturity, and rooted in a Catholic vision of education and the human person. </w:t>
      </w:r>
    </w:p>
    <w:p w14:paraId="011CEDC3" w14:textId="77777777" w:rsidR="007B5260" w:rsidRPr="008C5B90" w:rsidRDefault="008C5B90">
      <w:pPr>
        <w:spacing w:after="219"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4DDA1460"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u w:val="single" w:color="000000"/>
        </w:rPr>
        <w:t>Objectives</w:t>
      </w:r>
      <w:r w:rsidRPr="008C5B90">
        <w:rPr>
          <w:rFonts w:asciiTheme="minorHAnsi" w:hAnsiTheme="minorHAnsi" w:cstheme="minorHAnsi"/>
          <w:sz w:val="24"/>
          <w:szCs w:val="24"/>
        </w:rPr>
        <w:t xml:space="preserve">  </w:t>
      </w:r>
    </w:p>
    <w:p w14:paraId="424C8C1B" w14:textId="77777777" w:rsidR="007B5260" w:rsidRPr="008C5B90" w:rsidRDefault="008C5B90">
      <w:pPr>
        <w:spacing w:after="250" w:line="259" w:lineRule="auto"/>
        <w:ind w:left="-5"/>
        <w:rPr>
          <w:rFonts w:asciiTheme="minorHAnsi" w:hAnsiTheme="minorHAnsi" w:cstheme="minorHAnsi"/>
          <w:sz w:val="24"/>
          <w:szCs w:val="24"/>
        </w:rPr>
      </w:pPr>
      <w:r w:rsidRPr="008C5B90">
        <w:rPr>
          <w:rFonts w:asciiTheme="minorHAnsi" w:hAnsiTheme="minorHAnsi" w:cstheme="minorHAnsi"/>
          <w:b/>
          <w:sz w:val="24"/>
          <w:szCs w:val="24"/>
          <w:u w:val="single" w:color="000000"/>
        </w:rPr>
        <w:t>To develop the following attitudes and virtues:</w:t>
      </w:r>
      <w:r w:rsidRPr="008C5B90">
        <w:rPr>
          <w:rFonts w:asciiTheme="minorHAnsi" w:hAnsiTheme="minorHAnsi" w:cstheme="minorHAnsi"/>
          <w:b/>
          <w:sz w:val="24"/>
          <w:szCs w:val="24"/>
        </w:rPr>
        <w:t xml:space="preserve">  </w:t>
      </w:r>
    </w:p>
    <w:p w14:paraId="0DA7B5F6" w14:textId="77777777" w:rsidR="007B5260" w:rsidRPr="008C5B90" w:rsidRDefault="008C5B90">
      <w:pPr>
        <w:numPr>
          <w:ilvl w:val="0"/>
          <w:numId w:val="1"/>
        </w:numPr>
        <w:spacing w:after="240"/>
        <w:ind w:hanging="360"/>
        <w:rPr>
          <w:rFonts w:asciiTheme="minorHAnsi" w:hAnsiTheme="minorHAnsi" w:cstheme="minorHAnsi"/>
          <w:sz w:val="24"/>
          <w:szCs w:val="24"/>
        </w:rPr>
      </w:pPr>
      <w:r w:rsidRPr="008C5B90">
        <w:rPr>
          <w:rFonts w:asciiTheme="minorHAnsi" w:hAnsiTheme="minorHAnsi" w:cstheme="minorHAnsi"/>
          <w:sz w:val="24"/>
          <w:szCs w:val="24"/>
        </w:rPr>
        <w:t xml:space="preserve">respect for the dignity of every human being </w:t>
      </w:r>
      <w:r w:rsidRPr="008C5B90">
        <w:rPr>
          <w:rFonts w:asciiTheme="minorHAnsi" w:hAnsiTheme="minorHAnsi" w:cstheme="minorHAnsi"/>
          <w:sz w:val="24"/>
          <w:szCs w:val="24"/>
        </w:rPr>
        <w:t>–</w:t>
      </w:r>
      <w:r w:rsidRPr="008C5B90">
        <w:rPr>
          <w:rFonts w:asciiTheme="minorHAnsi" w:hAnsiTheme="minorHAnsi" w:cstheme="minorHAnsi"/>
          <w:sz w:val="24"/>
          <w:szCs w:val="24"/>
        </w:rPr>
        <w:t xml:space="preserve"> in their own person and in the person of </w:t>
      </w:r>
      <w:proofErr w:type="gramStart"/>
      <w:r w:rsidRPr="008C5B90">
        <w:rPr>
          <w:rFonts w:asciiTheme="minorHAnsi" w:hAnsiTheme="minorHAnsi" w:cstheme="minorHAnsi"/>
          <w:sz w:val="24"/>
          <w:szCs w:val="24"/>
        </w:rPr>
        <w:t>others;</w:t>
      </w:r>
      <w:proofErr w:type="gramEnd"/>
      <w:r w:rsidRPr="008C5B90">
        <w:rPr>
          <w:rFonts w:asciiTheme="minorHAnsi" w:hAnsiTheme="minorHAnsi" w:cstheme="minorHAnsi"/>
          <w:sz w:val="24"/>
          <w:szCs w:val="24"/>
        </w:rPr>
        <w:t xml:space="preserve">  </w:t>
      </w:r>
    </w:p>
    <w:p w14:paraId="75FC6326"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 xml:space="preserve">joy in the goodness of the created world and their own bodily </w:t>
      </w:r>
      <w:proofErr w:type="gramStart"/>
      <w:r w:rsidRPr="008C5B90">
        <w:rPr>
          <w:rFonts w:asciiTheme="minorHAnsi" w:hAnsiTheme="minorHAnsi" w:cstheme="minorHAnsi"/>
          <w:sz w:val="24"/>
          <w:szCs w:val="24"/>
        </w:rPr>
        <w:t>natures;</w:t>
      </w:r>
      <w:proofErr w:type="gramEnd"/>
      <w:r w:rsidRPr="008C5B90">
        <w:rPr>
          <w:rFonts w:asciiTheme="minorHAnsi" w:hAnsiTheme="minorHAnsi" w:cstheme="minorHAnsi"/>
          <w:sz w:val="24"/>
          <w:szCs w:val="24"/>
        </w:rPr>
        <w:t xml:space="preserve"> </w:t>
      </w:r>
    </w:p>
    <w:p w14:paraId="6E749F44"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responsibility for their own actions</w:t>
      </w:r>
      <w:r w:rsidRPr="008C5B90">
        <w:rPr>
          <w:rFonts w:asciiTheme="minorHAnsi" w:hAnsiTheme="minorHAnsi" w:cstheme="minorHAnsi"/>
          <w:sz w:val="24"/>
          <w:szCs w:val="24"/>
        </w:rPr>
        <w:t xml:space="preserve"> and a recognition of the impact of these on others </w:t>
      </w:r>
    </w:p>
    <w:p w14:paraId="0B0ED44A"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lastRenderedPageBreak/>
        <w:t xml:space="preserve">recognising and valuing their own sexual identity and that of others </w:t>
      </w:r>
    </w:p>
    <w:p w14:paraId="52F2D39A" w14:textId="77777777" w:rsidR="007B5260" w:rsidRPr="008C5B90" w:rsidRDefault="008C5B90">
      <w:pPr>
        <w:numPr>
          <w:ilvl w:val="0"/>
          <w:numId w:val="1"/>
        </w:numPr>
        <w:spacing w:after="0" w:line="454" w:lineRule="auto"/>
        <w:ind w:hanging="360"/>
        <w:rPr>
          <w:rFonts w:asciiTheme="minorHAnsi" w:hAnsiTheme="minorHAnsi" w:cstheme="minorHAnsi"/>
          <w:sz w:val="24"/>
          <w:szCs w:val="24"/>
        </w:rPr>
      </w:pPr>
      <w:r w:rsidRPr="008C5B90">
        <w:rPr>
          <w:rFonts w:asciiTheme="minorHAnsi" w:hAnsiTheme="minorHAnsi" w:cstheme="minorHAnsi"/>
          <w:sz w:val="24"/>
          <w:szCs w:val="24"/>
        </w:rPr>
        <w:t xml:space="preserve">celebrating the gift of life-long, self-giving </w:t>
      </w:r>
      <w:proofErr w:type="gramStart"/>
      <w:r w:rsidRPr="008C5B90">
        <w:rPr>
          <w:rFonts w:asciiTheme="minorHAnsi" w:hAnsiTheme="minorHAnsi" w:cstheme="minorHAnsi"/>
          <w:sz w:val="24"/>
          <w:szCs w:val="24"/>
        </w:rPr>
        <w:t xml:space="preserve">love;   </w:t>
      </w:r>
      <w:proofErr w:type="gramEnd"/>
      <w:r w:rsidRPr="008C5B90">
        <w:rPr>
          <w:rFonts w:asciiTheme="minorHAnsi" w:hAnsiTheme="minorHAnsi" w:cstheme="minorHAnsi"/>
          <w:sz w:val="24"/>
          <w:szCs w:val="24"/>
        </w:rPr>
        <w:t xml:space="preserve">     </w:t>
      </w:r>
      <w:r w:rsidRPr="008C5B90">
        <w:rPr>
          <w:rFonts w:asciiTheme="minorHAnsi" w:hAnsiTheme="minorHAnsi" w:cstheme="minorHAnsi"/>
          <w:sz w:val="24"/>
          <w:szCs w:val="24"/>
        </w:rPr>
        <w:t>• recognising the importance of marria</w:t>
      </w:r>
      <w:r w:rsidRPr="008C5B90">
        <w:rPr>
          <w:rFonts w:asciiTheme="minorHAnsi" w:hAnsiTheme="minorHAnsi" w:cstheme="minorHAnsi"/>
          <w:sz w:val="24"/>
          <w:szCs w:val="24"/>
        </w:rPr>
        <w:t xml:space="preserve">ge and family life;  </w:t>
      </w:r>
    </w:p>
    <w:p w14:paraId="48ACA80A"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fidelity in r</w:t>
      </w:r>
      <w:r w:rsidRPr="008C5B90">
        <w:rPr>
          <w:rFonts w:asciiTheme="minorHAnsi" w:hAnsiTheme="minorHAnsi" w:cstheme="minorHAnsi"/>
          <w:sz w:val="24"/>
          <w:szCs w:val="24"/>
        </w:rPr>
        <w:t>elationships.</w:t>
      </w:r>
      <w:r w:rsidRPr="008C5B90">
        <w:rPr>
          <w:rFonts w:asciiTheme="minorHAnsi" w:hAnsiTheme="minorHAnsi" w:cstheme="minorHAnsi"/>
          <w:sz w:val="24"/>
          <w:szCs w:val="24"/>
        </w:rPr>
        <w:t xml:space="preserve"> </w:t>
      </w:r>
    </w:p>
    <w:p w14:paraId="22B77375" w14:textId="77777777" w:rsidR="007B5260" w:rsidRPr="008C5B90" w:rsidRDefault="008C5B90">
      <w:pPr>
        <w:spacing w:after="218"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72D51196" w14:textId="77777777" w:rsidR="007B5260" w:rsidRPr="008C5B90" w:rsidRDefault="008C5B90">
      <w:pPr>
        <w:spacing w:after="216"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7310AFA2" w14:textId="77777777" w:rsidR="007B5260" w:rsidRPr="008C5B90" w:rsidRDefault="008C5B90">
      <w:pPr>
        <w:spacing w:after="216" w:line="259" w:lineRule="auto"/>
        <w:ind w:left="-5"/>
        <w:rPr>
          <w:rFonts w:asciiTheme="minorHAnsi" w:hAnsiTheme="minorHAnsi" w:cstheme="minorHAnsi"/>
          <w:sz w:val="24"/>
          <w:szCs w:val="24"/>
        </w:rPr>
      </w:pPr>
      <w:r w:rsidRPr="008C5B90">
        <w:rPr>
          <w:rFonts w:asciiTheme="minorHAnsi" w:hAnsiTheme="minorHAnsi" w:cstheme="minorHAnsi"/>
          <w:b/>
          <w:sz w:val="24"/>
          <w:szCs w:val="24"/>
          <w:u w:val="single" w:color="000000"/>
        </w:rPr>
        <w:t>To develop the following personal and social skills:</w:t>
      </w:r>
      <w:r w:rsidRPr="008C5B90">
        <w:rPr>
          <w:rFonts w:asciiTheme="minorHAnsi" w:hAnsiTheme="minorHAnsi" w:cstheme="minorHAnsi"/>
          <w:b/>
          <w:sz w:val="24"/>
          <w:szCs w:val="24"/>
        </w:rPr>
        <w:t xml:space="preserve">  </w:t>
      </w:r>
    </w:p>
    <w:p w14:paraId="622EDBB3"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 xml:space="preserve">making sound judgements and good choices which have integrity, and which are respectful of the individual’s </w:t>
      </w:r>
      <w:proofErr w:type="gramStart"/>
      <w:r w:rsidRPr="008C5B90">
        <w:rPr>
          <w:rFonts w:asciiTheme="minorHAnsi" w:hAnsiTheme="minorHAnsi" w:cstheme="minorHAnsi"/>
          <w:sz w:val="24"/>
          <w:szCs w:val="24"/>
        </w:rPr>
        <w:t>commitments;</w:t>
      </w:r>
      <w:proofErr w:type="gramEnd"/>
      <w:r w:rsidRPr="008C5B90">
        <w:rPr>
          <w:rFonts w:asciiTheme="minorHAnsi" w:hAnsiTheme="minorHAnsi" w:cstheme="minorHAnsi"/>
          <w:sz w:val="24"/>
          <w:szCs w:val="24"/>
        </w:rPr>
        <w:t xml:space="preserve"> </w:t>
      </w:r>
      <w:r w:rsidRPr="008C5B90">
        <w:rPr>
          <w:rFonts w:asciiTheme="minorHAnsi" w:hAnsiTheme="minorHAnsi" w:cstheme="minorHAnsi"/>
          <w:sz w:val="24"/>
          <w:szCs w:val="24"/>
        </w:rPr>
        <w:t xml:space="preserve"> </w:t>
      </w:r>
    </w:p>
    <w:p w14:paraId="3AAF59FD"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loving and being l</w:t>
      </w:r>
      <w:r w:rsidRPr="008C5B90">
        <w:rPr>
          <w:rFonts w:asciiTheme="minorHAnsi" w:hAnsiTheme="minorHAnsi" w:cstheme="minorHAnsi"/>
          <w:sz w:val="24"/>
          <w:szCs w:val="24"/>
        </w:rPr>
        <w:t>oved, and the ability to form friendships</w:t>
      </w:r>
      <w:r w:rsidRPr="008C5B90">
        <w:rPr>
          <w:rFonts w:asciiTheme="minorHAnsi" w:hAnsiTheme="minorHAnsi" w:cstheme="minorHAnsi"/>
          <w:sz w:val="24"/>
          <w:szCs w:val="24"/>
        </w:rPr>
        <w:t xml:space="preserve"> and loving, stable relationships free from exploitation, abuse and </w:t>
      </w:r>
      <w:proofErr w:type="gramStart"/>
      <w:r w:rsidRPr="008C5B90">
        <w:rPr>
          <w:rFonts w:asciiTheme="minorHAnsi" w:hAnsiTheme="minorHAnsi" w:cstheme="minorHAnsi"/>
          <w:sz w:val="24"/>
          <w:szCs w:val="24"/>
        </w:rPr>
        <w:t>bullying;</w:t>
      </w:r>
      <w:proofErr w:type="gramEnd"/>
      <w:r w:rsidRPr="008C5B90">
        <w:rPr>
          <w:rFonts w:asciiTheme="minorHAnsi" w:hAnsiTheme="minorHAnsi" w:cstheme="minorHAnsi"/>
          <w:sz w:val="24"/>
          <w:szCs w:val="24"/>
        </w:rPr>
        <w:t xml:space="preserve">  </w:t>
      </w:r>
    </w:p>
    <w:p w14:paraId="741C1154"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 xml:space="preserve">managing emotions within relationships, and when relationships break down, with </w:t>
      </w:r>
      <w:r w:rsidRPr="008C5B90">
        <w:rPr>
          <w:rFonts w:asciiTheme="minorHAnsi" w:hAnsiTheme="minorHAnsi" w:cstheme="minorHAnsi"/>
          <w:sz w:val="24"/>
          <w:szCs w:val="24"/>
        </w:rPr>
        <w:t xml:space="preserve">confidence, sensitivity and </w:t>
      </w:r>
      <w:proofErr w:type="gramStart"/>
      <w:r w:rsidRPr="008C5B90">
        <w:rPr>
          <w:rFonts w:asciiTheme="minorHAnsi" w:hAnsiTheme="minorHAnsi" w:cstheme="minorHAnsi"/>
          <w:sz w:val="24"/>
          <w:szCs w:val="24"/>
        </w:rPr>
        <w:t>dignity;</w:t>
      </w:r>
      <w:proofErr w:type="gramEnd"/>
      <w:r w:rsidRPr="008C5B90">
        <w:rPr>
          <w:rFonts w:asciiTheme="minorHAnsi" w:hAnsiTheme="minorHAnsi" w:cstheme="minorHAnsi"/>
          <w:sz w:val="24"/>
          <w:szCs w:val="24"/>
        </w:rPr>
        <w:t xml:space="preserve">  </w:t>
      </w:r>
    </w:p>
    <w:p w14:paraId="73D1BC39"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managing confl</w:t>
      </w:r>
      <w:r w:rsidRPr="008C5B90">
        <w:rPr>
          <w:rFonts w:asciiTheme="minorHAnsi" w:hAnsiTheme="minorHAnsi" w:cstheme="minorHAnsi"/>
          <w:sz w:val="24"/>
          <w:szCs w:val="24"/>
        </w:rPr>
        <w:t xml:space="preserve">ict positively, recognising the value of </w:t>
      </w:r>
      <w:proofErr w:type="gramStart"/>
      <w:r w:rsidRPr="008C5B90">
        <w:rPr>
          <w:rFonts w:asciiTheme="minorHAnsi" w:hAnsiTheme="minorHAnsi" w:cstheme="minorHAnsi"/>
          <w:sz w:val="24"/>
          <w:szCs w:val="24"/>
        </w:rPr>
        <w:t>difference;</w:t>
      </w:r>
      <w:proofErr w:type="gramEnd"/>
      <w:r w:rsidRPr="008C5B90">
        <w:rPr>
          <w:rFonts w:asciiTheme="minorHAnsi" w:hAnsiTheme="minorHAnsi" w:cstheme="minorHAnsi"/>
          <w:sz w:val="24"/>
          <w:szCs w:val="24"/>
        </w:rPr>
        <w:t xml:space="preserve"> </w:t>
      </w:r>
    </w:p>
    <w:p w14:paraId="502EC886"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 xml:space="preserve">cultivating humility, mercy and compassion, learning to forgive and be </w:t>
      </w:r>
      <w:proofErr w:type="gramStart"/>
      <w:r w:rsidRPr="008C5B90">
        <w:rPr>
          <w:rFonts w:asciiTheme="minorHAnsi" w:hAnsiTheme="minorHAnsi" w:cstheme="minorHAnsi"/>
          <w:sz w:val="24"/>
          <w:szCs w:val="24"/>
        </w:rPr>
        <w:t>forgiven;</w:t>
      </w:r>
      <w:proofErr w:type="gramEnd"/>
      <w:r w:rsidRPr="008C5B90">
        <w:rPr>
          <w:rFonts w:asciiTheme="minorHAnsi" w:hAnsiTheme="minorHAnsi" w:cstheme="minorHAnsi"/>
          <w:sz w:val="24"/>
          <w:szCs w:val="24"/>
        </w:rPr>
        <w:t xml:space="preserve"> </w:t>
      </w:r>
    </w:p>
    <w:p w14:paraId="2DCF9339"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developing self</w:t>
      </w:r>
      <w:r w:rsidRPr="008C5B90">
        <w:rPr>
          <w:rFonts w:asciiTheme="minorHAnsi" w:hAnsiTheme="minorHAnsi" w:cstheme="minorHAnsi"/>
          <w:sz w:val="24"/>
          <w:szCs w:val="24"/>
        </w:rPr>
        <w:t xml:space="preserve">-esteem and confidence, demonstrating self-respect and empathy for </w:t>
      </w:r>
      <w:proofErr w:type="gramStart"/>
      <w:r w:rsidRPr="008C5B90">
        <w:rPr>
          <w:rFonts w:asciiTheme="minorHAnsi" w:hAnsiTheme="minorHAnsi" w:cstheme="minorHAnsi"/>
          <w:sz w:val="24"/>
          <w:szCs w:val="24"/>
        </w:rPr>
        <w:t>others;</w:t>
      </w:r>
      <w:proofErr w:type="gramEnd"/>
      <w:r w:rsidRPr="008C5B90">
        <w:rPr>
          <w:rFonts w:asciiTheme="minorHAnsi" w:hAnsiTheme="minorHAnsi" w:cstheme="minorHAnsi"/>
          <w:sz w:val="24"/>
          <w:szCs w:val="24"/>
        </w:rPr>
        <w:t xml:space="preserve">  </w:t>
      </w:r>
    </w:p>
    <w:p w14:paraId="0F4FC3AF"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building resilience and</w:t>
      </w:r>
      <w:r w:rsidRPr="008C5B90">
        <w:rPr>
          <w:rFonts w:asciiTheme="minorHAnsi" w:hAnsiTheme="minorHAnsi" w:cstheme="minorHAnsi"/>
          <w:sz w:val="24"/>
          <w:szCs w:val="24"/>
        </w:rPr>
        <w:t xml:space="preserve"> the </w:t>
      </w:r>
      <w:r w:rsidRPr="008C5B90">
        <w:rPr>
          <w:rFonts w:asciiTheme="minorHAnsi" w:hAnsiTheme="minorHAnsi" w:cstheme="minorHAnsi"/>
          <w:sz w:val="24"/>
          <w:szCs w:val="24"/>
        </w:rPr>
        <w:t xml:space="preserve">ability to resist unwanted pressures, recognising the influence and impact of the media, internet and peer groups and so developing the ability to assess pressures and respond </w:t>
      </w:r>
      <w:proofErr w:type="gramStart"/>
      <w:r w:rsidRPr="008C5B90">
        <w:rPr>
          <w:rFonts w:asciiTheme="minorHAnsi" w:hAnsiTheme="minorHAnsi" w:cstheme="minorHAnsi"/>
          <w:sz w:val="24"/>
          <w:szCs w:val="24"/>
        </w:rPr>
        <w:t>appropriately;</w:t>
      </w:r>
      <w:proofErr w:type="gramEnd"/>
      <w:r w:rsidRPr="008C5B90">
        <w:rPr>
          <w:rFonts w:asciiTheme="minorHAnsi" w:hAnsiTheme="minorHAnsi" w:cstheme="minorHAnsi"/>
          <w:sz w:val="24"/>
          <w:szCs w:val="24"/>
        </w:rPr>
        <w:t xml:space="preserve"> </w:t>
      </w:r>
    </w:p>
    <w:p w14:paraId="0212B91D" w14:textId="77777777" w:rsidR="007B5260" w:rsidRPr="008C5B90" w:rsidRDefault="008C5B90">
      <w:pPr>
        <w:spacing w:after="216"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23544B47"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u w:val="single" w:color="000000"/>
        </w:rPr>
        <w:t>Outcomes Inclusion and differentiated learning</w:t>
      </w:r>
      <w:r w:rsidRPr="008C5B90">
        <w:rPr>
          <w:rFonts w:asciiTheme="minorHAnsi" w:hAnsiTheme="minorHAnsi" w:cstheme="minorHAnsi"/>
          <w:sz w:val="24"/>
          <w:szCs w:val="24"/>
        </w:rPr>
        <w:t xml:space="preserve">  </w:t>
      </w:r>
    </w:p>
    <w:p w14:paraId="73D8B00B" w14:textId="77777777" w:rsidR="007B5260" w:rsidRPr="008C5B90" w:rsidRDefault="008C5B90">
      <w:pPr>
        <w:spacing w:after="214"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5AE69140" w14:textId="77777777" w:rsidR="007B5260" w:rsidRPr="008C5B90" w:rsidRDefault="008C5B90">
      <w:pPr>
        <w:ind w:left="-5" w:right="90"/>
        <w:rPr>
          <w:rFonts w:asciiTheme="minorHAnsi" w:hAnsiTheme="minorHAnsi" w:cstheme="minorHAnsi"/>
          <w:sz w:val="24"/>
          <w:szCs w:val="24"/>
        </w:rPr>
      </w:pPr>
      <w:r w:rsidRPr="008C5B90">
        <w:rPr>
          <w:rFonts w:asciiTheme="minorHAnsi" w:hAnsiTheme="minorHAnsi" w:cstheme="minorHAnsi"/>
          <w:sz w:val="24"/>
          <w:szCs w:val="24"/>
        </w:rPr>
        <w:t>We will ens</w:t>
      </w:r>
      <w:r w:rsidRPr="008C5B90">
        <w:rPr>
          <w:rFonts w:asciiTheme="minorHAnsi" w:hAnsiTheme="minorHAnsi" w:cstheme="minorHAnsi"/>
          <w:sz w:val="24"/>
          <w:szCs w:val="24"/>
        </w:rPr>
        <w:t xml:space="preserve">ure RSE is sensitive to the different needs of individual pupils in respect to </w:t>
      </w:r>
      <w:r w:rsidRPr="008C5B90">
        <w:rPr>
          <w:rFonts w:asciiTheme="minorHAnsi" w:hAnsiTheme="minorHAnsi" w:cstheme="minorHAnsi"/>
          <w:sz w:val="24"/>
          <w:szCs w:val="24"/>
        </w:rPr>
        <w:t xml:space="preserve">pupils’ different abilities, levels of maturity and personal circumstances; for example, </w:t>
      </w:r>
      <w:r w:rsidRPr="008C5B90">
        <w:rPr>
          <w:rFonts w:asciiTheme="minorHAnsi" w:hAnsiTheme="minorHAnsi" w:cstheme="minorHAnsi"/>
          <w:sz w:val="24"/>
          <w:szCs w:val="24"/>
        </w:rPr>
        <w:t xml:space="preserve">their own sexual orientation, </w:t>
      </w:r>
      <w:proofErr w:type="gramStart"/>
      <w:r w:rsidRPr="008C5B90">
        <w:rPr>
          <w:rFonts w:asciiTheme="minorHAnsi" w:hAnsiTheme="minorHAnsi" w:cstheme="minorHAnsi"/>
          <w:sz w:val="24"/>
          <w:szCs w:val="24"/>
        </w:rPr>
        <w:t>faith</w:t>
      </w:r>
      <w:proofErr w:type="gramEnd"/>
      <w:r w:rsidRPr="008C5B90">
        <w:rPr>
          <w:rFonts w:asciiTheme="minorHAnsi" w:hAnsiTheme="minorHAnsi" w:cstheme="minorHAnsi"/>
          <w:sz w:val="24"/>
          <w:szCs w:val="24"/>
        </w:rPr>
        <w:t xml:space="preserve"> or culture and is taught in a way that does not subj</w:t>
      </w:r>
      <w:r w:rsidRPr="008C5B90">
        <w:rPr>
          <w:rFonts w:asciiTheme="minorHAnsi" w:hAnsiTheme="minorHAnsi" w:cstheme="minorHAnsi"/>
          <w:sz w:val="24"/>
          <w:szCs w:val="24"/>
        </w:rPr>
        <w:t>ect pupils to discrimination. Lessons will also help children to realise the nature and consequences of discrimination, teasing, bullying and aggressive behaviours (including cyber-bullying), use of prejudice-based language and how to respond and ask for h</w:t>
      </w:r>
      <w:r w:rsidRPr="008C5B90">
        <w:rPr>
          <w:rFonts w:asciiTheme="minorHAnsi" w:hAnsiTheme="minorHAnsi" w:cstheme="minorHAnsi"/>
          <w:sz w:val="24"/>
          <w:szCs w:val="24"/>
        </w:rPr>
        <w:t xml:space="preserve">elp. (In looking at these questions, it is important to draw links to the </w:t>
      </w:r>
      <w:r w:rsidRPr="008C5B90">
        <w:rPr>
          <w:rFonts w:asciiTheme="minorHAnsi" w:hAnsiTheme="minorHAnsi" w:cstheme="minorHAnsi"/>
          <w:sz w:val="24"/>
          <w:szCs w:val="24"/>
        </w:rPr>
        <w:t xml:space="preserve">school’s inclusion policy). </w:t>
      </w:r>
      <w:r w:rsidRPr="008C5B90">
        <w:rPr>
          <w:rFonts w:asciiTheme="minorHAnsi" w:hAnsiTheme="minorHAnsi" w:cstheme="minorHAnsi"/>
          <w:sz w:val="24"/>
          <w:szCs w:val="24"/>
        </w:rPr>
        <w:t xml:space="preserve"> </w:t>
      </w:r>
      <w:r w:rsidRPr="008C5B90">
        <w:rPr>
          <w:rFonts w:asciiTheme="minorHAnsi" w:hAnsiTheme="minorHAnsi" w:cstheme="minorHAnsi"/>
          <w:b/>
          <w:sz w:val="24"/>
          <w:szCs w:val="24"/>
          <w:u w:val="single" w:color="000000"/>
        </w:rPr>
        <w:t>Equalities Obligations</w:t>
      </w:r>
      <w:r w:rsidRPr="008C5B90">
        <w:rPr>
          <w:rFonts w:asciiTheme="minorHAnsi" w:hAnsiTheme="minorHAnsi" w:cstheme="minorHAnsi"/>
          <w:b/>
          <w:sz w:val="24"/>
          <w:szCs w:val="24"/>
        </w:rPr>
        <w:t xml:space="preserve"> </w:t>
      </w:r>
    </w:p>
    <w:p w14:paraId="5A5F3CCF"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lastRenderedPageBreak/>
        <w:t>The governing body have wider responsibilities under the Equalities Act 2010 and will ensure that our school strives to do the be</w:t>
      </w:r>
      <w:r w:rsidRPr="008C5B90">
        <w:rPr>
          <w:rFonts w:asciiTheme="minorHAnsi" w:hAnsiTheme="minorHAnsi" w:cstheme="minorHAnsi"/>
          <w:sz w:val="24"/>
          <w:szCs w:val="24"/>
        </w:rPr>
        <w:t xml:space="preserve">st for </w:t>
      </w:r>
      <w:proofErr w:type="gramStart"/>
      <w:r w:rsidRPr="008C5B90">
        <w:rPr>
          <w:rFonts w:asciiTheme="minorHAnsi" w:hAnsiTheme="minorHAnsi" w:cstheme="minorHAnsi"/>
          <w:sz w:val="24"/>
          <w:szCs w:val="24"/>
        </w:rPr>
        <w:t>all of</w:t>
      </w:r>
      <w:proofErr w:type="gramEnd"/>
      <w:r w:rsidRPr="008C5B90">
        <w:rPr>
          <w:rFonts w:asciiTheme="minorHAnsi" w:hAnsiTheme="minorHAnsi" w:cstheme="minorHAnsi"/>
          <w:sz w:val="24"/>
          <w:szCs w:val="24"/>
        </w:rPr>
        <w:t xml:space="preserve"> the pupils, irrespective of disability, educational needs, race, nationality, ethnic or national origin, pregnancy, maternity, sex, gender identity, religion or sexual orientation or whether they are looked-after children. </w:t>
      </w:r>
    </w:p>
    <w:p w14:paraId="12ACB502" w14:textId="77777777" w:rsidR="007B5260" w:rsidRPr="008C5B90" w:rsidRDefault="008C5B90">
      <w:pPr>
        <w:spacing w:after="216"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06A8BF1C" w14:textId="77777777" w:rsidR="007B5260" w:rsidRPr="008C5B90" w:rsidRDefault="008C5B90">
      <w:pPr>
        <w:spacing w:after="216" w:line="259" w:lineRule="auto"/>
        <w:ind w:left="-5"/>
        <w:rPr>
          <w:rFonts w:asciiTheme="minorHAnsi" w:hAnsiTheme="minorHAnsi" w:cstheme="minorHAnsi"/>
          <w:sz w:val="24"/>
          <w:szCs w:val="24"/>
        </w:rPr>
      </w:pPr>
      <w:r w:rsidRPr="008C5B90">
        <w:rPr>
          <w:rFonts w:asciiTheme="minorHAnsi" w:hAnsiTheme="minorHAnsi" w:cstheme="minorHAnsi"/>
          <w:b/>
          <w:sz w:val="24"/>
          <w:szCs w:val="24"/>
          <w:u w:val="single" w:color="000000"/>
        </w:rPr>
        <w:t>Broad Content of</w:t>
      </w:r>
      <w:r w:rsidRPr="008C5B90">
        <w:rPr>
          <w:rFonts w:asciiTheme="minorHAnsi" w:hAnsiTheme="minorHAnsi" w:cstheme="minorHAnsi"/>
          <w:b/>
          <w:sz w:val="24"/>
          <w:szCs w:val="24"/>
          <w:u w:val="single" w:color="000000"/>
        </w:rPr>
        <w:t xml:space="preserve"> RSE</w:t>
      </w:r>
      <w:r w:rsidRPr="008C5B90">
        <w:rPr>
          <w:rFonts w:asciiTheme="minorHAnsi" w:hAnsiTheme="minorHAnsi" w:cstheme="minorHAnsi"/>
          <w:b/>
          <w:sz w:val="24"/>
          <w:szCs w:val="24"/>
        </w:rPr>
        <w:t xml:space="preserve"> </w:t>
      </w:r>
    </w:p>
    <w:p w14:paraId="12B83D30" w14:textId="77777777" w:rsidR="007B5260" w:rsidRPr="008C5B90" w:rsidRDefault="008C5B90">
      <w:pPr>
        <w:pStyle w:val="Heading1"/>
        <w:ind w:left="-5"/>
        <w:rPr>
          <w:rFonts w:asciiTheme="minorHAnsi" w:hAnsiTheme="minorHAnsi" w:cstheme="minorHAnsi"/>
          <w:szCs w:val="24"/>
        </w:rPr>
      </w:pPr>
      <w:r w:rsidRPr="008C5B90">
        <w:rPr>
          <w:rFonts w:asciiTheme="minorHAnsi" w:hAnsiTheme="minorHAnsi" w:cstheme="minorHAnsi"/>
          <w:szCs w:val="24"/>
        </w:rPr>
        <w:t>Module One: Created and Loved by God</w:t>
      </w:r>
      <w:r w:rsidRPr="008C5B90">
        <w:rPr>
          <w:rFonts w:asciiTheme="minorHAnsi" w:hAnsiTheme="minorHAnsi" w:cstheme="minorHAnsi"/>
          <w:szCs w:val="24"/>
          <w:u w:val="none"/>
        </w:rPr>
        <w:t xml:space="preserve"> </w:t>
      </w:r>
    </w:p>
    <w:p w14:paraId="41100DC3"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sz w:val="24"/>
          <w:szCs w:val="24"/>
        </w:rPr>
        <w:t>Module One: Created and Loved by God explores the individual. Rooted in the teaching that we are made in the image and likeness of God, it helps children to develop an understanding of the importance of valuing t</w:t>
      </w:r>
      <w:r w:rsidRPr="008C5B90">
        <w:rPr>
          <w:rFonts w:asciiTheme="minorHAnsi" w:hAnsiTheme="minorHAnsi" w:cstheme="minorHAnsi"/>
          <w:sz w:val="24"/>
          <w:szCs w:val="24"/>
        </w:rPr>
        <w:t xml:space="preserve">hemselves as the basis for personal relationships. </w:t>
      </w:r>
    </w:p>
    <w:p w14:paraId="1FECDBF1" w14:textId="77777777" w:rsidR="007B5260" w:rsidRPr="008C5B90" w:rsidRDefault="008C5B90">
      <w:pPr>
        <w:spacing w:after="1"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5CBE67D1"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sz w:val="24"/>
          <w:szCs w:val="24"/>
        </w:rPr>
        <w:t xml:space="preserve">In these sessions, we explore: </w:t>
      </w:r>
    </w:p>
    <w:p w14:paraId="0FA1B0C5" w14:textId="77777777" w:rsidR="007B5260" w:rsidRPr="008C5B90" w:rsidRDefault="008C5B90">
      <w:pPr>
        <w:spacing w:after="0"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49072200"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b/>
          <w:sz w:val="24"/>
          <w:szCs w:val="24"/>
        </w:rPr>
        <w:t>Key Stage One</w:t>
      </w:r>
      <w:r w:rsidRPr="008C5B90">
        <w:rPr>
          <w:rFonts w:asciiTheme="minorHAnsi" w:hAnsiTheme="minorHAnsi" w:cstheme="minorHAnsi"/>
          <w:sz w:val="24"/>
          <w:szCs w:val="24"/>
        </w:rPr>
        <w:t xml:space="preserve"> </w:t>
      </w:r>
      <w:r w:rsidRPr="008C5B90">
        <w:rPr>
          <w:rFonts w:asciiTheme="minorHAnsi" w:hAnsiTheme="minorHAnsi" w:cstheme="minorHAnsi"/>
          <w:sz w:val="24"/>
          <w:szCs w:val="24"/>
        </w:rPr>
        <w:t>–</w:t>
      </w:r>
      <w:r w:rsidRPr="008C5B90">
        <w:rPr>
          <w:rFonts w:asciiTheme="minorHAnsi" w:hAnsiTheme="minorHAnsi" w:cstheme="minorHAnsi"/>
          <w:sz w:val="24"/>
          <w:szCs w:val="24"/>
        </w:rPr>
        <w:t xml:space="preserve"> </w:t>
      </w:r>
      <w:r w:rsidRPr="008C5B90">
        <w:rPr>
          <w:rFonts w:asciiTheme="minorHAnsi" w:hAnsiTheme="minorHAnsi" w:cstheme="minorHAnsi"/>
          <w:sz w:val="24"/>
          <w:szCs w:val="24"/>
        </w:rPr>
        <w:t>that we are uniquely made by a loving God, that we have differences and similarities (including physical differences between boys and girls), key information about staying physically healthy, understanding feelings and emotions, including strong feelings s</w:t>
      </w:r>
      <w:r w:rsidRPr="008C5B90">
        <w:rPr>
          <w:rFonts w:asciiTheme="minorHAnsi" w:hAnsiTheme="minorHAnsi" w:cstheme="minorHAnsi"/>
          <w:sz w:val="24"/>
          <w:szCs w:val="24"/>
        </w:rPr>
        <w:t xml:space="preserve">uch as anger, and the cycle of life from birth to old age. </w:t>
      </w:r>
    </w:p>
    <w:p w14:paraId="31B028D3" w14:textId="77777777" w:rsidR="007B5260" w:rsidRPr="008C5B90" w:rsidRDefault="008C5B90">
      <w:pPr>
        <w:spacing w:after="0"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4E1B03CA"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b/>
          <w:sz w:val="24"/>
          <w:szCs w:val="24"/>
        </w:rPr>
        <w:t>Lower Key Stage Two</w:t>
      </w:r>
      <w:r w:rsidRPr="008C5B90">
        <w:rPr>
          <w:rFonts w:asciiTheme="minorHAnsi" w:hAnsiTheme="minorHAnsi" w:cstheme="minorHAnsi"/>
          <w:sz w:val="24"/>
          <w:szCs w:val="24"/>
        </w:rPr>
        <w:t xml:space="preserve"> </w:t>
      </w:r>
      <w:r w:rsidRPr="008C5B90">
        <w:rPr>
          <w:rFonts w:asciiTheme="minorHAnsi" w:hAnsiTheme="minorHAnsi" w:cstheme="minorHAnsi"/>
          <w:sz w:val="24"/>
          <w:szCs w:val="24"/>
        </w:rPr>
        <w:t>–</w:t>
      </w:r>
      <w:r w:rsidRPr="008C5B90">
        <w:rPr>
          <w:rFonts w:asciiTheme="minorHAnsi" w:hAnsiTheme="minorHAnsi" w:cstheme="minorHAnsi"/>
          <w:sz w:val="24"/>
          <w:szCs w:val="24"/>
        </w:rPr>
        <w:t xml:space="preserve"> understanding differences, respecting our bodies, </w:t>
      </w:r>
      <w:r w:rsidRPr="008C5B90">
        <w:rPr>
          <w:rFonts w:asciiTheme="minorHAnsi" w:hAnsiTheme="minorHAnsi" w:cstheme="minorHAnsi"/>
          <w:b/>
          <w:color w:val="FF0000"/>
          <w:sz w:val="24"/>
          <w:szCs w:val="24"/>
        </w:rPr>
        <w:t>puberty and changing bodies (recommended for Year 4+)</w:t>
      </w:r>
      <w:r w:rsidRPr="008C5B90">
        <w:rPr>
          <w:rFonts w:asciiTheme="minorHAnsi" w:hAnsiTheme="minorHAnsi" w:cstheme="minorHAnsi"/>
          <w:sz w:val="24"/>
          <w:szCs w:val="24"/>
        </w:rPr>
        <w:t>, strategies to support emotional wellbeing including practicing than</w:t>
      </w:r>
      <w:r w:rsidRPr="008C5B90">
        <w:rPr>
          <w:rFonts w:asciiTheme="minorHAnsi" w:hAnsiTheme="minorHAnsi" w:cstheme="minorHAnsi"/>
          <w:sz w:val="24"/>
          <w:szCs w:val="24"/>
        </w:rPr>
        <w:t xml:space="preserve">kfulness, and the development of pupils understanding of life before birth. </w:t>
      </w:r>
    </w:p>
    <w:p w14:paraId="7D6D2DC0" w14:textId="77777777" w:rsidR="007B5260" w:rsidRPr="008C5B90" w:rsidRDefault="008C5B90">
      <w:pPr>
        <w:spacing w:after="1"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608128FE"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b/>
          <w:sz w:val="24"/>
          <w:szCs w:val="24"/>
        </w:rPr>
        <w:t>Upper Key Stage Two</w:t>
      </w:r>
      <w:r w:rsidRPr="008C5B90">
        <w:rPr>
          <w:rFonts w:asciiTheme="minorHAnsi" w:hAnsiTheme="minorHAnsi" w:cstheme="minorHAnsi"/>
          <w:sz w:val="24"/>
          <w:szCs w:val="24"/>
        </w:rPr>
        <w:t xml:space="preserve"> </w:t>
      </w:r>
      <w:r w:rsidRPr="008C5B90">
        <w:rPr>
          <w:rFonts w:asciiTheme="minorHAnsi" w:hAnsiTheme="minorHAnsi" w:cstheme="minorHAnsi"/>
          <w:sz w:val="24"/>
          <w:szCs w:val="24"/>
        </w:rPr>
        <w:t>–</w:t>
      </w:r>
      <w:r w:rsidRPr="008C5B90">
        <w:rPr>
          <w:rFonts w:asciiTheme="minorHAnsi" w:hAnsiTheme="minorHAnsi" w:cstheme="minorHAnsi"/>
          <w:sz w:val="24"/>
          <w:szCs w:val="24"/>
        </w:rPr>
        <w:t xml:space="preserve"> appreciation of physical and emotional differences, a more complex understanding of physical changes in girl and </w:t>
      </w:r>
      <w:proofErr w:type="gramStart"/>
      <w:r w:rsidRPr="008C5B90">
        <w:rPr>
          <w:rFonts w:asciiTheme="minorHAnsi" w:hAnsiTheme="minorHAnsi" w:cstheme="minorHAnsi"/>
          <w:sz w:val="24"/>
          <w:szCs w:val="24"/>
        </w:rPr>
        <w:t>boys</w:t>
      </w:r>
      <w:proofErr w:type="gramEnd"/>
      <w:r w:rsidRPr="008C5B90">
        <w:rPr>
          <w:rFonts w:asciiTheme="minorHAnsi" w:hAnsiTheme="minorHAnsi" w:cstheme="minorHAnsi"/>
          <w:sz w:val="24"/>
          <w:szCs w:val="24"/>
        </w:rPr>
        <w:t xml:space="preserve"> bodies, body image, strong emotional </w:t>
      </w:r>
      <w:r w:rsidRPr="008C5B90">
        <w:rPr>
          <w:rFonts w:asciiTheme="minorHAnsi" w:hAnsiTheme="minorHAnsi" w:cstheme="minorHAnsi"/>
          <w:sz w:val="24"/>
          <w:szCs w:val="24"/>
        </w:rPr>
        <w:t xml:space="preserve">feelings, the impact of the internet and social media on emotional well-being, a more nuanced and scientific understanding of life in the womb </w:t>
      </w:r>
      <w:r w:rsidRPr="008C5B90">
        <w:rPr>
          <w:rFonts w:asciiTheme="minorHAnsi" w:hAnsiTheme="minorHAnsi" w:cstheme="minorHAnsi"/>
          <w:b/>
          <w:color w:val="FF0000"/>
          <w:sz w:val="24"/>
          <w:szCs w:val="24"/>
        </w:rPr>
        <w:t>and how babies are made</w:t>
      </w:r>
      <w:r w:rsidRPr="008C5B90">
        <w:rPr>
          <w:rFonts w:asciiTheme="minorHAnsi" w:hAnsiTheme="minorHAnsi" w:cstheme="minorHAnsi"/>
          <w:sz w:val="24"/>
          <w:szCs w:val="24"/>
        </w:rPr>
        <w:t xml:space="preserve">, and menstruation. </w:t>
      </w:r>
    </w:p>
    <w:p w14:paraId="560E770F" w14:textId="77777777" w:rsidR="007B5260" w:rsidRPr="008C5B90" w:rsidRDefault="008C5B90">
      <w:pPr>
        <w:spacing w:after="0"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03FA4BAD" w14:textId="77777777" w:rsidR="007B5260" w:rsidRPr="008C5B90" w:rsidRDefault="008C5B90">
      <w:pPr>
        <w:pStyle w:val="Heading1"/>
        <w:ind w:left="-5"/>
        <w:rPr>
          <w:rFonts w:asciiTheme="minorHAnsi" w:hAnsiTheme="minorHAnsi" w:cstheme="minorHAnsi"/>
          <w:szCs w:val="24"/>
        </w:rPr>
      </w:pPr>
      <w:r w:rsidRPr="008C5B90">
        <w:rPr>
          <w:rFonts w:asciiTheme="minorHAnsi" w:hAnsiTheme="minorHAnsi" w:cstheme="minorHAnsi"/>
          <w:szCs w:val="24"/>
        </w:rPr>
        <w:t>Module Two: Created to Love Others</w:t>
      </w:r>
      <w:r w:rsidRPr="008C5B90">
        <w:rPr>
          <w:rFonts w:asciiTheme="minorHAnsi" w:hAnsiTheme="minorHAnsi" w:cstheme="minorHAnsi"/>
          <w:szCs w:val="24"/>
          <w:u w:val="none"/>
        </w:rPr>
        <w:t xml:space="preserve"> </w:t>
      </w:r>
    </w:p>
    <w:p w14:paraId="3435DB6E"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sz w:val="24"/>
          <w:szCs w:val="24"/>
        </w:rPr>
        <w:t>Module Two: Created to Love Oth</w:t>
      </w:r>
      <w:r w:rsidRPr="008C5B90">
        <w:rPr>
          <w:rFonts w:asciiTheme="minorHAnsi" w:hAnsiTheme="minorHAnsi" w:cstheme="minorHAnsi"/>
          <w:sz w:val="24"/>
          <w:szCs w:val="24"/>
        </w:rPr>
        <w:t xml:space="preserve">ers explores the individual’s relationship </w:t>
      </w:r>
      <w:r w:rsidRPr="008C5B90">
        <w:rPr>
          <w:rFonts w:asciiTheme="minorHAnsi" w:hAnsiTheme="minorHAnsi" w:cstheme="minorHAnsi"/>
          <w:sz w:val="24"/>
          <w:szCs w:val="24"/>
        </w:rPr>
        <w:t xml:space="preserve">with others. Building on the understanding that we have been created out of love and for love, this unit explores how we take this calling into our family, </w:t>
      </w:r>
      <w:proofErr w:type="gramStart"/>
      <w:r w:rsidRPr="008C5B90">
        <w:rPr>
          <w:rFonts w:asciiTheme="minorHAnsi" w:hAnsiTheme="minorHAnsi" w:cstheme="minorHAnsi"/>
          <w:sz w:val="24"/>
          <w:szCs w:val="24"/>
        </w:rPr>
        <w:t>friendships</w:t>
      </w:r>
      <w:proofErr w:type="gramEnd"/>
      <w:r w:rsidRPr="008C5B90">
        <w:rPr>
          <w:rFonts w:asciiTheme="minorHAnsi" w:hAnsiTheme="minorHAnsi" w:cstheme="minorHAnsi"/>
          <w:sz w:val="24"/>
          <w:szCs w:val="24"/>
        </w:rPr>
        <w:t xml:space="preserve"> and relationships, and teaches strategies for</w:t>
      </w:r>
      <w:r w:rsidRPr="008C5B90">
        <w:rPr>
          <w:rFonts w:asciiTheme="minorHAnsi" w:hAnsiTheme="minorHAnsi" w:cstheme="minorHAnsi"/>
          <w:sz w:val="24"/>
          <w:szCs w:val="24"/>
        </w:rPr>
        <w:t xml:space="preserve"> developing heathy relationships and keeping safe. </w:t>
      </w:r>
    </w:p>
    <w:p w14:paraId="112FCB8D" w14:textId="77777777" w:rsidR="007B5260" w:rsidRPr="008C5B90" w:rsidRDefault="008C5B90">
      <w:pPr>
        <w:spacing w:after="0"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71A0A9B9"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sz w:val="24"/>
          <w:szCs w:val="24"/>
        </w:rPr>
        <w:t xml:space="preserve">This religious understanding is then applied to real-world situations relevant to the age and stage of the children: </w:t>
      </w:r>
    </w:p>
    <w:p w14:paraId="3B9C25AE" w14:textId="77777777" w:rsidR="007B5260" w:rsidRPr="008C5B90" w:rsidRDefault="008C5B90">
      <w:pPr>
        <w:spacing w:after="0"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705E4745"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b/>
          <w:sz w:val="24"/>
          <w:szCs w:val="24"/>
        </w:rPr>
        <w:t>Key Stage One</w:t>
      </w:r>
      <w:r w:rsidRPr="008C5B90">
        <w:rPr>
          <w:rFonts w:asciiTheme="minorHAnsi" w:hAnsiTheme="minorHAnsi" w:cstheme="minorHAnsi"/>
          <w:sz w:val="24"/>
          <w:szCs w:val="24"/>
        </w:rPr>
        <w:t xml:space="preserve"> </w:t>
      </w:r>
      <w:r w:rsidRPr="008C5B90">
        <w:rPr>
          <w:rFonts w:asciiTheme="minorHAnsi" w:hAnsiTheme="minorHAnsi" w:cstheme="minorHAnsi"/>
          <w:sz w:val="24"/>
          <w:szCs w:val="24"/>
        </w:rPr>
        <w:t>–</w:t>
      </w:r>
      <w:r w:rsidRPr="008C5B90">
        <w:rPr>
          <w:rFonts w:asciiTheme="minorHAnsi" w:hAnsiTheme="minorHAnsi" w:cstheme="minorHAnsi"/>
          <w:sz w:val="24"/>
          <w:szCs w:val="24"/>
        </w:rPr>
        <w:t xml:space="preserve"> </w:t>
      </w:r>
      <w:r w:rsidRPr="008C5B90">
        <w:rPr>
          <w:rFonts w:asciiTheme="minorHAnsi" w:hAnsiTheme="minorHAnsi" w:cstheme="minorHAnsi"/>
          <w:sz w:val="24"/>
          <w:szCs w:val="24"/>
        </w:rPr>
        <w:t xml:space="preserve">In the </w:t>
      </w:r>
      <w:proofErr w:type="gramStart"/>
      <w:r w:rsidRPr="008C5B90">
        <w:rPr>
          <w:rFonts w:asciiTheme="minorHAnsi" w:hAnsiTheme="minorHAnsi" w:cstheme="minorHAnsi"/>
          <w:sz w:val="24"/>
          <w:szCs w:val="24"/>
        </w:rPr>
        <w:t>Unit  ‘</w:t>
      </w:r>
      <w:proofErr w:type="gramEnd"/>
      <w:r w:rsidRPr="008C5B90">
        <w:rPr>
          <w:rFonts w:asciiTheme="minorHAnsi" w:hAnsiTheme="minorHAnsi" w:cstheme="minorHAnsi"/>
          <w:sz w:val="24"/>
          <w:szCs w:val="24"/>
        </w:rPr>
        <w:t xml:space="preserve">Personal Relationships’, children are taught to </w:t>
      </w:r>
      <w:r w:rsidRPr="008C5B90">
        <w:rPr>
          <w:rFonts w:asciiTheme="minorHAnsi" w:hAnsiTheme="minorHAnsi" w:cstheme="minorHAnsi"/>
          <w:sz w:val="24"/>
          <w:szCs w:val="24"/>
        </w:rPr>
        <w:t>iden</w:t>
      </w:r>
      <w:r w:rsidRPr="008C5B90">
        <w:rPr>
          <w:rFonts w:asciiTheme="minorHAnsi" w:hAnsiTheme="minorHAnsi" w:cstheme="minorHAnsi"/>
          <w:sz w:val="24"/>
          <w:szCs w:val="24"/>
        </w:rPr>
        <w:t>tify the Special People in their lives who they love and can trust, how to cope with various social situations and dilemmas, and the importance of saying sorry and forgive</w:t>
      </w:r>
      <w:r w:rsidRPr="008C5B90">
        <w:rPr>
          <w:rFonts w:asciiTheme="minorHAnsi" w:hAnsiTheme="minorHAnsi" w:cstheme="minorHAnsi"/>
          <w:sz w:val="24"/>
          <w:szCs w:val="24"/>
        </w:rPr>
        <w:t xml:space="preserve">ness within </w:t>
      </w:r>
      <w:r w:rsidRPr="008C5B90">
        <w:rPr>
          <w:rFonts w:asciiTheme="minorHAnsi" w:hAnsiTheme="minorHAnsi" w:cstheme="minorHAnsi"/>
          <w:sz w:val="24"/>
          <w:szCs w:val="24"/>
        </w:rPr>
        <w:lastRenderedPageBreak/>
        <w:t xml:space="preserve">relationships. In the Unit ‘Keeping Safe’, we explore the risks of being </w:t>
      </w:r>
      <w:r w:rsidRPr="008C5B90">
        <w:rPr>
          <w:rFonts w:asciiTheme="minorHAnsi" w:hAnsiTheme="minorHAnsi" w:cstheme="minorHAnsi"/>
          <w:sz w:val="24"/>
          <w:szCs w:val="24"/>
        </w:rPr>
        <w:t xml:space="preserve">online by incorporating the ‘Smartie the Penguin’ </w:t>
      </w:r>
      <w:r w:rsidRPr="008C5B90">
        <w:rPr>
          <w:rFonts w:asciiTheme="minorHAnsi" w:hAnsiTheme="minorHAnsi" w:cstheme="minorHAnsi"/>
          <w:sz w:val="24"/>
          <w:szCs w:val="24"/>
        </w:rPr>
        <w:t xml:space="preserve">resources from </w:t>
      </w:r>
      <w:proofErr w:type="spellStart"/>
      <w:r w:rsidRPr="008C5B90">
        <w:rPr>
          <w:rFonts w:asciiTheme="minorHAnsi" w:hAnsiTheme="minorHAnsi" w:cstheme="minorHAnsi"/>
          <w:sz w:val="24"/>
          <w:szCs w:val="24"/>
        </w:rPr>
        <w:t>Childnet</w:t>
      </w:r>
      <w:proofErr w:type="spellEnd"/>
      <w:r w:rsidRPr="008C5B90">
        <w:rPr>
          <w:rFonts w:asciiTheme="minorHAnsi" w:hAnsiTheme="minorHAnsi" w:cstheme="minorHAnsi"/>
          <w:sz w:val="24"/>
          <w:szCs w:val="24"/>
        </w:rPr>
        <w:t xml:space="preserve">, the difference between good and bad secrets, and teaching on physical boundaries (incorporating the PANTS resource the NSPCC). </w:t>
      </w:r>
    </w:p>
    <w:p w14:paraId="6BE111B5" w14:textId="77777777" w:rsidR="007B5260" w:rsidRPr="008C5B90" w:rsidRDefault="008C5B90">
      <w:pPr>
        <w:spacing w:after="0"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34713F78"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b/>
          <w:sz w:val="24"/>
          <w:szCs w:val="24"/>
        </w:rPr>
        <w:t>Lower Key Stage Two</w:t>
      </w:r>
      <w:r w:rsidRPr="008C5B90">
        <w:rPr>
          <w:rFonts w:asciiTheme="minorHAnsi" w:hAnsiTheme="minorHAnsi" w:cstheme="minorHAnsi"/>
          <w:sz w:val="24"/>
          <w:szCs w:val="24"/>
        </w:rPr>
        <w:t xml:space="preserve"> </w:t>
      </w:r>
      <w:r w:rsidRPr="008C5B90">
        <w:rPr>
          <w:rFonts w:asciiTheme="minorHAnsi" w:hAnsiTheme="minorHAnsi" w:cstheme="minorHAnsi"/>
          <w:sz w:val="24"/>
          <w:szCs w:val="24"/>
        </w:rPr>
        <w:t>–</w:t>
      </w:r>
      <w:r w:rsidRPr="008C5B90">
        <w:rPr>
          <w:rFonts w:asciiTheme="minorHAnsi" w:hAnsiTheme="minorHAnsi" w:cstheme="minorHAnsi"/>
          <w:sz w:val="24"/>
          <w:szCs w:val="24"/>
        </w:rPr>
        <w:t xml:space="preserve"> The sessions </w:t>
      </w:r>
      <w:proofErr w:type="gramStart"/>
      <w:r w:rsidRPr="008C5B90">
        <w:rPr>
          <w:rFonts w:asciiTheme="minorHAnsi" w:hAnsiTheme="minorHAnsi" w:cstheme="minorHAnsi"/>
          <w:sz w:val="24"/>
          <w:szCs w:val="24"/>
        </w:rPr>
        <w:t>here  help</w:t>
      </w:r>
      <w:proofErr w:type="gramEnd"/>
      <w:r w:rsidRPr="008C5B90">
        <w:rPr>
          <w:rFonts w:asciiTheme="minorHAnsi" w:hAnsiTheme="minorHAnsi" w:cstheme="minorHAnsi"/>
          <w:sz w:val="24"/>
          <w:szCs w:val="24"/>
        </w:rPr>
        <w:t xml:space="preserve">  chil</w:t>
      </w:r>
      <w:r w:rsidRPr="008C5B90">
        <w:rPr>
          <w:rFonts w:asciiTheme="minorHAnsi" w:hAnsiTheme="minorHAnsi" w:cstheme="minorHAnsi"/>
          <w:sz w:val="24"/>
          <w:szCs w:val="24"/>
        </w:rPr>
        <w:t xml:space="preserve">dren  to develop a more complex  appreciation  of  different  family structures and there are activities and strategies to help  them develop healthy relationships with family and friends;  here,  they are also taught simplified Cognitive </w:t>
      </w:r>
      <w:proofErr w:type="spellStart"/>
      <w:r w:rsidRPr="008C5B90">
        <w:rPr>
          <w:rFonts w:asciiTheme="minorHAnsi" w:hAnsiTheme="minorHAnsi" w:cstheme="minorHAnsi"/>
          <w:sz w:val="24"/>
          <w:szCs w:val="24"/>
        </w:rPr>
        <w:t>Behavioral</w:t>
      </w:r>
      <w:proofErr w:type="spellEnd"/>
      <w:r w:rsidRPr="008C5B90">
        <w:rPr>
          <w:rFonts w:asciiTheme="minorHAnsi" w:hAnsiTheme="minorHAnsi" w:cstheme="minorHAnsi"/>
          <w:sz w:val="24"/>
          <w:szCs w:val="24"/>
        </w:rPr>
        <w:t xml:space="preserve"> Therap</w:t>
      </w:r>
      <w:r w:rsidRPr="008C5B90">
        <w:rPr>
          <w:rFonts w:asciiTheme="minorHAnsi" w:hAnsiTheme="minorHAnsi" w:cstheme="minorHAnsi"/>
          <w:sz w:val="24"/>
          <w:szCs w:val="24"/>
        </w:rPr>
        <w:t xml:space="preserve">y (CBT) techniques for managing thoughts, feelings and actions. </w:t>
      </w:r>
    </w:p>
    <w:p w14:paraId="779CBC07" w14:textId="77777777" w:rsidR="007B5260" w:rsidRPr="008C5B90" w:rsidRDefault="008C5B90">
      <w:pPr>
        <w:spacing w:after="0"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52E645CA"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sz w:val="24"/>
          <w:szCs w:val="24"/>
        </w:rPr>
        <w:t xml:space="preserve">Once again, for the ‘Keeping Safe’ unit, there are some excellent NSPCC </w:t>
      </w:r>
      <w:r w:rsidRPr="008C5B90">
        <w:rPr>
          <w:rFonts w:asciiTheme="minorHAnsi" w:hAnsiTheme="minorHAnsi" w:cstheme="minorHAnsi"/>
          <w:sz w:val="24"/>
          <w:szCs w:val="24"/>
        </w:rPr>
        <w:t xml:space="preserve">resources, as well as teaching on bullying and abuse through a series of animated stories. </w:t>
      </w:r>
    </w:p>
    <w:p w14:paraId="671029ED" w14:textId="77777777" w:rsidR="007B5260" w:rsidRPr="008C5B90" w:rsidRDefault="008C5B90">
      <w:pPr>
        <w:spacing w:after="0"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7225573D"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b/>
          <w:sz w:val="24"/>
          <w:szCs w:val="24"/>
        </w:rPr>
        <w:t>Upper Key Stage Two</w:t>
      </w:r>
      <w:r w:rsidRPr="008C5B90">
        <w:rPr>
          <w:rFonts w:asciiTheme="minorHAnsi" w:hAnsiTheme="minorHAnsi" w:cstheme="minorHAnsi"/>
          <w:sz w:val="24"/>
          <w:szCs w:val="24"/>
        </w:rPr>
        <w:t xml:space="preserve"> </w:t>
      </w:r>
      <w:r w:rsidRPr="008C5B90">
        <w:rPr>
          <w:rFonts w:asciiTheme="minorHAnsi" w:hAnsiTheme="minorHAnsi" w:cstheme="minorHAnsi"/>
          <w:sz w:val="24"/>
          <w:szCs w:val="24"/>
        </w:rPr>
        <w:t>–</w:t>
      </w:r>
      <w:r w:rsidRPr="008C5B90">
        <w:rPr>
          <w:rFonts w:asciiTheme="minorHAnsi" w:hAnsiTheme="minorHAnsi" w:cstheme="minorHAnsi"/>
          <w:sz w:val="24"/>
          <w:szCs w:val="24"/>
        </w:rPr>
        <w:t xml:space="preserve"> </w:t>
      </w:r>
      <w:r w:rsidRPr="008C5B90">
        <w:rPr>
          <w:rFonts w:asciiTheme="minorHAnsi" w:hAnsiTheme="minorHAnsi" w:cstheme="minorHAnsi"/>
          <w:sz w:val="24"/>
          <w:szCs w:val="24"/>
        </w:rPr>
        <w:t>T</w:t>
      </w:r>
      <w:r w:rsidRPr="008C5B90">
        <w:rPr>
          <w:rFonts w:asciiTheme="minorHAnsi" w:hAnsiTheme="minorHAnsi" w:cstheme="minorHAnsi"/>
          <w:sz w:val="24"/>
          <w:szCs w:val="24"/>
        </w:rPr>
        <w:t xml:space="preserve">he sessions for UKS2 in the ‘Personal Relationships’ </w:t>
      </w:r>
      <w:r w:rsidRPr="008C5B90">
        <w:rPr>
          <w:rFonts w:asciiTheme="minorHAnsi" w:hAnsiTheme="minorHAnsi" w:cstheme="minorHAnsi"/>
          <w:sz w:val="24"/>
          <w:szCs w:val="24"/>
        </w:rPr>
        <w:t xml:space="preserve">module aim to equip children with strategies for more complex experiences of relationships and conflict; this includes sessions that help children to identify and understand how to respond to spoken and </w:t>
      </w:r>
      <w:r w:rsidRPr="008C5B90">
        <w:rPr>
          <w:rFonts w:asciiTheme="minorHAnsi" w:hAnsiTheme="minorHAnsi" w:cstheme="minorHAnsi"/>
          <w:sz w:val="24"/>
          <w:szCs w:val="24"/>
        </w:rPr>
        <w:t xml:space="preserve">unspoken pressure, the concept of consent and some practical demonstrations of this, and further teaching on how our thoughts and feelings have an impact on how we act. </w:t>
      </w:r>
    </w:p>
    <w:p w14:paraId="1D90BFD1" w14:textId="77777777" w:rsidR="007B5260" w:rsidRPr="008C5B90" w:rsidRDefault="008C5B90">
      <w:pPr>
        <w:spacing w:after="0"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551B63C1" w14:textId="77777777" w:rsidR="007B5260" w:rsidRPr="008C5B90" w:rsidRDefault="008C5B90">
      <w:pPr>
        <w:pStyle w:val="Heading1"/>
        <w:ind w:left="-5"/>
        <w:rPr>
          <w:rFonts w:asciiTheme="minorHAnsi" w:hAnsiTheme="minorHAnsi" w:cstheme="minorHAnsi"/>
          <w:szCs w:val="24"/>
        </w:rPr>
      </w:pPr>
      <w:r w:rsidRPr="008C5B90">
        <w:rPr>
          <w:rFonts w:asciiTheme="minorHAnsi" w:hAnsiTheme="minorHAnsi" w:cstheme="minorHAnsi"/>
          <w:szCs w:val="24"/>
        </w:rPr>
        <w:t>Module Three: Created to Live in Community</w:t>
      </w:r>
      <w:r w:rsidRPr="008C5B90">
        <w:rPr>
          <w:rFonts w:asciiTheme="minorHAnsi" w:hAnsiTheme="minorHAnsi" w:cstheme="minorHAnsi"/>
          <w:szCs w:val="24"/>
          <w:u w:val="none"/>
        </w:rPr>
        <w:t xml:space="preserve"> </w:t>
      </w:r>
    </w:p>
    <w:p w14:paraId="16CED11C"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sz w:val="24"/>
          <w:szCs w:val="24"/>
        </w:rPr>
        <w:t>Finally, Module Three: Created to Live i</w:t>
      </w:r>
      <w:r w:rsidRPr="008C5B90">
        <w:rPr>
          <w:rFonts w:asciiTheme="minorHAnsi" w:hAnsiTheme="minorHAnsi" w:cstheme="minorHAnsi"/>
          <w:sz w:val="24"/>
          <w:szCs w:val="24"/>
        </w:rPr>
        <w:t xml:space="preserve">n Community explores the individual’s </w:t>
      </w:r>
      <w:r w:rsidRPr="008C5B90">
        <w:rPr>
          <w:rFonts w:asciiTheme="minorHAnsi" w:hAnsiTheme="minorHAnsi" w:cstheme="minorHAnsi"/>
          <w:sz w:val="24"/>
          <w:szCs w:val="24"/>
        </w:rPr>
        <w:t>relationship with the wider world.  Here we explore how human beings are relational by nature and are called to love others in the wider community through service, through dialogue and through working for the Common Go</w:t>
      </w:r>
      <w:r w:rsidRPr="008C5B90">
        <w:rPr>
          <w:rFonts w:asciiTheme="minorHAnsi" w:hAnsiTheme="minorHAnsi" w:cstheme="minorHAnsi"/>
          <w:sz w:val="24"/>
          <w:szCs w:val="24"/>
        </w:rPr>
        <w:t xml:space="preserve">od. </w:t>
      </w:r>
    </w:p>
    <w:p w14:paraId="1738EB87" w14:textId="77777777" w:rsidR="007B5260" w:rsidRPr="008C5B90" w:rsidRDefault="008C5B90">
      <w:pPr>
        <w:spacing w:after="1"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7DB05109"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sz w:val="24"/>
          <w:szCs w:val="24"/>
        </w:rPr>
        <w:t xml:space="preserve">In the first Unit, Religious Understanding, the story sessions help children to develop a concept of the Trinity. </w:t>
      </w:r>
    </w:p>
    <w:p w14:paraId="7021D2E8" w14:textId="77777777" w:rsidR="007B5260" w:rsidRPr="008C5B90" w:rsidRDefault="008C5B90">
      <w:pPr>
        <w:spacing w:after="1"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5CA50C3C"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sz w:val="24"/>
          <w:szCs w:val="24"/>
        </w:rPr>
        <w:t xml:space="preserve">In subsequent sessions, we apply this religious understanding to real-world situations, such as the community we live in, and through exploring the work of charities which work for the Common Good. </w:t>
      </w:r>
    </w:p>
    <w:p w14:paraId="42D340AC" w14:textId="77777777" w:rsidR="007B5260" w:rsidRPr="008C5B90" w:rsidRDefault="008C5B90">
      <w:pPr>
        <w:spacing w:after="216" w:line="259" w:lineRule="auto"/>
        <w:ind w:left="0" w:firstLine="0"/>
        <w:rPr>
          <w:rFonts w:asciiTheme="minorHAnsi" w:hAnsiTheme="minorHAnsi" w:cstheme="minorHAnsi"/>
          <w:sz w:val="24"/>
          <w:szCs w:val="24"/>
        </w:rPr>
      </w:pPr>
      <w:r w:rsidRPr="008C5B90">
        <w:rPr>
          <w:rFonts w:asciiTheme="minorHAnsi" w:hAnsiTheme="minorHAnsi" w:cstheme="minorHAnsi"/>
          <w:b/>
          <w:sz w:val="24"/>
          <w:szCs w:val="24"/>
        </w:rPr>
        <w:t xml:space="preserve"> </w:t>
      </w:r>
    </w:p>
    <w:p w14:paraId="3D64EF62" w14:textId="77777777" w:rsidR="007B5260" w:rsidRPr="008C5B90" w:rsidRDefault="008C5B90">
      <w:pPr>
        <w:spacing w:after="0" w:line="259" w:lineRule="auto"/>
        <w:ind w:left="0" w:firstLine="0"/>
        <w:rPr>
          <w:rFonts w:asciiTheme="minorHAnsi" w:hAnsiTheme="minorHAnsi" w:cstheme="minorHAnsi"/>
          <w:sz w:val="24"/>
          <w:szCs w:val="24"/>
        </w:rPr>
      </w:pPr>
      <w:r w:rsidRPr="008C5B90">
        <w:rPr>
          <w:rFonts w:asciiTheme="minorHAnsi" w:hAnsiTheme="minorHAnsi" w:cstheme="minorHAnsi"/>
          <w:b/>
          <w:sz w:val="24"/>
          <w:szCs w:val="24"/>
        </w:rPr>
        <w:t xml:space="preserve"> </w:t>
      </w:r>
    </w:p>
    <w:p w14:paraId="644067D4"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u w:val="single" w:color="000000"/>
        </w:rPr>
        <w:t>Parents and Carers</w:t>
      </w:r>
      <w:r w:rsidRPr="008C5B90">
        <w:rPr>
          <w:rFonts w:asciiTheme="minorHAnsi" w:hAnsiTheme="minorHAnsi" w:cstheme="minorHAnsi"/>
          <w:sz w:val="24"/>
          <w:szCs w:val="24"/>
        </w:rPr>
        <w:t xml:space="preserve">  </w:t>
      </w:r>
    </w:p>
    <w:p w14:paraId="15DC1911"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We recognise that parents and ca</w:t>
      </w:r>
      <w:r w:rsidRPr="008C5B90">
        <w:rPr>
          <w:rFonts w:asciiTheme="minorHAnsi" w:hAnsiTheme="minorHAnsi" w:cstheme="minorHAnsi"/>
          <w:sz w:val="24"/>
          <w:szCs w:val="24"/>
        </w:rPr>
        <w:t xml:space="preserve">rers are the primary educators of their children. As a Catholic school, we provide the principal means by which the Church assists parents and carers in educating their children. Parents/carers will be informed by letter when the more sensitive aspects of </w:t>
      </w:r>
      <w:r w:rsidRPr="008C5B90">
        <w:rPr>
          <w:rFonts w:asciiTheme="minorHAnsi" w:hAnsiTheme="minorHAnsi" w:cstheme="minorHAnsi"/>
          <w:sz w:val="24"/>
          <w:szCs w:val="24"/>
        </w:rPr>
        <w:t>RSE will be covered in order that they can be prepared to talk a</w:t>
      </w:r>
      <w:r w:rsidRPr="008C5B90">
        <w:rPr>
          <w:rFonts w:asciiTheme="minorHAnsi" w:hAnsiTheme="minorHAnsi" w:cstheme="minorHAnsi"/>
          <w:sz w:val="24"/>
          <w:szCs w:val="24"/>
        </w:rPr>
        <w:t xml:space="preserve">nd answer questions about their children’s learning. Parents </w:t>
      </w:r>
      <w:r w:rsidRPr="008C5B90">
        <w:rPr>
          <w:rFonts w:asciiTheme="minorHAnsi" w:hAnsiTheme="minorHAnsi" w:cstheme="minorHAnsi"/>
          <w:sz w:val="24"/>
          <w:szCs w:val="24"/>
        </w:rPr>
        <w:t xml:space="preserve">continue to have the right to withdraw their children from Sex Education except in those elements which are required by </w:t>
      </w:r>
      <w:r w:rsidRPr="008C5B90">
        <w:rPr>
          <w:rFonts w:asciiTheme="minorHAnsi" w:hAnsiTheme="minorHAnsi" w:cstheme="minorHAnsi"/>
          <w:sz w:val="24"/>
          <w:szCs w:val="24"/>
        </w:rPr>
        <w:lastRenderedPageBreak/>
        <w:t>the Nationa</w:t>
      </w:r>
      <w:r w:rsidRPr="008C5B90">
        <w:rPr>
          <w:rFonts w:asciiTheme="minorHAnsi" w:hAnsiTheme="minorHAnsi" w:cstheme="minorHAnsi"/>
          <w:sz w:val="24"/>
          <w:szCs w:val="24"/>
        </w:rPr>
        <w:t>l Curriculum science orders. Should parents wish to withdraw their children they are asked to notify the school by contacting the headteacher. The school will provide support by providing material for parents to help the children with their learning. We be</w:t>
      </w:r>
      <w:r w:rsidRPr="008C5B90">
        <w:rPr>
          <w:rFonts w:asciiTheme="minorHAnsi" w:hAnsiTheme="minorHAnsi" w:cstheme="minorHAnsi"/>
          <w:sz w:val="24"/>
          <w:szCs w:val="24"/>
        </w:rPr>
        <w:t xml:space="preserve">lieve that the controlled environment of the classroom is the safest place for this curriculum to be followed. Please refer to the DfE guidance Page 17 for further details on the right to be excused from sex education (commonly referred to as the right to </w:t>
      </w:r>
      <w:r w:rsidRPr="008C5B90">
        <w:rPr>
          <w:rFonts w:asciiTheme="minorHAnsi" w:hAnsiTheme="minorHAnsi" w:cstheme="minorHAnsi"/>
          <w:sz w:val="24"/>
          <w:szCs w:val="24"/>
        </w:rPr>
        <w:t xml:space="preserve">withdraw).   </w:t>
      </w:r>
    </w:p>
    <w:p w14:paraId="37BA6DFA"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u w:val="single" w:color="000000"/>
        </w:rPr>
        <w:t>Balanced Curriculum</w:t>
      </w:r>
      <w:r w:rsidRPr="008C5B90">
        <w:rPr>
          <w:rFonts w:asciiTheme="minorHAnsi" w:hAnsiTheme="minorHAnsi" w:cstheme="minorHAnsi"/>
          <w:sz w:val="24"/>
          <w:szCs w:val="24"/>
        </w:rPr>
        <w:t xml:space="preserve">  </w:t>
      </w:r>
    </w:p>
    <w:p w14:paraId="0619F0A2"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Whilst promoting Catholic values and virtues and teaching in accordance with Church teaching, we will ensure that pupils are offered a balanced programme by providing an RSE programme that offers a range of viewpoints on</w:t>
      </w:r>
      <w:r w:rsidRPr="008C5B90">
        <w:rPr>
          <w:rFonts w:asciiTheme="minorHAnsi" w:hAnsiTheme="minorHAnsi" w:cstheme="minorHAnsi"/>
          <w:sz w:val="24"/>
          <w:szCs w:val="24"/>
        </w:rPr>
        <w:t xml:space="preserve"> issues. Knowing about facts and enabling young people to explore differing viewpoints is not the </w:t>
      </w:r>
      <w:r w:rsidRPr="008C5B90">
        <w:rPr>
          <w:rFonts w:asciiTheme="minorHAnsi" w:hAnsiTheme="minorHAnsi" w:cstheme="minorHAnsi"/>
          <w:sz w:val="24"/>
          <w:szCs w:val="24"/>
        </w:rPr>
        <w:t xml:space="preserve">same as promoting behaviour and is not incompatible with our school’s promotion </w:t>
      </w:r>
      <w:r w:rsidRPr="008C5B90">
        <w:rPr>
          <w:rFonts w:asciiTheme="minorHAnsi" w:hAnsiTheme="minorHAnsi" w:cstheme="minorHAnsi"/>
          <w:sz w:val="24"/>
          <w:szCs w:val="24"/>
        </w:rPr>
        <w:t>of Catholic teaching. We will ensure that pupils have access to the learning t</w:t>
      </w:r>
      <w:r w:rsidRPr="008C5B90">
        <w:rPr>
          <w:rFonts w:asciiTheme="minorHAnsi" w:hAnsiTheme="minorHAnsi" w:cstheme="minorHAnsi"/>
          <w:sz w:val="24"/>
          <w:szCs w:val="24"/>
        </w:rPr>
        <w:t xml:space="preserve">hey need to stay safe, healthy and understand their rights as individuals. </w:t>
      </w:r>
    </w:p>
    <w:p w14:paraId="2C311E0A" w14:textId="77777777" w:rsidR="007B5260" w:rsidRPr="008C5B90" w:rsidRDefault="008C5B90">
      <w:pPr>
        <w:spacing w:after="216"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735A3F65"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u w:val="single" w:color="000000"/>
        </w:rPr>
        <w:t>Responsibility for teaching the programme</w:t>
      </w:r>
      <w:r w:rsidRPr="008C5B90">
        <w:rPr>
          <w:rFonts w:asciiTheme="minorHAnsi" w:hAnsiTheme="minorHAnsi" w:cstheme="minorHAnsi"/>
          <w:sz w:val="24"/>
          <w:szCs w:val="24"/>
        </w:rPr>
        <w:t xml:space="preserve">  </w:t>
      </w:r>
    </w:p>
    <w:p w14:paraId="683EF6C2"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The PSHE co-ordinator with the head teacher has a general responsibility for supporting other members of staff in the implementation o</w:t>
      </w:r>
      <w:r w:rsidRPr="008C5B90">
        <w:rPr>
          <w:rFonts w:asciiTheme="minorHAnsi" w:hAnsiTheme="minorHAnsi" w:cstheme="minorHAnsi"/>
          <w:sz w:val="24"/>
          <w:szCs w:val="24"/>
        </w:rPr>
        <w:t>f this policy and will provide a lead in the dissemination of the information relating to RSE. However, all staff will be involved in developing the attitudes and values aspect of the RSE programme. They will be role models for pupils of good, healthy, who</w:t>
      </w:r>
      <w:r w:rsidRPr="008C5B90">
        <w:rPr>
          <w:rFonts w:asciiTheme="minorHAnsi" w:hAnsiTheme="minorHAnsi" w:cstheme="minorHAnsi"/>
          <w:sz w:val="24"/>
          <w:szCs w:val="24"/>
        </w:rPr>
        <w:t xml:space="preserve">lesome relationships as between staff, other </w:t>
      </w:r>
      <w:proofErr w:type="gramStart"/>
      <w:r w:rsidRPr="008C5B90">
        <w:rPr>
          <w:rFonts w:asciiTheme="minorHAnsi" w:hAnsiTheme="minorHAnsi" w:cstheme="minorHAnsi"/>
          <w:sz w:val="24"/>
          <w:szCs w:val="24"/>
        </w:rPr>
        <w:t>adults</w:t>
      </w:r>
      <w:proofErr w:type="gramEnd"/>
      <w:r w:rsidRPr="008C5B90">
        <w:rPr>
          <w:rFonts w:asciiTheme="minorHAnsi" w:hAnsiTheme="minorHAnsi" w:cstheme="minorHAnsi"/>
          <w:sz w:val="24"/>
          <w:szCs w:val="24"/>
        </w:rPr>
        <w:t xml:space="preserve"> and pupils. They will also be contributing </w:t>
      </w:r>
      <w:r w:rsidRPr="008C5B90">
        <w:rPr>
          <w:rFonts w:asciiTheme="minorHAnsi" w:hAnsiTheme="minorHAnsi" w:cstheme="minorHAnsi"/>
          <w:sz w:val="24"/>
          <w:szCs w:val="24"/>
        </w:rPr>
        <w:t>to the development of pupils’ personal and social skills.</w:t>
      </w:r>
      <w:r w:rsidRPr="008C5B90">
        <w:rPr>
          <w:rFonts w:asciiTheme="minorHAnsi" w:hAnsiTheme="minorHAnsi" w:cstheme="minorHAnsi"/>
          <w:sz w:val="24"/>
          <w:szCs w:val="24"/>
        </w:rPr>
        <w:t xml:space="preserve"> </w:t>
      </w:r>
    </w:p>
    <w:p w14:paraId="528D4E10"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u w:val="single" w:color="000000"/>
        </w:rPr>
        <w:t>External Visitors</w:t>
      </w:r>
      <w:r w:rsidRPr="008C5B90">
        <w:rPr>
          <w:rFonts w:asciiTheme="minorHAnsi" w:hAnsiTheme="minorHAnsi" w:cstheme="minorHAnsi"/>
          <w:sz w:val="24"/>
          <w:szCs w:val="24"/>
        </w:rPr>
        <w:t xml:space="preserve">  </w:t>
      </w:r>
    </w:p>
    <w:p w14:paraId="11F890A2"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Our school will often call upon help and guidance from outside agencies and health</w:t>
      </w:r>
      <w:r w:rsidRPr="008C5B90">
        <w:rPr>
          <w:rFonts w:asciiTheme="minorHAnsi" w:hAnsiTheme="minorHAnsi" w:cstheme="minorHAnsi"/>
          <w:sz w:val="24"/>
          <w:szCs w:val="24"/>
        </w:rPr>
        <w:t xml:space="preserve"> specialists to deliver aspects of RSE. Such visits will always complement the current programme and never substitute or replace teacher led sessions. It is important that any external visitor is clear about their role and responsibility whilst they are in</w:t>
      </w:r>
      <w:r w:rsidRPr="008C5B90">
        <w:rPr>
          <w:rFonts w:asciiTheme="minorHAnsi" w:hAnsiTheme="minorHAnsi" w:cstheme="minorHAnsi"/>
          <w:sz w:val="24"/>
          <w:szCs w:val="24"/>
        </w:rPr>
        <w:t xml:space="preserve"> school delivering a session. Any visitor must adhere to our code of practice developed in </w:t>
      </w:r>
      <w:r w:rsidRPr="008C5B90">
        <w:rPr>
          <w:rFonts w:asciiTheme="minorHAnsi" w:hAnsiTheme="minorHAnsi" w:cstheme="minorHAnsi"/>
          <w:sz w:val="24"/>
          <w:szCs w:val="24"/>
        </w:rPr>
        <w:t xml:space="preserve">line with CES guidance ‘Checklist for External Speakers to Schools.’ Health professionals should follow the school’s policies, minimising the potential for </w:t>
      </w:r>
      <w:r w:rsidRPr="008C5B90">
        <w:rPr>
          <w:rFonts w:asciiTheme="minorHAnsi" w:hAnsiTheme="minorHAnsi" w:cstheme="minorHAnsi"/>
          <w:sz w:val="24"/>
          <w:szCs w:val="24"/>
        </w:rPr>
        <w:t>disclosur</w:t>
      </w:r>
      <w:r w:rsidRPr="008C5B90">
        <w:rPr>
          <w:rFonts w:asciiTheme="minorHAnsi" w:hAnsiTheme="minorHAnsi" w:cstheme="minorHAnsi"/>
          <w:sz w:val="24"/>
          <w:szCs w:val="24"/>
        </w:rPr>
        <w:t xml:space="preserve">es or inappropriate comments using negotiated ground rules and distancing techniques as other teachers would. They will ensure that all teaching is rooted in Catholic principles and practice. </w:t>
      </w:r>
    </w:p>
    <w:p w14:paraId="07D16202" w14:textId="77777777" w:rsidR="007B5260" w:rsidRPr="008C5B90" w:rsidRDefault="008C5B90">
      <w:pPr>
        <w:spacing w:after="216" w:line="259" w:lineRule="auto"/>
        <w:ind w:left="-5"/>
        <w:rPr>
          <w:rFonts w:asciiTheme="minorHAnsi" w:hAnsiTheme="minorHAnsi" w:cstheme="minorHAnsi"/>
          <w:sz w:val="24"/>
          <w:szCs w:val="24"/>
        </w:rPr>
      </w:pPr>
      <w:r w:rsidRPr="008C5B90">
        <w:rPr>
          <w:rFonts w:asciiTheme="minorHAnsi" w:hAnsiTheme="minorHAnsi" w:cstheme="minorHAnsi"/>
          <w:b/>
          <w:sz w:val="24"/>
          <w:szCs w:val="24"/>
        </w:rPr>
        <w:t xml:space="preserve">OTHER ROLES AND RESPONSIBILITIES REGARDING RSE </w:t>
      </w:r>
    </w:p>
    <w:p w14:paraId="06A9A153"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rPr>
        <w:t xml:space="preserve"> Governors  </w:t>
      </w:r>
    </w:p>
    <w:p w14:paraId="349EA247" w14:textId="77777777" w:rsidR="007B5260" w:rsidRPr="008C5B90" w:rsidRDefault="008C5B90">
      <w:pPr>
        <w:numPr>
          <w:ilvl w:val="0"/>
          <w:numId w:val="2"/>
        </w:numPr>
        <w:ind w:hanging="197"/>
        <w:rPr>
          <w:rFonts w:asciiTheme="minorHAnsi" w:hAnsiTheme="minorHAnsi" w:cstheme="minorHAnsi"/>
          <w:sz w:val="24"/>
          <w:szCs w:val="24"/>
        </w:rPr>
      </w:pPr>
      <w:r w:rsidRPr="008C5B90">
        <w:rPr>
          <w:rFonts w:asciiTheme="minorHAnsi" w:hAnsiTheme="minorHAnsi" w:cstheme="minorHAnsi"/>
          <w:sz w:val="24"/>
          <w:szCs w:val="24"/>
        </w:rPr>
        <w:t>dr</w:t>
      </w:r>
      <w:r w:rsidRPr="008C5B90">
        <w:rPr>
          <w:rFonts w:asciiTheme="minorHAnsi" w:hAnsiTheme="minorHAnsi" w:cstheme="minorHAnsi"/>
          <w:sz w:val="24"/>
          <w:szCs w:val="24"/>
        </w:rPr>
        <w:t xml:space="preserve">aw up the RSE policy, in consultation with parents and </w:t>
      </w:r>
      <w:proofErr w:type="gramStart"/>
      <w:r w:rsidRPr="008C5B90">
        <w:rPr>
          <w:rFonts w:asciiTheme="minorHAnsi" w:hAnsiTheme="minorHAnsi" w:cstheme="minorHAnsi"/>
          <w:sz w:val="24"/>
          <w:szCs w:val="24"/>
        </w:rPr>
        <w:t>teachers;</w:t>
      </w:r>
      <w:proofErr w:type="gramEnd"/>
      <w:r w:rsidRPr="008C5B90">
        <w:rPr>
          <w:rFonts w:asciiTheme="minorHAnsi" w:hAnsiTheme="minorHAnsi" w:cstheme="minorHAnsi"/>
          <w:sz w:val="24"/>
          <w:szCs w:val="24"/>
        </w:rPr>
        <w:t xml:space="preserve"> </w:t>
      </w:r>
      <w:r w:rsidRPr="008C5B90">
        <w:rPr>
          <w:rFonts w:asciiTheme="minorHAnsi" w:hAnsiTheme="minorHAnsi" w:cstheme="minorHAnsi"/>
          <w:sz w:val="24"/>
          <w:szCs w:val="24"/>
        </w:rPr>
        <w:t xml:space="preserve"> </w:t>
      </w:r>
    </w:p>
    <w:p w14:paraId="44C44F51" w14:textId="77777777" w:rsidR="007B5260" w:rsidRPr="008C5B90" w:rsidRDefault="008C5B90">
      <w:pPr>
        <w:numPr>
          <w:ilvl w:val="0"/>
          <w:numId w:val="2"/>
        </w:numPr>
        <w:ind w:hanging="197"/>
        <w:rPr>
          <w:rFonts w:asciiTheme="minorHAnsi" w:hAnsiTheme="minorHAnsi" w:cstheme="minorHAnsi"/>
          <w:sz w:val="24"/>
          <w:szCs w:val="24"/>
        </w:rPr>
      </w:pPr>
      <w:r w:rsidRPr="008C5B90">
        <w:rPr>
          <w:rFonts w:asciiTheme="minorHAnsi" w:hAnsiTheme="minorHAnsi" w:cstheme="minorHAnsi"/>
          <w:sz w:val="24"/>
          <w:szCs w:val="24"/>
        </w:rPr>
        <w:lastRenderedPageBreak/>
        <w:t>ensu</w:t>
      </w:r>
      <w:r w:rsidRPr="008C5B90">
        <w:rPr>
          <w:rFonts w:asciiTheme="minorHAnsi" w:hAnsiTheme="minorHAnsi" w:cstheme="minorHAnsi"/>
          <w:sz w:val="24"/>
          <w:szCs w:val="24"/>
        </w:rPr>
        <w:t xml:space="preserve">re that the policy is available to </w:t>
      </w:r>
      <w:proofErr w:type="gramStart"/>
      <w:r w:rsidRPr="008C5B90">
        <w:rPr>
          <w:rFonts w:asciiTheme="minorHAnsi" w:hAnsiTheme="minorHAnsi" w:cstheme="minorHAnsi"/>
          <w:sz w:val="24"/>
          <w:szCs w:val="24"/>
        </w:rPr>
        <w:t>parents;</w:t>
      </w:r>
      <w:proofErr w:type="gramEnd"/>
      <w:r w:rsidRPr="008C5B90">
        <w:rPr>
          <w:rFonts w:asciiTheme="minorHAnsi" w:hAnsiTheme="minorHAnsi" w:cstheme="minorHAnsi"/>
          <w:sz w:val="24"/>
          <w:szCs w:val="24"/>
        </w:rPr>
        <w:t xml:space="preserve">  </w:t>
      </w:r>
    </w:p>
    <w:p w14:paraId="3A23A1E1" w14:textId="77777777" w:rsidR="007B5260" w:rsidRPr="008C5B90" w:rsidRDefault="008C5B90">
      <w:pPr>
        <w:numPr>
          <w:ilvl w:val="0"/>
          <w:numId w:val="2"/>
        </w:numPr>
        <w:ind w:hanging="197"/>
        <w:rPr>
          <w:rFonts w:asciiTheme="minorHAnsi" w:hAnsiTheme="minorHAnsi" w:cstheme="minorHAnsi"/>
          <w:sz w:val="24"/>
          <w:szCs w:val="24"/>
        </w:rPr>
      </w:pPr>
      <w:r w:rsidRPr="008C5B90">
        <w:rPr>
          <w:rFonts w:asciiTheme="minorHAnsi" w:hAnsiTheme="minorHAnsi" w:cstheme="minorHAnsi"/>
          <w:sz w:val="24"/>
          <w:szCs w:val="24"/>
        </w:rPr>
        <w:t xml:space="preserve">ensure that the policy is in accordance with other whole school policies, e.g., SEN, </w:t>
      </w:r>
      <w:r w:rsidRPr="008C5B90">
        <w:rPr>
          <w:rFonts w:asciiTheme="minorHAnsi" w:hAnsiTheme="minorHAnsi" w:cstheme="minorHAnsi"/>
          <w:sz w:val="24"/>
          <w:szCs w:val="24"/>
        </w:rPr>
        <w:t xml:space="preserve">the ethos of the school  </w:t>
      </w:r>
    </w:p>
    <w:p w14:paraId="04060B36" w14:textId="77777777" w:rsidR="007B5260" w:rsidRPr="008C5B90" w:rsidRDefault="008C5B90">
      <w:pPr>
        <w:numPr>
          <w:ilvl w:val="0"/>
          <w:numId w:val="2"/>
        </w:numPr>
        <w:ind w:hanging="197"/>
        <w:rPr>
          <w:rFonts w:asciiTheme="minorHAnsi" w:hAnsiTheme="minorHAnsi" w:cstheme="minorHAnsi"/>
          <w:sz w:val="24"/>
          <w:szCs w:val="24"/>
        </w:rPr>
      </w:pPr>
      <w:r w:rsidRPr="008C5B90">
        <w:rPr>
          <w:rFonts w:asciiTheme="minorHAnsi" w:hAnsiTheme="minorHAnsi" w:cstheme="minorHAnsi"/>
          <w:sz w:val="24"/>
          <w:szCs w:val="24"/>
        </w:rPr>
        <w:t xml:space="preserve">and our Christian </w:t>
      </w:r>
      <w:proofErr w:type="gramStart"/>
      <w:r w:rsidRPr="008C5B90">
        <w:rPr>
          <w:rFonts w:asciiTheme="minorHAnsi" w:hAnsiTheme="minorHAnsi" w:cstheme="minorHAnsi"/>
          <w:sz w:val="24"/>
          <w:szCs w:val="24"/>
        </w:rPr>
        <w:t>beliefs;</w:t>
      </w:r>
      <w:proofErr w:type="gramEnd"/>
      <w:r w:rsidRPr="008C5B90">
        <w:rPr>
          <w:rFonts w:asciiTheme="minorHAnsi" w:hAnsiTheme="minorHAnsi" w:cstheme="minorHAnsi"/>
          <w:sz w:val="24"/>
          <w:szCs w:val="24"/>
        </w:rPr>
        <w:t xml:space="preserve"> </w:t>
      </w:r>
      <w:r w:rsidRPr="008C5B90">
        <w:rPr>
          <w:rFonts w:asciiTheme="minorHAnsi" w:hAnsiTheme="minorHAnsi" w:cstheme="minorHAnsi"/>
          <w:sz w:val="24"/>
          <w:szCs w:val="24"/>
        </w:rPr>
        <w:t xml:space="preserve"> </w:t>
      </w:r>
    </w:p>
    <w:p w14:paraId="76E8BB41" w14:textId="77777777" w:rsidR="007B5260" w:rsidRPr="008C5B90" w:rsidRDefault="008C5B90">
      <w:pPr>
        <w:numPr>
          <w:ilvl w:val="0"/>
          <w:numId w:val="2"/>
        </w:numPr>
        <w:ind w:hanging="197"/>
        <w:rPr>
          <w:rFonts w:asciiTheme="minorHAnsi" w:hAnsiTheme="minorHAnsi" w:cstheme="minorHAnsi"/>
          <w:sz w:val="24"/>
          <w:szCs w:val="24"/>
        </w:rPr>
      </w:pPr>
      <w:r w:rsidRPr="008C5B90">
        <w:rPr>
          <w:rFonts w:asciiTheme="minorHAnsi" w:hAnsiTheme="minorHAnsi" w:cstheme="minorHAnsi"/>
          <w:sz w:val="24"/>
          <w:szCs w:val="24"/>
        </w:rPr>
        <w:t xml:space="preserve">ensure that parents know of their right to withdraw their </w:t>
      </w:r>
      <w:proofErr w:type="gramStart"/>
      <w:r w:rsidRPr="008C5B90">
        <w:rPr>
          <w:rFonts w:asciiTheme="minorHAnsi" w:hAnsiTheme="minorHAnsi" w:cstheme="minorHAnsi"/>
          <w:sz w:val="24"/>
          <w:szCs w:val="24"/>
        </w:rPr>
        <w:t>children;</w:t>
      </w:r>
      <w:proofErr w:type="gramEnd"/>
      <w:r w:rsidRPr="008C5B90">
        <w:rPr>
          <w:rFonts w:asciiTheme="minorHAnsi" w:hAnsiTheme="minorHAnsi" w:cstheme="minorHAnsi"/>
          <w:sz w:val="24"/>
          <w:szCs w:val="24"/>
        </w:rPr>
        <w:t xml:space="preserve">  </w:t>
      </w:r>
    </w:p>
    <w:p w14:paraId="5964A5FF" w14:textId="77777777" w:rsidR="007B5260" w:rsidRPr="008C5B90" w:rsidRDefault="008C5B90">
      <w:pPr>
        <w:numPr>
          <w:ilvl w:val="0"/>
          <w:numId w:val="2"/>
        </w:numPr>
        <w:ind w:hanging="197"/>
        <w:rPr>
          <w:rFonts w:asciiTheme="minorHAnsi" w:hAnsiTheme="minorHAnsi" w:cstheme="minorHAnsi"/>
          <w:sz w:val="24"/>
          <w:szCs w:val="24"/>
        </w:rPr>
      </w:pPr>
      <w:r w:rsidRPr="008C5B90">
        <w:rPr>
          <w:rFonts w:asciiTheme="minorHAnsi" w:hAnsiTheme="minorHAnsi" w:cstheme="minorHAnsi"/>
          <w:sz w:val="24"/>
          <w:szCs w:val="24"/>
        </w:rPr>
        <w:t xml:space="preserve">establish a link governor to share in the monitoring and evaluation of the </w:t>
      </w:r>
      <w:r w:rsidRPr="008C5B90">
        <w:rPr>
          <w:rFonts w:asciiTheme="minorHAnsi" w:hAnsiTheme="minorHAnsi" w:cstheme="minorHAnsi"/>
          <w:sz w:val="24"/>
          <w:szCs w:val="24"/>
        </w:rPr>
        <w:t xml:space="preserve">programme, including resources </w:t>
      </w:r>
      <w:proofErr w:type="gramStart"/>
      <w:r w:rsidRPr="008C5B90">
        <w:rPr>
          <w:rFonts w:asciiTheme="minorHAnsi" w:hAnsiTheme="minorHAnsi" w:cstheme="minorHAnsi"/>
          <w:sz w:val="24"/>
          <w:szCs w:val="24"/>
        </w:rPr>
        <w:t>used;</w:t>
      </w:r>
      <w:proofErr w:type="gramEnd"/>
      <w:r w:rsidRPr="008C5B90">
        <w:rPr>
          <w:rFonts w:asciiTheme="minorHAnsi" w:hAnsiTheme="minorHAnsi" w:cstheme="minorHAnsi"/>
          <w:sz w:val="24"/>
          <w:szCs w:val="24"/>
        </w:rPr>
        <w:t xml:space="preserve">  </w:t>
      </w:r>
    </w:p>
    <w:p w14:paraId="05410B5F" w14:textId="77777777" w:rsidR="007B5260" w:rsidRPr="008C5B90" w:rsidRDefault="008C5B90">
      <w:pPr>
        <w:numPr>
          <w:ilvl w:val="0"/>
          <w:numId w:val="2"/>
        </w:numPr>
        <w:ind w:hanging="197"/>
        <w:rPr>
          <w:rFonts w:asciiTheme="minorHAnsi" w:hAnsiTheme="minorHAnsi" w:cstheme="minorHAnsi"/>
          <w:sz w:val="24"/>
          <w:szCs w:val="24"/>
        </w:rPr>
      </w:pPr>
      <w:r w:rsidRPr="008C5B90">
        <w:rPr>
          <w:rFonts w:asciiTheme="minorHAnsi" w:hAnsiTheme="minorHAnsi" w:cstheme="minorHAnsi"/>
          <w:sz w:val="24"/>
          <w:szCs w:val="24"/>
        </w:rPr>
        <w:t>ensure that the policy provides proper and adequate coverage of relevant</w:t>
      </w:r>
      <w:r w:rsidRPr="008C5B90">
        <w:rPr>
          <w:rFonts w:asciiTheme="minorHAnsi" w:hAnsiTheme="minorHAnsi" w:cstheme="minorHAnsi"/>
          <w:sz w:val="24"/>
          <w:szCs w:val="24"/>
        </w:rPr>
        <w:t xml:space="preserve"> National Curriculum science topics and the setting of RSE within PSHE. </w:t>
      </w:r>
    </w:p>
    <w:p w14:paraId="2B5DE5EC"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rPr>
        <w:t xml:space="preserve">Head teacher  </w:t>
      </w:r>
    </w:p>
    <w:p w14:paraId="4C4A613B"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The Head teacher takes overall delegated responsibility for the implementation of </w:t>
      </w:r>
      <w:r w:rsidRPr="008C5B90">
        <w:rPr>
          <w:rFonts w:asciiTheme="minorHAnsi" w:hAnsiTheme="minorHAnsi" w:cstheme="minorHAnsi"/>
          <w:sz w:val="24"/>
          <w:szCs w:val="24"/>
        </w:rPr>
        <w:t>this policy an</w:t>
      </w:r>
      <w:r w:rsidRPr="008C5B90">
        <w:rPr>
          <w:rFonts w:asciiTheme="minorHAnsi" w:hAnsiTheme="minorHAnsi" w:cstheme="minorHAnsi"/>
          <w:sz w:val="24"/>
          <w:szCs w:val="24"/>
        </w:rPr>
        <w:t xml:space="preserve">d for liaison with the Governing Body, parents, the Diocesan Schools’ </w:t>
      </w:r>
      <w:r w:rsidRPr="008C5B90">
        <w:rPr>
          <w:rFonts w:asciiTheme="minorHAnsi" w:hAnsiTheme="minorHAnsi" w:cstheme="minorHAnsi"/>
          <w:sz w:val="24"/>
          <w:szCs w:val="24"/>
        </w:rPr>
        <w:t xml:space="preserve">Service and the Local Education Authority, also appropriate agencies. </w:t>
      </w:r>
    </w:p>
    <w:p w14:paraId="5C80EDBF"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rPr>
        <w:t xml:space="preserve">All Staff  </w:t>
      </w:r>
    </w:p>
    <w:p w14:paraId="592DA601"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RSE is a whole school issue. All teachers have a responsibility of care; as well as fostering academic </w:t>
      </w:r>
      <w:r w:rsidRPr="008C5B90">
        <w:rPr>
          <w:rFonts w:asciiTheme="minorHAnsi" w:hAnsiTheme="minorHAnsi" w:cstheme="minorHAnsi"/>
          <w:sz w:val="24"/>
          <w:szCs w:val="24"/>
        </w:rPr>
        <w:t xml:space="preserve">progress they should actively contribute to the guardianship and guidance of the physical, </w:t>
      </w:r>
      <w:proofErr w:type="gramStart"/>
      <w:r w:rsidRPr="008C5B90">
        <w:rPr>
          <w:rFonts w:asciiTheme="minorHAnsi" w:hAnsiTheme="minorHAnsi" w:cstheme="minorHAnsi"/>
          <w:sz w:val="24"/>
          <w:szCs w:val="24"/>
        </w:rPr>
        <w:t>moral</w:t>
      </w:r>
      <w:proofErr w:type="gramEnd"/>
      <w:r w:rsidRPr="008C5B90">
        <w:rPr>
          <w:rFonts w:asciiTheme="minorHAnsi" w:hAnsiTheme="minorHAnsi" w:cstheme="minorHAnsi"/>
          <w:sz w:val="24"/>
          <w:szCs w:val="24"/>
        </w:rPr>
        <w:t xml:space="preserve"> and spiritual well-being of their pupils. Teachers will be expected to teach RSE in accordance with the Catholic Ethos of the school. Appropriate training will</w:t>
      </w:r>
      <w:r w:rsidRPr="008C5B90">
        <w:rPr>
          <w:rFonts w:asciiTheme="minorHAnsi" w:hAnsiTheme="minorHAnsi" w:cstheme="minorHAnsi"/>
          <w:sz w:val="24"/>
          <w:szCs w:val="24"/>
        </w:rPr>
        <w:t xml:space="preserve"> be made available for all staff teaching RSE. All staff have been included in the development of this policy and all staff should be aware of the policy and how it relates to them.  </w:t>
      </w:r>
    </w:p>
    <w:p w14:paraId="47466A9A" w14:textId="77777777" w:rsidR="007B5260" w:rsidRPr="008C5B90" w:rsidRDefault="008C5B90">
      <w:pPr>
        <w:spacing w:after="218" w:line="259" w:lineRule="auto"/>
        <w:ind w:left="0" w:firstLine="0"/>
        <w:rPr>
          <w:rFonts w:asciiTheme="minorHAnsi" w:hAnsiTheme="minorHAnsi" w:cstheme="minorHAnsi"/>
          <w:sz w:val="24"/>
          <w:szCs w:val="24"/>
        </w:rPr>
      </w:pPr>
      <w:r w:rsidRPr="008C5B90">
        <w:rPr>
          <w:rFonts w:asciiTheme="minorHAnsi" w:hAnsiTheme="minorHAnsi" w:cstheme="minorHAnsi"/>
          <w:b/>
          <w:sz w:val="24"/>
          <w:szCs w:val="24"/>
        </w:rPr>
        <w:t xml:space="preserve"> </w:t>
      </w:r>
    </w:p>
    <w:p w14:paraId="7374618C"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rPr>
        <w:t xml:space="preserve">Relationship to other policies and curriculum subjects  </w:t>
      </w:r>
    </w:p>
    <w:p w14:paraId="52CF1C43" w14:textId="77777777" w:rsidR="007B5260" w:rsidRPr="008C5B90" w:rsidRDefault="008C5B90">
      <w:pPr>
        <w:spacing w:after="24"/>
        <w:ind w:left="-5"/>
        <w:rPr>
          <w:rFonts w:asciiTheme="minorHAnsi" w:hAnsiTheme="minorHAnsi" w:cstheme="minorHAnsi"/>
          <w:sz w:val="24"/>
          <w:szCs w:val="24"/>
        </w:rPr>
      </w:pPr>
      <w:r w:rsidRPr="008C5B90">
        <w:rPr>
          <w:rFonts w:asciiTheme="minorHAnsi" w:hAnsiTheme="minorHAnsi" w:cstheme="minorHAnsi"/>
          <w:sz w:val="24"/>
          <w:szCs w:val="24"/>
        </w:rPr>
        <w:t>This RSE poli</w:t>
      </w:r>
      <w:r w:rsidRPr="008C5B90">
        <w:rPr>
          <w:rFonts w:asciiTheme="minorHAnsi" w:hAnsiTheme="minorHAnsi" w:cstheme="minorHAnsi"/>
          <w:sz w:val="24"/>
          <w:szCs w:val="24"/>
        </w:rPr>
        <w:t xml:space="preserve">cy is to be delivered as part of the PSHE framework. It includes guidelines about pupil safety and is compatible with the school's other policy documents: Antibullying Policy &amp; Safeguarding Policy. Pupils with </w:t>
      </w:r>
      <w:proofErr w:type="gramStart"/>
      <w:r w:rsidRPr="008C5B90">
        <w:rPr>
          <w:rFonts w:asciiTheme="minorHAnsi" w:hAnsiTheme="minorHAnsi" w:cstheme="minorHAnsi"/>
          <w:sz w:val="24"/>
          <w:szCs w:val="24"/>
        </w:rPr>
        <w:t>particular difficulties</w:t>
      </w:r>
      <w:proofErr w:type="gramEnd"/>
      <w:r w:rsidRPr="008C5B90">
        <w:rPr>
          <w:rFonts w:asciiTheme="minorHAnsi" w:hAnsiTheme="minorHAnsi" w:cstheme="minorHAnsi"/>
          <w:sz w:val="24"/>
          <w:szCs w:val="24"/>
        </w:rPr>
        <w:t xml:space="preserve"> whether of a physical </w:t>
      </w:r>
      <w:r w:rsidRPr="008C5B90">
        <w:rPr>
          <w:rFonts w:asciiTheme="minorHAnsi" w:hAnsiTheme="minorHAnsi" w:cstheme="minorHAnsi"/>
          <w:sz w:val="24"/>
          <w:szCs w:val="24"/>
        </w:rPr>
        <w:t xml:space="preserve">or intellectual nature will receive appropriately differentiated support in order to enable them to achieve mature knowledge, understanding and skills. </w:t>
      </w:r>
    </w:p>
    <w:p w14:paraId="6E7C1F76"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Teaching methods will be adapted to meet the varying needs of this group of pupils. </w:t>
      </w:r>
    </w:p>
    <w:p w14:paraId="2ACFEC00" w14:textId="77777777" w:rsidR="007B5260" w:rsidRPr="008C5B90" w:rsidRDefault="008C5B90">
      <w:pPr>
        <w:spacing w:after="216"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059D98D7" w14:textId="77777777" w:rsidR="007B5260" w:rsidRPr="008C5B90" w:rsidRDefault="008C5B90">
      <w:pPr>
        <w:spacing w:after="218" w:line="259" w:lineRule="auto"/>
        <w:ind w:left="0" w:firstLine="0"/>
        <w:rPr>
          <w:rFonts w:asciiTheme="minorHAnsi" w:hAnsiTheme="minorHAnsi" w:cstheme="minorHAnsi"/>
          <w:sz w:val="24"/>
          <w:szCs w:val="24"/>
        </w:rPr>
      </w:pPr>
      <w:r w:rsidRPr="008C5B90">
        <w:rPr>
          <w:rFonts w:asciiTheme="minorHAnsi" w:hAnsiTheme="minorHAnsi" w:cstheme="minorHAnsi"/>
          <w:b/>
          <w:sz w:val="24"/>
          <w:szCs w:val="24"/>
        </w:rPr>
        <w:t xml:space="preserve"> </w:t>
      </w:r>
    </w:p>
    <w:p w14:paraId="09FD259C" w14:textId="77777777" w:rsidR="007B5260" w:rsidRPr="008C5B90" w:rsidRDefault="008C5B90">
      <w:pPr>
        <w:pStyle w:val="Heading2"/>
        <w:spacing w:after="206" w:line="268" w:lineRule="auto"/>
        <w:ind w:left="-5"/>
        <w:rPr>
          <w:rFonts w:asciiTheme="minorHAnsi" w:hAnsiTheme="minorHAnsi" w:cstheme="minorHAnsi"/>
          <w:sz w:val="24"/>
          <w:szCs w:val="24"/>
        </w:rPr>
      </w:pPr>
      <w:r w:rsidRPr="008C5B90">
        <w:rPr>
          <w:rFonts w:asciiTheme="minorHAnsi" w:hAnsiTheme="minorHAnsi" w:cstheme="minorHAnsi"/>
          <w:sz w:val="24"/>
          <w:szCs w:val="24"/>
        </w:rPr>
        <w:lastRenderedPageBreak/>
        <w:t>CHILDREN’S QUE</w:t>
      </w:r>
      <w:r w:rsidRPr="008C5B90">
        <w:rPr>
          <w:rFonts w:asciiTheme="minorHAnsi" w:hAnsiTheme="minorHAnsi" w:cstheme="minorHAnsi"/>
          <w:sz w:val="24"/>
          <w:szCs w:val="24"/>
        </w:rPr>
        <w:t xml:space="preserve">STIONS </w:t>
      </w:r>
      <w:r w:rsidRPr="008C5B90">
        <w:rPr>
          <w:rFonts w:asciiTheme="minorHAnsi" w:hAnsiTheme="minorHAnsi" w:cstheme="minorHAnsi"/>
          <w:sz w:val="24"/>
          <w:szCs w:val="24"/>
        </w:rPr>
        <w:t xml:space="preserve"> </w:t>
      </w:r>
    </w:p>
    <w:p w14:paraId="4F98794F"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The governors want to promote a healthy, positive atmosphere in which RSE can take place. They want to ensure that pupils can ask questions freely, be confident that their questions will be answered, and be sure that they will be free from bullying or hara</w:t>
      </w:r>
      <w:r w:rsidRPr="008C5B90">
        <w:rPr>
          <w:rFonts w:asciiTheme="minorHAnsi" w:hAnsiTheme="minorHAnsi" w:cstheme="minorHAnsi"/>
          <w:sz w:val="24"/>
          <w:szCs w:val="24"/>
        </w:rPr>
        <w:t xml:space="preserve">ssment from other children and young people. </w:t>
      </w:r>
    </w:p>
    <w:p w14:paraId="2772A8E9"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rPr>
        <w:t xml:space="preserve">Controversial or Sensitive issues  </w:t>
      </w:r>
    </w:p>
    <w:p w14:paraId="74C6CAFB"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There will always be sensitive or controversial issues in the field of RSE. These may be matter of maturity, of personal involvement or experience of children, of disagreemen</w:t>
      </w:r>
      <w:r w:rsidRPr="008C5B90">
        <w:rPr>
          <w:rFonts w:asciiTheme="minorHAnsi" w:hAnsiTheme="minorHAnsi" w:cstheme="minorHAnsi"/>
          <w:sz w:val="24"/>
          <w:szCs w:val="24"/>
        </w:rPr>
        <w:t xml:space="preserve">t with the official teaching of the Church, of illegal activity or other doubtful, </w:t>
      </w:r>
      <w:proofErr w:type="gramStart"/>
      <w:r w:rsidRPr="008C5B90">
        <w:rPr>
          <w:rFonts w:asciiTheme="minorHAnsi" w:hAnsiTheme="minorHAnsi" w:cstheme="minorHAnsi"/>
          <w:sz w:val="24"/>
          <w:szCs w:val="24"/>
        </w:rPr>
        <w:t>dubious</w:t>
      </w:r>
      <w:proofErr w:type="gramEnd"/>
      <w:r w:rsidRPr="008C5B90">
        <w:rPr>
          <w:rFonts w:asciiTheme="minorHAnsi" w:hAnsiTheme="minorHAnsi" w:cstheme="minorHAnsi"/>
          <w:sz w:val="24"/>
          <w:szCs w:val="24"/>
        </w:rPr>
        <w:t xml:space="preserve"> or harmful activity. The governors believe that children are best educated, protected from harm and exploitation by discussing such issues openly within the context </w:t>
      </w:r>
      <w:r w:rsidRPr="008C5B90">
        <w:rPr>
          <w:rFonts w:asciiTheme="minorHAnsi" w:hAnsiTheme="minorHAnsi" w:cstheme="minorHAnsi"/>
          <w:sz w:val="24"/>
          <w:szCs w:val="24"/>
        </w:rPr>
        <w:t xml:space="preserve">of the RSE programme. The use of ground rules, negotiated between teachers and pupils, will help to create a supportive climate for discussion. (See also Relationships Education, Relationships and Sex Education (RSE) and Health Education, </w:t>
      </w:r>
      <w:proofErr w:type="gramStart"/>
      <w:r w:rsidRPr="008C5B90">
        <w:rPr>
          <w:rFonts w:asciiTheme="minorHAnsi" w:hAnsiTheme="minorHAnsi" w:cstheme="minorHAnsi"/>
          <w:sz w:val="24"/>
          <w:szCs w:val="24"/>
        </w:rPr>
        <w:t>Managing</w:t>
      </w:r>
      <w:proofErr w:type="gramEnd"/>
      <w:r w:rsidRPr="008C5B90">
        <w:rPr>
          <w:rFonts w:asciiTheme="minorHAnsi" w:hAnsiTheme="minorHAnsi" w:cstheme="minorHAnsi"/>
          <w:sz w:val="24"/>
          <w:szCs w:val="24"/>
        </w:rPr>
        <w:t xml:space="preserve"> difficul</w:t>
      </w:r>
      <w:r w:rsidRPr="008C5B90">
        <w:rPr>
          <w:rFonts w:asciiTheme="minorHAnsi" w:hAnsiTheme="minorHAnsi" w:cstheme="minorHAnsi"/>
          <w:sz w:val="24"/>
          <w:szCs w:val="24"/>
        </w:rPr>
        <w:t>t questions, Page 23 for more detail) Some questions may raise issues which it would not be appropriate for teachers to answer during ordinar</w:t>
      </w:r>
      <w:r w:rsidRPr="008C5B90">
        <w:rPr>
          <w:rFonts w:asciiTheme="minorHAnsi" w:hAnsiTheme="minorHAnsi" w:cstheme="minorHAnsi"/>
          <w:sz w:val="24"/>
          <w:szCs w:val="24"/>
        </w:rPr>
        <w:t xml:space="preserve">y class time, e.g., where a child or young person’s questions hints at abuse, is </w:t>
      </w:r>
      <w:r w:rsidRPr="008C5B90">
        <w:rPr>
          <w:rFonts w:asciiTheme="minorHAnsi" w:hAnsiTheme="minorHAnsi" w:cstheme="minorHAnsi"/>
          <w:sz w:val="24"/>
          <w:szCs w:val="24"/>
        </w:rPr>
        <w:t xml:space="preserve">deliberately tendentious or is of </w:t>
      </w:r>
      <w:r w:rsidRPr="008C5B90">
        <w:rPr>
          <w:rFonts w:asciiTheme="minorHAnsi" w:hAnsiTheme="minorHAnsi" w:cstheme="minorHAnsi"/>
          <w:sz w:val="24"/>
          <w:szCs w:val="24"/>
        </w:rPr>
        <w:t xml:space="preserve">a personal nature. </w:t>
      </w:r>
    </w:p>
    <w:p w14:paraId="0966054F" w14:textId="77777777" w:rsidR="007B5260" w:rsidRPr="008C5B90" w:rsidRDefault="008C5B90">
      <w:pPr>
        <w:spacing w:after="216"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29E66092"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rPr>
        <w:t xml:space="preserve">SUPPORTING CHILDREN AND YOUNG PEOPLE WHO ARE AT RISK   </w:t>
      </w:r>
    </w:p>
    <w:p w14:paraId="061395B6"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Children will also need to feel safe and secure in the environment in which RSE takes place. Effective RSE will provide opportunities for discussion of what is and is not appropr</w:t>
      </w:r>
      <w:r w:rsidRPr="008C5B90">
        <w:rPr>
          <w:rFonts w:asciiTheme="minorHAnsi" w:hAnsiTheme="minorHAnsi" w:cstheme="minorHAnsi"/>
          <w:sz w:val="24"/>
          <w:szCs w:val="24"/>
        </w:rPr>
        <w:t>iate in relationships. Such discussion may well lead to disclosure of a safeguarding issue. Teachers will need to be aware of the needs of their pupils and not let any fears and worries go unnoticed. Where a teacher suspects that a child or young person is</w:t>
      </w:r>
      <w:r w:rsidRPr="008C5B90">
        <w:rPr>
          <w:rFonts w:asciiTheme="minorHAnsi" w:hAnsiTheme="minorHAnsi" w:cstheme="minorHAnsi"/>
          <w:sz w:val="24"/>
          <w:szCs w:val="24"/>
        </w:rPr>
        <w:t xml:space="preserve"> a victim of or is at risk of </w:t>
      </w:r>
      <w:proofErr w:type="gramStart"/>
      <w:r w:rsidRPr="008C5B90">
        <w:rPr>
          <w:rFonts w:asciiTheme="minorHAnsi" w:hAnsiTheme="minorHAnsi" w:cstheme="minorHAnsi"/>
          <w:sz w:val="24"/>
          <w:szCs w:val="24"/>
        </w:rPr>
        <w:t>abuse</w:t>
      </w:r>
      <w:proofErr w:type="gramEnd"/>
      <w:r w:rsidRPr="008C5B90">
        <w:rPr>
          <w:rFonts w:asciiTheme="minorHAnsi" w:hAnsiTheme="minorHAnsi" w:cstheme="minorHAnsi"/>
          <w:sz w:val="24"/>
          <w:szCs w:val="24"/>
        </w:rPr>
        <w:t xml:space="preserve"> they are required to follow the </w:t>
      </w:r>
      <w:r w:rsidRPr="008C5B90">
        <w:rPr>
          <w:rFonts w:asciiTheme="minorHAnsi" w:hAnsiTheme="minorHAnsi" w:cstheme="minorHAnsi"/>
          <w:sz w:val="24"/>
          <w:szCs w:val="24"/>
        </w:rPr>
        <w:t>school’s safeguarding policy and immediately inform the designated senior me</w:t>
      </w:r>
      <w:r w:rsidRPr="008C5B90">
        <w:rPr>
          <w:rFonts w:asciiTheme="minorHAnsi" w:hAnsiTheme="minorHAnsi" w:cstheme="minorHAnsi"/>
          <w:sz w:val="24"/>
          <w:szCs w:val="24"/>
        </w:rPr>
        <w:t xml:space="preserve">mber of staff responsible. </w:t>
      </w:r>
    </w:p>
    <w:p w14:paraId="38632456" w14:textId="77777777" w:rsidR="007B5260" w:rsidRPr="008C5B90" w:rsidRDefault="008C5B90">
      <w:pPr>
        <w:spacing w:after="218"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4E75BA14"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rPr>
        <w:t xml:space="preserve">CONFIDENTIALITY AND ADVICE  </w:t>
      </w:r>
    </w:p>
    <w:p w14:paraId="15706C02" w14:textId="77777777" w:rsidR="007B5260" w:rsidRPr="008C5B90" w:rsidRDefault="008C5B90">
      <w:pPr>
        <w:spacing w:after="6"/>
        <w:ind w:left="-5"/>
        <w:rPr>
          <w:rFonts w:asciiTheme="minorHAnsi" w:hAnsiTheme="minorHAnsi" w:cstheme="minorHAnsi"/>
          <w:sz w:val="24"/>
          <w:szCs w:val="24"/>
        </w:rPr>
      </w:pPr>
      <w:r w:rsidRPr="008C5B90">
        <w:rPr>
          <w:rFonts w:asciiTheme="minorHAnsi" w:hAnsiTheme="minorHAnsi" w:cstheme="minorHAnsi"/>
          <w:sz w:val="24"/>
          <w:szCs w:val="24"/>
        </w:rPr>
        <w:t xml:space="preserve">All governors, all teachers, all support staff, all </w:t>
      </w:r>
      <w:proofErr w:type="gramStart"/>
      <w:r w:rsidRPr="008C5B90">
        <w:rPr>
          <w:rFonts w:asciiTheme="minorHAnsi" w:hAnsiTheme="minorHAnsi" w:cstheme="minorHAnsi"/>
          <w:sz w:val="24"/>
          <w:szCs w:val="24"/>
        </w:rPr>
        <w:t>parents</w:t>
      </w:r>
      <w:proofErr w:type="gramEnd"/>
      <w:r w:rsidRPr="008C5B90">
        <w:rPr>
          <w:rFonts w:asciiTheme="minorHAnsi" w:hAnsiTheme="minorHAnsi" w:cstheme="minorHAnsi"/>
          <w:sz w:val="24"/>
          <w:szCs w:val="24"/>
        </w:rPr>
        <w:t xml:space="preserve"> and all pupils must be made aware of this policy, particularly as it relates to issues of advice and confidentiality. All lessons, especially those in the RSE programme, will have the best interes</w:t>
      </w:r>
      <w:r w:rsidRPr="008C5B90">
        <w:rPr>
          <w:rFonts w:asciiTheme="minorHAnsi" w:hAnsiTheme="minorHAnsi" w:cstheme="minorHAnsi"/>
          <w:sz w:val="24"/>
          <w:szCs w:val="24"/>
        </w:rPr>
        <w:t xml:space="preserve">ts of pupils at heart, enabling them to grow in knowledge and understanding of relationships and sex, developing appropriate personal and social </w:t>
      </w:r>
      <w:proofErr w:type="gramStart"/>
      <w:r w:rsidRPr="008C5B90">
        <w:rPr>
          <w:rFonts w:asciiTheme="minorHAnsi" w:hAnsiTheme="minorHAnsi" w:cstheme="minorHAnsi"/>
          <w:sz w:val="24"/>
          <w:szCs w:val="24"/>
        </w:rPr>
        <w:t>skills</w:t>
      </w:r>
      <w:proofErr w:type="gramEnd"/>
      <w:r w:rsidRPr="008C5B90">
        <w:rPr>
          <w:rFonts w:asciiTheme="minorHAnsi" w:hAnsiTheme="minorHAnsi" w:cstheme="minorHAnsi"/>
          <w:sz w:val="24"/>
          <w:szCs w:val="24"/>
        </w:rPr>
        <w:t xml:space="preserve"> and becoming appreciative of the values and attitudes which underpin the Christian understanding of what</w:t>
      </w:r>
      <w:r w:rsidRPr="008C5B90">
        <w:rPr>
          <w:rFonts w:asciiTheme="minorHAnsi" w:hAnsiTheme="minorHAnsi" w:cstheme="minorHAnsi"/>
          <w:sz w:val="24"/>
          <w:szCs w:val="24"/>
        </w:rPr>
        <w:t xml:space="preserve"> it means to be fully human. Pupils will be encouraged to talk to their parents/carers about the issues which are discussed in the programme. Teachers will always help pupils facing personal difficult</w:t>
      </w:r>
      <w:r w:rsidRPr="008C5B90">
        <w:rPr>
          <w:rFonts w:asciiTheme="minorHAnsi" w:hAnsiTheme="minorHAnsi" w:cstheme="minorHAnsi"/>
          <w:sz w:val="24"/>
          <w:szCs w:val="24"/>
        </w:rPr>
        <w:t xml:space="preserve">ies, in line with the </w:t>
      </w:r>
      <w:r w:rsidRPr="008C5B90">
        <w:rPr>
          <w:rFonts w:asciiTheme="minorHAnsi" w:hAnsiTheme="minorHAnsi" w:cstheme="minorHAnsi"/>
          <w:sz w:val="24"/>
          <w:szCs w:val="24"/>
        </w:rPr>
        <w:lastRenderedPageBreak/>
        <w:t xml:space="preserve">school’s </w:t>
      </w:r>
      <w:r w:rsidRPr="008C5B90">
        <w:rPr>
          <w:rFonts w:asciiTheme="minorHAnsi" w:hAnsiTheme="minorHAnsi" w:cstheme="minorHAnsi"/>
          <w:sz w:val="24"/>
          <w:szCs w:val="24"/>
        </w:rPr>
        <w:t>pastoral care policy. Tea</w:t>
      </w:r>
      <w:r w:rsidRPr="008C5B90">
        <w:rPr>
          <w:rFonts w:asciiTheme="minorHAnsi" w:hAnsiTheme="minorHAnsi" w:cstheme="minorHAnsi"/>
          <w:sz w:val="24"/>
          <w:szCs w:val="24"/>
        </w:rPr>
        <w:t xml:space="preserve">chers should explain to pupils that they cannot offer unconditional confidentiality, in matters which are illegal or abusive for instance. Teachers will explain that in such circumstances they would have to inform others, </w:t>
      </w:r>
    </w:p>
    <w:p w14:paraId="14EC3AEE"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e.g., parents, head teacher, but </w:t>
      </w:r>
      <w:r w:rsidRPr="008C5B90">
        <w:rPr>
          <w:rFonts w:asciiTheme="minorHAnsi" w:hAnsiTheme="minorHAnsi" w:cstheme="minorHAnsi"/>
          <w:sz w:val="24"/>
          <w:szCs w:val="24"/>
        </w:rPr>
        <w:t xml:space="preserve">that the pupils would always be informed first that such action was going to be taken. </w:t>
      </w:r>
    </w:p>
    <w:p w14:paraId="459D8AC3"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rPr>
        <w:t xml:space="preserve">MONITORING AND EVALUATION  </w:t>
      </w:r>
    </w:p>
    <w:p w14:paraId="47E12D8F"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The RSE Co-ordinator will monitor the provision of the various dimensions of the programme by examining plans, schemes of work and samples o</w:t>
      </w:r>
      <w:r w:rsidRPr="008C5B90">
        <w:rPr>
          <w:rFonts w:asciiTheme="minorHAnsi" w:hAnsiTheme="minorHAnsi" w:cstheme="minorHAnsi"/>
          <w:sz w:val="24"/>
          <w:szCs w:val="24"/>
        </w:rPr>
        <w:t xml:space="preserve">f pupils work at regular intervals. The programme will be evaluated biannually by means of questionnaires / response sheets / needs assessment given to pupils, and / or by discussion with pupils, </w:t>
      </w:r>
      <w:proofErr w:type="gramStart"/>
      <w:r w:rsidRPr="008C5B90">
        <w:rPr>
          <w:rFonts w:asciiTheme="minorHAnsi" w:hAnsiTheme="minorHAnsi" w:cstheme="minorHAnsi"/>
          <w:sz w:val="24"/>
          <w:szCs w:val="24"/>
        </w:rPr>
        <w:t>staff</w:t>
      </w:r>
      <w:proofErr w:type="gramEnd"/>
      <w:r w:rsidRPr="008C5B90">
        <w:rPr>
          <w:rFonts w:asciiTheme="minorHAnsi" w:hAnsiTheme="minorHAnsi" w:cstheme="minorHAnsi"/>
          <w:sz w:val="24"/>
          <w:szCs w:val="24"/>
        </w:rPr>
        <w:t xml:space="preserve"> and parents. The results of the evaluation should be r</w:t>
      </w:r>
      <w:r w:rsidRPr="008C5B90">
        <w:rPr>
          <w:rFonts w:asciiTheme="minorHAnsi" w:hAnsiTheme="minorHAnsi" w:cstheme="minorHAnsi"/>
          <w:sz w:val="24"/>
          <w:szCs w:val="24"/>
        </w:rPr>
        <w:t xml:space="preserve">eported to these groups of interested parties and their suggestions sought for improvements. Governors will consider all such evaluations and suggestions before amending the policy. Governors remain ultimately responsible for the policy. </w:t>
      </w:r>
    </w:p>
    <w:p w14:paraId="249DB52C" w14:textId="77777777" w:rsidR="007B5260" w:rsidRPr="008C5B90" w:rsidRDefault="008C5B90">
      <w:pPr>
        <w:spacing w:after="219"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513C13E1" w14:textId="77777777" w:rsidR="007B5260" w:rsidRDefault="008C5B90">
      <w:pPr>
        <w:spacing w:after="201" w:line="259" w:lineRule="auto"/>
        <w:ind w:left="0" w:firstLine="0"/>
      </w:pPr>
      <w:r>
        <w:t xml:space="preserve"> </w:t>
      </w:r>
    </w:p>
    <w:p w14:paraId="08D36FBD" w14:textId="77777777" w:rsidR="007B5260" w:rsidRDefault="008C5B90">
      <w:pPr>
        <w:spacing w:after="215" w:line="259" w:lineRule="auto"/>
        <w:ind w:left="0" w:firstLine="0"/>
      </w:pPr>
      <w:r>
        <w:rPr>
          <w:rFonts w:ascii="Bookman Old Style" w:eastAsia="Bookman Old Style" w:hAnsi="Bookman Old Style" w:cs="Bookman Old Style"/>
        </w:rPr>
        <w:t xml:space="preserve"> </w:t>
      </w:r>
    </w:p>
    <w:p w14:paraId="327266B3" w14:textId="77777777" w:rsidR="007B5260" w:rsidRDefault="008C5B90">
      <w:pPr>
        <w:spacing w:after="0" w:line="259" w:lineRule="auto"/>
        <w:ind w:left="0" w:firstLine="0"/>
      </w:pPr>
      <w:r>
        <w:rPr>
          <w:rFonts w:ascii="Bookman Old Style" w:eastAsia="Bookman Old Style" w:hAnsi="Bookman Old Style" w:cs="Bookman Old Style"/>
        </w:rPr>
        <w:t xml:space="preserve"> </w:t>
      </w:r>
    </w:p>
    <w:sectPr w:rsidR="007B5260">
      <w:pgSz w:w="11906" w:h="16838"/>
      <w:pgMar w:top="1495" w:right="1441" w:bottom="15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0F5A"/>
    <w:multiLevelType w:val="hybridMultilevel"/>
    <w:tmpl w:val="5014A2C6"/>
    <w:lvl w:ilvl="0" w:tplc="00E6EC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5E7D10">
      <w:start w:val="1"/>
      <w:numFmt w:val="bullet"/>
      <w:lvlText w:val="o"/>
      <w:lvlJc w:val="left"/>
      <w:pPr>
        <w:ind w:left="1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AE3FA0">
      <w:start w:val="1"/>
      <w:numFmt w:val="bullet"/>
      <w:lvlText w:val="▪"/>
      <w:lvlJc w:val="left"/>
      <w:pPr>
        <w:ind w:left="1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2C9CB4">
      <w:start w:val="1"/>
      <w:numFmt w:val="bullet"/>
      <w:lvlText w:val="•"/>
      <w:lvlJc w:val="left"/>
      <w:pPr>
        <w:ind w:left="2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C0C2EC">
      <w:start w:val="1"/>
      <w:numFmt w:val="bullet"/>
      <w:lvlText w:val="o"/>
      <w:lvlJc w:val="left"/>
      <w:pPr>
        <w:ind w:left="3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709B98">
      <w:start w:val="1"/>
      <w:numFmt w:val="bullet"/>
      <w:lvlText w:val="▪"/>
      <w:lvlJc w:val="left"/>
      <w:pPr>
        <w:ind w:left="4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4EC4B6">
      <w:start w:val="1"/>
      <w:numFmt w:val="bullet"/>
      <w:lvlText w:val="•"/>
      <w:lvlJc w:val="left"/>
      <w:pPr>
        <w:ind w:left="4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F030F4">
      <w:start w:val="1"/>
      <w:numFmt w:val="bullet"/>
      <w:lvlText w:val="o"/>
      <w:lvlJc w:val="left"/>
      <w:pPr>
        <w:ind w:left="5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CA5A30">
      <w:start w:val="1"/>
      <w:numFmt w:val="bullet"/>
      <w:lvlText w:val="▪"/>
      <w:lvlJc w:val="left"/>
      <w:pPr>
        <w:ind w:left="6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195151"/>
    <w:multiLevelType w:val="hybridMultilevel"/>
    <w:tmpl w:val="B4860F9E"/>
    <w:lvl w:ilvl="0" w:tplc="8B523F26">
      <w:start w:val="1"/>
      <w:numFmt w:val="bullet"/>
      <w:lvlText w:val="•"/>
      <w:lvlJc w:val="left"/>
      <w:pPr>
        <w:ind w:left="19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14C89A3A">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0FE4E94C">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8C44745C">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73865110">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38A6A62C">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61485C12">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9A00730C">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360CD5EE">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60"/>
    <w:rsid w:val="007B5260"/>
    <w:rsid w:val="008C5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3E91"/>
  <w15:docId w15:val="{3493360A-EA86-4CBF-B502-E49BA8EA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10" w:hanging="10"/>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0"/>
      <w:ind w:left="10" w:hanging="10"/>
      <w:outlineLvl w:val="0"/>
    </w:pPr>
    <w:rPr>
      <w:rFonts w:ascii="Century Gothic" w:eastAsia="Century Gothic" w:hAnsi="Century Gothic" w:cs="Century Gothic"/>
      <w:b/>
      <w:color w:val="000000"/>
      <w:sz w:val="24"/>
      <w:u w:val="single" w:color="000000"/>
    </w:rPr>
  </w:style>
  <w:style w:type="paragraph" w:styleId="Heading2">
    <w:name w:val="heading 2"/>
    <w:next w:val="Normal"/>
    <w:link w:val="Heading2Char"/>
    <w:uiPriority w:val="9"/>
    <w:unhideWhenUsed/>
    <w:qFormat/>
    <w:pPr>
      <w:keepNext/>
      <w:keepLines/>
      <w:spacing w:after="216"/>
      <w:ind w:left="10" w:hanging="10"/>
      <w:outlineLvl w:val="1"/>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4"/>
      <w:u w:val="single" w:color="000000"/>
    </w:rPr>
  </w:style>
  <w:style w:type="character" w:customStyle="1" w:styleId="Heading2Char">
    <w:name w:val="Heading 2 Char"/>
    <w:link w:val="Heading2"/>
    <w:rPr>
      <w:rFonts w:ascii="Century Gothic" w:eastAsia="Century Gothic" w:hAnsi="Century Gothic" w:cs="Century Gothic"/>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2965</Words>
  <Characters>16903</Characters>
  <Application>Microsoft Office Word</Application>
  <DocSecurity>0</DocSecurity>
  <Lines>140</Lines>
  <Paragraphs>39</Paragraphs>
  <ScaleCrop>false</ScaleCrop>
  <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Bras</dc:creator>
  <cp:keywords/>
  <cp:lastModifiedBy>Clare Higgins</cp:lastModifiedBy>
  <cp:revision>2</cp:revision>
  <dcterms:created xsi:type="dcterms:W3CDTF">2021-09-05T13:30:00Z</dcterms:created>
  <dcterms:modified xsi:type="dcterms:W3CDTF">2021-09-05T13:30:00Z</dcterms:modified>
</cp:coreProperties>
</file>