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A4AA" w14:textId="77777777" w:rsidR="007A32BD" w:rsidRPr="002C603D" w:rsidRDefault="007A32BD">
      <w:pPr>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0D907AC0" wp14:editId="7AC1C8D3">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BEB5A4"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D907AC0"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27BEB5A4"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14:paraId="1E02F383"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74245E1" wp14:editId="447FB310">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15F504"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74245E1"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0E15F504"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7244B5B0" w14:textId="77777777" w:rsidR="007A32BD" w:rsidRPr="002C603D" w:rsidRDefault="007A32BD" w:rsidP="007A32BD">
      <w:pPr>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72053D0F" wp14:editId="4E0456E5">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096282" w14:textId="77777777" w:rsidR="007A32BD" w:rsidRDefault="007A32BD" w:rsidP="007A32BD">
                            <w:pPr>
                              <w:widowControl w:val="0"/>
                              <w:rPr>
                                <w:rFonts w:ascii="Arial" w:hAnsi="Arial" w:cs="Arial"/>
                              </w:rPr>
                            </w:pPr>
                            <w:r>
                              <w:rPr>
                                <w:rFonts w:ascii="Arial" w:hAnsi="Arial" w:cs="Arial"/>
                              </w:rPr>
                              <w:t>Phone: 0151-652 8454</w:t>
                            </w:r>
                          </w:p>
                          <w:p w14:paraId="55150325" w14:textId="77777777" w:rsidR="007A32BD" w:rsidRDefault="007A32BD" w:rsidP="007A32BD">
                            <w:pPr>
                              <w:widowControl w:val="0"/>
                              <w:rPr>
                                <w:rFonts w:ascii="Arial" w:hAnsi="Arial" w:cs="Arial"/>
                              </w:rPr>
                            </w:pPr>
                            <w:r>
                              <w:rPr>
                                <w:rFonts w:ascii="Arial" w:hAnsi="Arial" w:cs="Arial"/>
                              </w:rPr>
                              <w:t>Fax:     0151-652 7715</w:t>
                            </w:r>
                          </w:p>
                          <w:p w14:paraId="22268E44"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2053D0F"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7A096282" w14:textId="77777777" w:rsidR="007A32BD" w:rsidRDefault="007A32BD" w:rsidP="007A32BD">
                      <w:pPr>
                        <w:widowControl w:val="0"/>
                        <w:rPr>
                          <w:rFonts w:ascii="Arial" w:hAnsi="Arial" w:cs="Arial"/>
                        </w:rPr>
                      </w:pPr>
                      <w:r>
                        <w:rPr>
                          <w:rFonts w:ascii="Arial" w:hAnsi="Arial" w:cs="Arial"/>
                        </w:rPr>
                        <w:t>Phone: 0151-652 8454</w:t>
                      </w:r>
                    </w:p>
                    <w:p w14:paraId="55150325" w14:textId="77777777" w:rsidR="007A32BD" w:rsidRDefault="007A32BD" w:rsidP="007A32BD">
                      <w:pPr>
                        <w:widowControl w:val="0"/>
                        <w:rPr>
                          <w:rFonts w:ascii="Arial" w:hAnsi="Arial" w:cs="Arial"/>
                        </w:rPr>
                      </w:pPr>
                      <w:r>
                        <w:rPr>
                          <w:rFonts w:ascii="Arial" w:hAnsi="Arial" w:cs="Arial"/>
                        </w:rPr>
                        <w:t>Fax:     0151-652 7715</w:t>
                      </w:r>
                    </w:p>
                    <w:p w14:paraId="22268E44"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7865F25" wp14:editId="18FCBAA7">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888F2B"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78E919A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218AA60A"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7865F25"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13888F2B"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78E919A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218AA60A"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32915297" wp14:editId="0C1A2DFF">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50FB1D9E" w14:textId="77777777" w:rsidR="007A32BD" w:rsidRPr="002C603D" w:rsidRDefault="007A32BD" w:rsidP="007A32BD">
      <w:pPr>
        <w:jc w:val="center"/>
        <w:rPr>
          <w:rFonts w:ascii="Times New Roman" w:hAnsi="Times New Roman" w:cs="Times New Roman"/>
          <w:sz w:val="24"/>
          <w:szCs w:val="24"/>
        </w:rPr>
      </w:pPr>
    </w:p>
    <w:p w14:paraId="4CAC19D4"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3633985" wp14:editId="70A291C2">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6EB038"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3633985"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1B6EB038"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0167B548" w14:textId="3325D6B1" w:rsidR="00050C4B" w:rsidRPr="00411FE6" w:rsidRDefault="001D2C2A" w:rsidP="00F30F87">
      <w:pPr>
        <w:ind w:left="7200"/>
        <w:rPr>
          <w:rFonts w:cstheme="minorHAnsi"/>
          <w:sz w:val="24"/>
          <w:szCs w:val="24"/>
        </w:rPr>
      </w:pPr>
      <w:r w:rsidRPr="00411FE6">
        <w:rPr>
          <w:rFonts w:cstheme="minorHAnsi"/>
          <w:sz w:val="24"/>
          <w:szCs w:val="24"/>
        </w:rPr>
        <w:t xml:space="preserve"> </w:t>
      </w:r>
      <w:r w:rsidR="00411FE6" w:rsidRPr="00411FE6">
        <w:rPr>
          <w:rFonts w:cstheme="minorHAnsi"/>
          <w:sz w:val="24"/>
          <w:szCs w:val="24"/>
        </w:rPr>
        <w:t>1</w:t>
      </w:r>
      <w:r w:rsidR="00112FD4">
        <w:rPr>
          <w:rFonts w:cstheme="minorHAnsi"/>
          <w:sz w:val="24"/>
          <w:szCs w:val="24"/>
        </w:rPr>
        <w:t>2</w:t>
      </w:r>
      <w:r w:rsidR="00411FE6" w:rsidRPr="00411FE6">
        <w:rPr>
          <w:rFonts w:cstheme="minorHAnsi"/>
          <w:sz w:val="24"/>
          <w:szCs w:val="24"/>
          <w:vertAlign w:val="superscript"/>
        </w:rPr>
        <w:t>th</w:t>
      </w:r>
      <w:r w:rsidR="00411FE6" w:rsidRPr="00411FE6">
        <w:rPr>
          <w:rFonts w:cstheme="minorHAnsi"/>
          <w:sz w:val="24"/>
          <w:szCs w:val="24"/>
        </w:rPr>
        <w:t xml:space="preserve"> August 2020</w:t>
      </w:r>
    </w:p>
    <w:p w14:paraId="02A247C7" w14:textId="77777777" w:rsidR="00096AF6" w:rsidRPr="00411FE6" w:rsidRDefault="00096AF6" w:rsidP="00096AF6">
      <w:pPr>
        <w:pStyle w:val="NoSpacing"/>
        <w:rPr>
          <w:rFonts w:cstheme="minorHAnsi"/>
          <w:sz w:val="24"/>
          <w:szCs w:val="24"/>
        </w:rPr>
      </w:pPr>
    </w:p>
    <w:p w14:paraId="3953481F" w14:textId="75E951A5" w:rsidR="00411FE6" w:rsidRPr="00411FE6" w:rsidRDefault="00411FE6" w:rsidP="00983145">
      <w:pPr>
        <w:rPr>
          <w:rFonts w:cstheme="minorHAnsi"/>
          <w:bCs/>
          <w:sz w:val="24"/>
          <w:szCs w:val="24"/>
        </w:rPr>
      </w:pPr>
      <w:r w:rsidRPr="00411FE6">
        <w:rPr>
          <w:rFonts w:cstheme="minorHAnsi"/>
          <w:bCs/>
          <w:sz w:val="24"/>
          <w:szCs w:val="24"/>
        </w:rPr>
        <w:t>Dear Parents and Carers,</w:t>
      </w:r>
    </w:p>
    <w:p w14:paraId="563AFE5C" w14:textId="77777777" w:rsidR="003B23D4" w:rsidRDefault="00411FE6" w:rsidP="00983145">
      <w:pPr>
        <w:rPr>
          <w:rFonts w:cstheme="minorHAnsi"/>
          <w:sz w:val="24"/>
          <w:szCs w:val="24"/>
        </w:rPr>
      </w:pPr>
      <w:r w:rsidRPr="00411FE6">
        <w:rPr>
          <w:rFonts w:cstheme="minorHAnsi"/>
          <w:bCs/>
          <w:sz w:val="24"/>
          <w:szCs w:val="24"/>
        </w:rPr>
        <w:t xml:space="preserve">We are all really looking forward to welcoming the children back in September. </w:t>
      </w:r>
      <w:r w:rsidRPr="00411FE6">
        <w:rPr>
          <w:rFonts w:cstheme="minorHAnsi"/>
          <w:sz w:val="24"/>
          <w:szCs w:val="24"/>
        </w:rPr>
        <w:t xml:space="preserve">We have all learnt over the last few months how different the ‘times’ we are currently living in are. It has been something we could never have imagined happening and as everything is so ‘different’ for us all we ask, is that you continue to be patient and understanding with staff in school as we are all encountering these new rules and routines for the first time. </w:t>
      </w:r>
    </w:p>
    <w:p w14:paraId="1C4DF513" w14:textId="6EEE0CF6" w:rsidR="00411FE6" w:rsidRPr="00411FE6" w:rsidRDefault="003B23D4" w:rsidP="00983145">
      <w:pPr>
        <w:rPr>
          <w:rFonts w:cstheme="minorHAnsi"/>
          <w:sz w:val="24"/>
          <w:szCs w:val="24"/>
        </w:rPr>
      </w:pPr>
      <w:r>
        <w:rPr>
          <w:rFonts w:cstheme="minorHAnsi"/>
          <w:sz w:val="24"/>
          <w:szCs w:val="24"/>
        </w:rPr>
        <w:t xml:space="preserve">We have made some changes to the routes that parents/carers and children will use. </w:t>
      </w:r>
      <w:r w:rsidR="00411FE6" w:rsidRPr="00411FE6">
        <w:rPr>
          <w:rFonts w:cstheme="minorHAnsi"/>
          <w:sz w:val="24"/>
          <w:szCs w:val="24"/>
        </w:rPr>
        <w:t xml:space="preserve">It is vitally important that you please follow the instructions below and comply with what is stated in this letter. If we are to keep everyone in our community safe, we all have to do the right thing in the best interests of everyone. </w:t>
      </w:r>
    </w:p>
    <w:p w14:paraId="698FA893" w14:textId="313C23E6" w:rsidR="00411FE6" w:rsidRDefault="00215569" w:rsidP="00983145">
      <w:pPr>
        <w:rPr>
          <w:rFonts w:cstheme="minorHAnsi"/>
          <w:sz w:val="24"/>
          <w:szCs w:val="24"/>
        </w:rPr>
      </w:pPr>
      <w:r w:rsidRPr="00215569">
        <w:rPr>
          <w:rFonts w:cstheme="minorHAnsi"/>
          <w:b/>
          <w:bCs/>
          <w:sz w:val="24"/>
          <w:szCs w:val="24"/>
        </w:rPr>
        <w:t>Please do not arrive before the allocated time of drop off and collection as this will impact on the safety of other parents and children</w:t>
      </w:r>
      <w:r>
        <w:rPr>
          <w:rFonts w:cstheme="minorHAnsi"/>
          <w:sz w:val="24"/>
          <w:szCs w:val="24"/>
        </w:rPr>
        <w:t xml:space="preserve">. </w:t>
      </w:r>
      <w:r w:rsidR="00411FE6" w:rsidRPr="00411FE6">
        <w:rPr>
          <w:rFonts w:cstheme="minorHAnsi"/>
          <w:sz w:val="24"/>
          <w:szCs w:val="24"/>
        </w:rPr>
        <w:t>When arriving at school, only one adult should bring a child. Please adhere to social distancing and keep a safe distance from other parents</w:t>
      </w:r>
      <w:r w:rsidR="003B23D4">
        <w:rPr>
          <w:rFonts w:cstheme="minorHAnsi"/>
          <w:sz w:val="24"/>
          <w:szCs w:val="24"/>
        </w:rPr>
        <w:t>/carers</w:t>
      </w:r>
      <w:r w:rsidR="00411FE6" w:rsidRPr="00411FE6">
        <w:rPr>
          <w:rFonts w:cstheme="minorHAnsi"/>
          <w:sz w:val="24"/>
          <w:szCs w:val="24"/>
        </w:rPr>
        <w:t xml:space="preserve"> and children. Please DO NOT congregate at the school gate, in the playground or in the staff car park. Once you have dropped your child off or collected them, please vacate the school grounds. There will be plenty of room for everyone if we all do this.</w:t>
      </w:r>
    </w:p>
    <w:p w14:paraId="25B80E4D" w14:textId="0E4FEFFC" w:rsidR="00D96716" w:rsidRPr="00D96716" w:rsidRDefault="00D96716" w:rsidP="00983145">
      <w:pPr>
        <w:rPr>
          <w:rFonts w:cstheme="minorHAnsi"/>
          <w:b/>
          <w:bCs/>
          <w:sz w:val="24"/>
          <w:szCs w:val="24"/>
        </w:rPr>
      </w:pPr>
      <w:r w:rsidRPr="00D96716">
        <w:rPr>
          <w:rFonts w:cstheme="minorHAnsi"/>
          <w:b/>
          <w:bCs/>
          <w:sz w:val="24"/>
          <w:szCs w:val="24"/>
        </w:rPr>
        <w:t>If you have children in both key stages, please drop off and collect any EYFS/KS1 children first and then exit the yellow or red route and then enter the blue route to drop off or collect any children in KS2.</w:t>
      </w:r>
    </w:p>
    <w:p w14:paraId="053832F0" w14:textId="7417AF25" w:rsidR="00215569" w:rsidRPr="00215569" w:rsidRDefault="00215569" w:rsidP="00983145">
      <w:pPr>
        <w:rPr>
          <w:rFonts w:cstheme="minorHAnsi"/>
          <w:b/>
          <w:bCs/>
          <w:sz w:val="24"/>
          <w:szCs w:val="24"/>
        </w:rPr>
      </w:pPr>
      <w:r w:rsidRPr="00215569">
        <w:rPr>
          <w:rFonts w:cstheme="minorHAnsi"/>
          <w:b/>
          <w:bCs/>
          <w:sz w:val="24"/>
          <w:szCs w:val="24"/>
        </w:rPr>
        <w:t>If you need to speak to your child’s teacher, please leave a message for them at the school office.</w:t>
      </w:r>
      <w:r>
        <w:rPr>
          <w:rFonts w:cstheme="minorHAnsi"/>
          <w:b/>
          <w:bCs/>
          <w:sz w:val="24"/>
          <w:szCs w:val="24"/>
        </w:rPr>
        <w:t xml:space="preserve"> Due to the current health and safety measures in place, parents and carers will not be able to enter the school building with their children.</w:t>
      </w:r>
    </w:p>
    <w:p w14:paraId="25EA78A4" w14:textId="143C2CCF" w:rsidR="00411FE6" w:rsidRPr="00411FE6" w:rsidRDefault="00411FE6" w:rsidP="00983145">
      <w:pPr>
        <w:rPr>
          <w:rFonts w:cstheme="minorHAnsi"/>
          <w:sz w:val="24"/>
          <w:szCs w:val="24"/>
        </w:rPr>
      </w:pPr>
      <w:r w:rsidRPr="00411FE6">
        <w:rPr>
          <w:rFonts w:cstheme="minorHAnsi"/>
          <w:sz w:val="24"/>
          <w:szCs w:val="24"/>
        </w:rPr>
        <w:t xml:space="preserve">A map of the school grounds and the designated routes are attached to this letter. </w:t>
      </w:r>
    </w:p>
    <w:tbl>
      <w:tblPr>
        <w:tblStyle w:val="TableGrid"/>
        <w:tblW w:w="0" w:type="auto"/>
        <w:tblLook w:val="04A0" w:firstRow="1" w:lastRow="0" w:firstColumn="1" w:lastColumn="0" w:noHBand="0" w:noVBand="1"/>
      </w:tblPr>
      <w:tblGrid>
        <w:gridCol w:w="1411"/>
        <w:gridCol w:w="972"/>
        <w:gridCol w:w="1212"/>
        <w:gridCol w:w="1048"/>
        <w:gridCol w:w="5813"/>
      </w:tblGrid>
      <w:tr w:rsidR="00215569" w:rsidRPr="00411FE6" w14:paraId="307DF281" w14:textId="77777777" w:rsidTr="00215569">
        <w:tc>
          <w:tcPr>
            <w:tcW w:w="1463" w:type="dxa"/>
            <w:shd w:val="clear" w:color="auto" w:fill="E7E6E6" w:themeFill="background2"/>
          </w:tcPr>
          <w:p w14:paraId="41B75115" w14:textId="0E36CF1B" w:rsidR="00411FE6" w:rsidRPr="00215569" w:rsidRDefault="00411FE6" w:rsidP="00411FE6">
            <w:pPr>
              <w:jc w:val="center"/>
              <w:rPr>
                <w:rFonts w:cstheme="minorHAnsi"/>
                <w:b/>
                <w:sz w:val="24"/>
                <w:szCs w:val="24"/>
              </w:rPr>
            </w:pPr>
            <w:r w:rsidRPr="00215569">
              <w:rPr>
                <w:rFonts w:cstheme="minorHAnsi"/>
                <w:b/>
                <w:sz w:val="24"/>
                <w:szCs w:val="24"/>
              </w:rPr>
              <w:t>Year Group</w:t>
            </w:r>
          </w:p>
        </w:tc>
        <w:tc>
          <w:tcPr>
            <w:tcW w:w="973" w:type="dxa"/>
            <w:shd w:val="clear" w:color="auto" w:fill="E7E6E6" w:themeFill="background2"/>
          </w:tcPr>
          <w:p w14:paraId="75C4790F" w14:textId="151958C7" w:rsidR="00411FE6" w:rsidRPr="00215569" w:rsidRDefault="00411FE6" w:rsidP="00411FE6">
            <w:pPr>
              <w:jc w:val="center"/>
              <w:rPr>
                <w:rFonts w:cstheme="minorHAnsi"/>
                <w:b/>
                <w:sz w:val="24"/>
                <w:szCs w:val="24"/>
              </w:rPr>
            </w:pPr>
            <w:r w:rsidRPr="00215569">
              <w:rPr>
                <w:rFonts w:cstheme="minorHAnsi"/>
                <w:b/>
                <w:sz w:val="24"/>
                <w:szCs w:val="24"/>
              </w:rPr>
              <w:t>Drop off Time</w:t>
            </w:r>
          </w:p>
        </w:tc>
        <w:tc>
          <w:tcPr>
            <w:tcW w:w="971" w:type="dxa"/>
            <w:shd w:val="clear" w:color="auto" w:fill="E7E6E6" w:themeFill="background2"/>
          </w:tcPr>
          <w:p w14:paraId="070402AC" w14:textId="210A4903" w:rsidR="00411FE6" w:rsidRPr="00215569" w:rsidRDefault="00411FE6" w:rsidP="00411FE6">
            <w:pPr>
              <w:jc w:val="center"/>
              <w:rPr>
                <w:rFonts w:cstheme="minorHAnsi"/>
                <w:b/>
                <w:sz w:val="24"/>
                <w:szCs w:val="24"/>
              </w:rPr>
            </w:pPr>
            <w:r w:rsidRPr="00215569">
              <w:rPr>
                <w:rFonts w:cstheme="minorHAnsi"/>
                <w:b/>
                <w:sz w:val="24"/>
                <w:szCs w:val="24"/>
              </w:rPr>
              <w:t>Collection Time</w:t>
            </w:r>
          </w:p>
        </w:tc>
        <w:tc>
          <w:tcPr>
            <w:tcW w:w="1062" w:type="dxa"/>
            <w:shd w:val="clear" w:color="auto" w:fill="E7E6E6" w:themeFill="background2"/>
          </w:tcPr>
          <w:p w14:paraId="763483F6" w14:textId="18F841E1" w:rsidR="00411FE6" w:rsidRPr="00215569" w:rsidRDefault="00411FE6" w:rsidP="00411FE6">
            <w:pPr>
              <w:jc w:val="center"/>
              <w:rPr>
                <w:rFonts w:cstheme="minorHAnsi"/>
                <w:b/>
                <w:sz w:val="24"/>
                <w:szCs w:val="24"/>
              </w:rPr>
            </w:pPr>
            <w:r w:rsidRPr="00215569">
              <w:rPr>
                <w:rFonts w:cstheme="minorHAnsi"/>
                <w:b/>
                <w:sz w:val="24"/>
                <w:szCs w:val="24"/>
              </w:rPr>
              <w:t>Route</w:t>
            </w:r>
          </w:p>
        </w:tc>
        <w:tc>
          <w:tcPr>
            <w:tcW w:w="6213" w:type="dxa"/>
            <w:shd w:val="clear" w:color="auto" w:fill="E7E6E6" w:themeFill="background2"/>
          </w:tcPr>
          <w:p w14:paraId="30AE79A8" w14:textId="78EEFD06" w:rsidR="00411FE6" w:rsidRPr="00215569" w:rsidRDefault="00411FE6" w:rsidP="00411FE6">
            <w:pPr>
              <w:jc w:val="center"/>
              <w:rPr>
                <w:rFonts w:cstheme="minorHAnsi"/>
                <w:b/>
                <w:sz w:val="24"/>
                <w:szCs w:val="24"/>
              </w:rPr>
            </w:pPr>
            <w:r w:rsidRPr="00215569">
              <w:rPr>
                <w:rFonts w:cstheme="minorHAnsi"/>
                <w:b/>
                <w:sz w:val="24"/>
                <w:szCs w:val="24"/>
              </w:rPr>
              <w:t>Directions</w:t>
            </w:r>
          </w:p>
        </w:tc>
      </w:tr>
      <w:tr w:rsidR="00215569" w:rsidRPr="00411FE6" w14:paraId="25F3359D" w14:textId="77777777" w:rsidTr="00411FE6">
        <w:tc>
          <w:tcPr>
            <w:tcW w:w="1463" w:type="dxa"/>
          </w:tcPr>
          <w:p w14:paraId="6ACD1BD9" w14:textId="28E98DF5" w:rsidR="00411FE6" w:rsidRPr="003B23D4" w:rsidRDefault="00411FE6" w:rsidP="00983145">
            <w:pPr>
              <w:rPr>
                <w:rFonts w:cstheme="minorHAnsi"/>
                <w:b/>
                <w:sz w:val="24"/>
                <w:szCs w:val="24"/>
              </w:rPr>
            </w:pPr>
            <w:r w:rsidRPr="003B23D4">
              <w:rPr>
                <w:rFonts w:cstheme="minorHAnsi"/>
                <w:b/>
                <w:sz w:val="24"/>
                <w:szCs w:val="24"/>
              </w:rPr>
              <w:t>F1</w:t>
            </w:r>
          </w:p>
        </w:tc>
        <w:tc>
          <w:tcPr>
            <w:tcW w:w="973" w:type="dxa"/>
          </w:tcPr>
          <w:p w14:paraId="7D7F698C" w14:textId="2FF153AF" w:rsidR="00411FE6" w:rsidRPr="003B23D4" w:rsidRDefault="00CB325E" w:rsidP="00983145">
            <w:pPr>
              <w:rPr>
                <w:rFonts w:cstheme="minorHAnsi"/>
                <w:b/>
                <w:sz w:val="24"/>
                <w:szCs w:val="24"/>
              </w:rPr>
            </w:pPr>
            <w:r w:rsidRPr="003B23D4">
              <w:rPr>
                <w:rFonts w:cstheme="minorHAnsi"/>
                <w:b/>
                <w:sz w:val="24"/>
                <w:szCs w:val="24"/>
              </w:rPr>
              <w:t>8:55am</w:t>
            </w:r>
          </w:p>
        </w:tc>
        <w:tc>
          <w:tcPr>
            <w:tcW w:w="971" w:type="dxa"/>
          </w:tcPr>
          <w:p w14:paraId="25BDFF26" w14:textId="6165F04B" w:rsidR="00411FE6" w:rsidRPr="003B23D4" w:rsidRDefault="00CB325E" w:rsidP="00983145">
            <w:pPr>
              <w:rPr>
                <w:rFonts w:cstheme="minorHAnsi"/>
                <w:b/>
                <w:sz w:val="24"/>
                <w:szCs w:val="24"/>
              </w:rPr>
            </w:pPr>
            <w:r w:rsidRPr="003B23D4">
              <w:rPr>
                <w:rFonts w:cstheme="minorHAnsi"/>
                <w:b/>
                <w:sz w:val="24"/>
                <w:szCs w:val="24"/>
              </w:rPr>
              <w:t>12:00pm</w:t>
            </w:r>
          </w:p>
        </w:tc>
        <w:tc>
          <w:tcPr>
            <w:tcW w:w="1062" w:type="dxa"/>
          </w:tcPr>
          <w:p w14:paraId="3031628E" w14:textId="6CD5CF61" w:rsidR="00411FE6" w:rsidRPr="003B23D4" w:rsidRDefault="003B23D4" w:rsidP="00983145">
            <w:pPr>
              <w:rPr>
                <w:rFonts w:cstheme="minorHAnsi"/>
                <w:b/>
                <w:sz w:val="24"/>
                <w:szCs w:val="24"/>
              </w:rPr>
            </w:pPr>
            <w:r w:rsidRPr="003B23D4">
              <w:rPr>
                <w:rFonts w:cstheme="minorHAnsi"/>
                <w:b/>
                <w:sz w:val="24"/>
                <w:szCs w:val="24"/>
              </w:rPr>
              <w:t>Yellow</w:t>
            </w:r>
          </w:p>
        </w:tc>
        <w:tc>
          <w:tcPr>
            <w:tcW w:w="6213" w:type="dxa"/>
          </w:tcPr>
          <w:p w14:paraId="0A4C309A" w14:textId="6F57D602" w:rsidR="00411FE6" w:rsidRPr="00411FE6" w:rsidRDefault="00411FE6" w:rsidP="00983145">
            <w:pPr>
              <w:rPr>
                <w:rFonts w:cstheme="minorHAnsi"/>
                <w:bCs/>
                <w:sz w:val="24"/>
                <w:szCs w:val="24"/>
              </w:rPr>
            </w:pPr>
            <w:r w:rsidRPr="00411FE6">
              <w:rPr>
                <w:rFonts w:cstheme="minorHAnsi"/>
                <w:bCs/>
                <w:sz w:val="24"/>
                <w:szCs w:val="24"/>
              </w:rPr>
              <w:t xml:space="preserve">Parents and children will enter via the pedestrian gate by the Year Six classroom (this will be signposted) and then follow the </w:t>
            </w:r>
            <w:r w:rsidR="003B23D4" w:rsidRPr="003B23D4">
              <w:rPr>
                <w:rFonts w:cstheme="minorHAnsi"/>
                <w:b/>
                <w:sz w:val="24"/>
                <w:szCs w:val="24"/>
              </w:rPr>
              <w:t>yellow</w:t>
            </w:r>
            <w:r w:rsidRPr="003B23D4">
              <w:rPr>
                <w:rFonts w:cstheme="minorHAnsi"/>
                <w:b/>
                <w:sz w:val="24"/>
                <w:szCs w:val="24"/>
              </w:rPr>
              <w:t xml:space="preserve"> route</w:t>
            </w:r>
            <w:r w:rsidRPr="00411FE6">
              <w:rPr>
                <w:rFonts w:cstheme="minorHAnsi"/>
                <w:bCs/>
                <w:sz w:val="24"/>
                <w:szCs w:val="24"/>
              </w:rPr>
              <w:t xml:space="preserve"> signs onto the upper playground.  </w:t>
            </w:r>
          </w:p>
          <w:p w14:paraId="3FED407E" w14:textId="77777777" w:rsidR="00411FE6" w:rsidRPr="00411FE6" w:rsidRDefault="00411FE6" w:rsidP="00983145">
            <w:pPr>
              <w:rPr>
                <w:rFonts w:cstheme="minorHAnsi"/>
                <w:bCs/>
                <w:sz w:val="24"/>
                <w:szCs w:val="24"/>
              </w:rPr>
            </w:pPr>
            <w:r w:rsidRPr="00411FE6">
              <w:rPr>
                <w:rFonts w:cstheme="minorHAnsi"/>
                <w:bCs/>
                <w:sz w:val="24"/>
                <w:szCs w:val="24"/>
              </w:rPr>
              <w:t xml:space="preserve">Children and parents will then line up on socially distanced markers on the slope (indicated on the map)  </w:t>
            </w:r>
          </w:p>
          <w:p w14:paraId="59B23DA1" w14:textId="558B9E8B" w:rsidR="00411FE6" w:rsidRPr="00411FE6" w:rsidRDefault="00411FE6" w:rsidP="00983145">
            <w:pPr>
              <w:rPr>
                <w:rFonts w:cstheme="minorHAnsi"/>
                <w:bCs/>
                <w:sz w:val="24"/>
                <w:szCs w:val="24"/>
              </w:rPr>
            </w:pPr>
            <w:r w:rsidRPr="00411FE6">
              <w:rPr>
                <w:rFonts w:cstheme="minorHAnsi"/>
                <w:bCs/>
                <w:sz w:val="24"/>
                <w:szCs w:val="24"/>
              </w:rPr>
              <w:t>At the end of the morning session parents and carers will collect the children f</w:t>
            </w:r>
            <w:r w:rsidR="00CB325E">
              <w:rPr>
                <w:rFonts w:cstheme="minorHAnsi"/>
                <w:bCs/>
                <w:sz w:val="24"/>
                <w:szCs w:val="24"/>
              </w:rPr>
              <w:t>ro</w:t>
            </w:r>
            <w:r w:rsidRPr="00411FE6">
              <w:rPr>
                <w:rFonts w:cstheme="minorHAnsi"/>
                <w:bCs/>
                <w:sz w:val="24"/>
                <w:szCs w:val="24"/>
              </w:rPr>
              <w:t xml:space="preserve">m the Hoylake Road gates as </w:t>
            </w:r>
            <w:r w:rsidRPr="00411FE6">
              <w:rPr>
                <w:rFonts w:cstheme="minorHAnsi"/>
                <w:bCs/>
                <w:sz w:val="24"/>
                <w:szCs w:val="24"/>
              </w:rPr>
              <w:lastRenderedPageBreak/>
              <w:t>usual. There will be a one-way system in place on the path to ensure social distancing.</w:t>
            </w:r>
          </w:p>
        </w:tc>
      </w:tr>
      <w:tr w:rsidR="00215569" w:rsidRPr="00411FE6" w14:paraId="3A7EFDCB" w14:textId="77777777" w:rsidTr="00411FE6">
        <w:tc>
          <w:tcPr>
            <w:tcW w:w="1463" w:type="dxa"/>
          </w:tcPr>
          <w:p w14:paraId="7E5C7FA1" w14:textId="332CC03F" w:rsidR="00411FE6" w:rsidRPr="003B23D4" w:rsidRDefault="00CB325E" w:rsidP="00983145">
            <w:pPr>
              <w:rPr>
                <w:rFonts w:cstheme="minorHAnsi"/>
                <w:b/>
                <w:sz w:val="24"/>
                <w:szCs w:val="24"/>
              </w:rPr>
            </w:pPr>
            <w:r w:rsidRPr="003B23D4">
              <w:rPr>
                <w:rFonts w:cstheme="minorHAnsi"/>
                <w:b/>
                <w:sz w:val="24"/>
                <w:szCs w:val="24"/>
              </w:rPr>
              <w:lastRenderedPageBreak/>
              <w:t>F2, Y1 &amp; Y2</w:t>
            </w:r>
          </w:p>
        </w:tc>
        <w:tc>
          <w:tcPr>
            <w:tcW w:w="973" w:type="dxa"/>
          </w:tcPr>
          <w:p w14:paraId="735FEA50" w14:textId="4DCEEAB1" w:rsidR="00411FE6" w:rsidRPr="003B23D4" w:rsidRDefault="00CB325E" w:rsidP="00983145">
            <w:pPr>
              <w:rPr>
                <w:rFonts w:cstheme="minorHAnsi"/>
                <w:b/>
                <w:sz w:val="24"/>
                <w:szCs w:val="24"/>
              </w:rPr>
            </w:pPr>
            <w:r w:rsidRPr="003B23D4">
              <w:rPr>
                <w:rFonts w:cstheme="minorHAnsi"/>
                <w:b/>
                <w:sz w:val="24"/>
                <w:szCs w:val="24"/>
              </w:rPr>
              <w:t>8:55</w:t>
            </w:r>
          </w:p>
        </w:tc>
        <w:tc>
          <w:tcPr>
            <w:tcW w:w="971" w:type="dxa"/>
          </w:tcPr>
          <w:p w14:paraId="59CEE34B" w14:textId="58B4B9DA" w:rsidR="00411FE6" w:rsidRPr="003B23D4" w:rsidRDefault="00CB325E" w:rsidP="00983145">
            <w:pPr>
              <w:rPr>
                <w:rFonts w:cstheme="minorHAnsi"/>
                <w:b/>
                <w:sz w:val="24"/>
                <w:szCs w:val="24"/>
              </w:rPr>
            </w:pPr>
            <w:r w:rsidRPr="003B23D4">
              <w:rPr>
                <w:rFonts w:cstheme="minorHAnsi"/>
                <w:b/>
                <w:sz w:val="24"/>
                <w:szCs w:val="24"/>
              </w:rPr>
              <w:t>3:00pm</w:t>
            </w:r>
          </w:p>
        </w:tc>
        <w:tc>
          <w:tcPr>
            <w:tcW w:w="1062" w:type="dxa"/>
          </w:tcPr>
          <w:p w14:paraId="6E1C5DB6" w14:textId="79626814" w:rsidR="00411FE6" w:rsidRPr="003B23D4" w:rsidRDefault="00CB325E" w:rsidP="00983145">
            <w:pPr>
              <w:rPr>
                <w:rFonts w:cstheme="minorHAnsi"/>
                <w:b/>
                <w:sz w:val="24"/>
                <w:szCs w:val="24"/>
              </w:rPr>
            </w:pPr>
            <w:r w:rsidRPr="003B23D4">
              <w:rPr>
                <w:rFonts w:cstheme="minorHAnsi"/>
                <w:b/>
                <w:sz w:val="24"/>
                <w:szCs w:val="24"/>
              </w:rPr>
              <w:t>Red</w:t>
            </w:r>
          </w:p>
        </w:tc>
        <w:tc>
          <w:tcPr>
            <w:tcW w:w="6213" w:type="dxa"/>
          </w:tcPr>
          <w:p w14:paraId="55FE5605" w14:textId="77777777" w:rsidR="00CB325E" w:rsidRPr="00411FE6" w:rsidRDefault="00CB325E" w:rsidP="00CB325E">
            <w:pPr>
              <w:rPr>
                <w:rFonts w:cstheme="minorHAnsi"/>
                <w:bCs/>
                <w:sz w:val="24"/>
                <w:szCs w:val="24"/>
              </w:rPr>
            </w:pPr>
            <w:r w:rsidRPr="00411FE6">
              <w:rPr>
                <w:rFonts w:cstheme="minorHAnsi"/>
                <w:bCs/>
                <w:sz w:val="24"/>
                <w:szCs w:val="24"/>
              </w:rPr>
              <w:t xml:space="preserve">Parents and children will enter via the pedestrian gate by the Year Six classroom (this will be signposted) and then follow the </w:t>
            </w:r>
            <w:r w:rsidRPr="003B23D4">
              <w:rPr>
                <w:rFonts w:cstheme="minorHAnsi"/>
                <w:b/>
                <w:sz w:val="24"/>
                <w:szCs w:val="24"/>
              </w:rPr>
              <w:t>red route</w:t>
            </w:r>
            <w:r w:rsidRPr="00411FE6">
              <w:rPr>
                <w:rFonts w:cstheme="minorHAnsi"/>
                <w:bCs/>
                <w:sz w:val="24"/>
                <w:szCs w:val="24"/>
              </w:rPr>
              <w:t xml:space="preserve"> signs onto the upper playground.  </w:t>
            </w:r>
          </w:p>
          <w:p w14:paraId="5CDCBDBF" w14:textId="77777777" w:rsidR="00411FE6" w:rsidRDefault="00CB325E" w:rsidP="00CB325E">
            <w:pPr>
              <w:rPr>
                <w:rFonts w:cstheme="minorHAnsi"/>
                <w:bCs/>
                <w:sz w:val="24"/>
                <w:szCs w:val="24"/>
              </w:rPr>
            </w:pPr>
            <w:r>
              <w:rPr>
                <w:rFonts w:cstheme="minorHAnsi"/>
                <w:bCs/>
                <w:sz w:val="24"/>
                <w:szCs w:val="24"/>
              </w:rPr>
              <w:t xml:space="preserve">Parents will follow the one-way system around and say goodbye to their children who will then go to their year group line where their class teacher will be waiting for them. </w:t>
            </w:r>
          </w:p>
          <w:p w14:paraId="3D993B26" w14:textId="7916749F" w:rsidR="00CB325E" w:rsidRPr="00411FE6" w:rsidRDefault="00CB325E" w:rsidP="00CB325E">
            <w:pPr>
              <w:rPr>
                <w:rFonts w:cstheme="minorHAnsi"/>
                <w:bCs/>
                <w:sz w:val="24"/>
                <w:szCs w:val="24"/>
              </w:rPr>
            </w:pPr>
            <w:r>
              <w:rPr>
                <w:rFonts w:cstheme="minorHAnsi"/>
                <w:bCs/>
                <w:sz w:val="24"/>
                <w:szCs w:val="24"/>
              </w:rPr>
              <w:t>The children will be brought out onto the upper playground at 3:00pm to their year group lines to be collected by parents.  As soon as you have collected your child please follow the one-way system (red route) as you leave the school grounds.</w:t>
            </w:r>
          </w:p>
        </w:tc>
      </w:tr>
      <w:tr w:rsidR="00215569" w:rsidRPr="00411FE6" w14:paraId="0AFD3158" w14:textId="77777777" w:rsidTr="00411FE6">
        <w:tc>
          <w:tcPr>
            <w:tcW w:w="1463" w:type="dxa"/>
          </w:tcPr>
          <w:p w14:paraId="34DB182F" w14:textId="04BDD139" w:rsidR="00411FE6" w:rsidRPr="003B23D4" w:rsidRDefault="00CB325E" w:rsidP="00983145">
            <w:pPr>
              <w:rPr>
                <w:rFonts w:cstheme="minorHAnsi"/>
                <w:b/>
                <w:sz w:val="24"/>
                <w:szCs w:val="24"/>
              </w:rPr>
            </w:pPr>
            <w:r w:rsidRPr="003B23D4">
              <w:rPr>
                <w:rFonts w:cstheme="minorHAnsi"/>
                <w:b/>
                <w:sz w:val="24"/>
                <w:szCs w:val="24"/>
              </w:rPr>
              <w:t>KS2</w:t>
            </w:r>
          </w:p>
        </w:tc>
        <w:tc>
          <w:tcPr>
            <w:tcW w:w="973" w:type="dxa"/>
          </w:tcPr>
          <w:p w14:paraId="20B074BB" w14:textId="6C2A0029" w:rsidR="00411FE6" w:rsidRPr="003B23D4" w:rsidRDefault="00CB325E" w:rsidP="00983145">
            <w:pPr>
              <w:rPr>
                <w:rFonts w:cstheme="minorHAnsi"/>
                <w:b/>
                <w:sz w:val="24"/>
                <w:szCs w:val="24"/>
              </w:rPr>
            </w:pPr>
            <w:r w:rsidRPr="003B23D4">
              <w:rPr>
                <w:rFonts w:cstheme="minorHAnsi"/>
                <w:b/>
                <w:sz w:val="24"/>
                <w:szCs w:val="24"/>
              </w:rPr>
              <w:t>9:00am</w:t>
            </w:r>
          </w:p>
        </w:tc>
        <w:tc>
          <w:tcPr>
            <w:tcW w:w="971" w:type="dxa"/>
          </w:tcPr>
          <w:p w14:paraId="2677FA30" w14:textId="4AC6A5A0" w:rsidR="00411FE6" w:rsidRPr="003B23D4" w:rsidRDefault="00CB325E" w:rsidP="00983145">
            <w:pPr>
              <w:rPr>
                <w:rFonts w:cstheme="minorHAnsi"/>
                <w:b/>
                <w:sz w:val="24"/>
                <w:szCs w:val="24"/>
              </w:rPr>
            </w:pPr>
            <w:r w:rsidRPr="003B23D4">
              <w:rPr>
                <w:rFonts w:cstheme="minorHAnsi"/>
                <w:b/>
                <w:sz w:val="24"/>
                <w:szCs w:val="24"/>
              </w:rPr>
              <w:t>3:05pm</w:t>
            </w:r>
          </w:p>
        </w:tc>
        <w:tc>
          <w:tcPr>
            <w:tcW w:w="1062" w:type="dxa"/>
          </w:tcPr>
          <w:p w14:paraId="39A25ED5" w14:textId="15EC0E03" w:rsidR="00411FE6" w:rsidRPr="003B23D4" w:rsidRDefault="00CB325E" w:rsidP="00983145">
            <w:pPr>
              <w:rPr>
                <w:rFonts w:cstheme="minorHAnsi"/>
                <w:b/>
                <w:sz w:val="24"/>
                <w:szCs w:val="24"/>
              </w:rPr>
            </w:pPr>
            <w:r w:rsidRPr="003B23D4">
              <w:rPr>
                <w:rFonts w:cstheme="minorHAnsi"/>
                <w:b/>
                <w:sz w:val="24"/>
                <w:szCs w:val="24"/>
              </w:rPr>
              <w:t>Blue</w:t>
            </w:r>
          </w:p>
        </w:tc>
        <w:tc>
          <w:tcPr>
            <w:tcW w:w="6213" w:type="dxa"/>
          </w:tcPr>
          <w:p w14:paraId="6CAB63C9" w14:textId="57763292" w:rsidR="004706F7" w:rsidRPr="00411FE6" w:rsidRDefault="004706F7" w:rsidP="004706F7">
            <w:pPr>
              <w:rPr>
                <w:rFonts w:cstheme="minorHAnsi"/>
                <w:bCs/>
                <w:sz w:val="24"/>
                <w:szCs w:val="24"/>
              </w:rPr>
            </w:pPr>
            <w:r w:rsidRPr="00411FE6">
              <w:rPr>
                <w:rFonts w:cstheme="minorHAnsi"/>
                <w:bCs/>
                <w:sz w:val="24"/>
                <w:szCs w:val="24"/>
              </w:rPr>
              <w:t xml:space="preserve">Parents and children will enter via the pedestrian gate by the </w:t>
            </w:r>
            <w:r w:rsidR="00215569">
              <w:rPr>
                <w:rFonts w:cstheme="minorHAnsi"/>
                <w:bCs/>
                <w:sz w:val="24"/>
                <w:szCs w:val="24"/>
              </w:rPr>
              <w:t xml:space="preserve">car park </w:t>
            </w:r>
            <w:r w:rsidRPr="00411FE6">
              <w:rPr>
                <w:rFonts w:cstheme="minorHAnsi"/>
                <w:bCs/>
                <w:sz w:val="24"/>
                <w:szCs w:val="24"/>
              </w:rPr>
              <w:t>(this will be signposted</w:t>
            </w:r>
            <w:r w:rsidR="00215569">
              <w:rPr>
                <w:rFonts w:cstheme="minorHAnsi"/>
                <w:bCs/>
                <w:sz w:val="24"/>
                <w:szCs w:val="24"/>
              </w:rPr>
              <w:t xml:space="preserve"> and the car park will be closed to ensure the safety of all</w:t>
            </w:r>
            <w:r w:rsidRPr="00411FE6">
              <w:rPr>
                <w:rFonts w:cstheme="minorHAnsi"/>
                <w:bCs/>
                <w:sz w:val="24"/>
                <w:szCs w:val="24"/>
              </w:rPr>
              <w:t xml:space="preserve">) and then follow the </w:t>
            </w:r>
            <w:r w:rsidR="00215569" w:rsidRPr="003B23D4">
              <w:rPr>
                <w:rFonts w:cstheme="minorHAnsi"/>
                <w:b/>
                <w:sz w:val="24"/>
                <w:szCs w:val="24"/>
              </w:rPr>
              <w:t>blue</w:t>
            </w:r>
            <w:r w:rsidRPr="003B23D4">
              <w:rPr>
                <w:rFonts w:cstheme="minorHAnsi"/>
                <w:b/>
                <w:sz w:val="24"/>
                <w:szCs w:val="24"/>
              </w:rPr>
              <w:t xml:space="preserve"> route </w:t>
            </w:r>
            <w:r w:rsidRPr="00411FE6">
              <w:rPr>
                <w:rFonts w:cstheme="minorHAnsi"/>
                <w:bCs/>
                <w:sz w:val="24"/>
                <w:szCs w:val="24"/>
              </w:rPr>
              <w:t xml:space="preserve">signs </w:t>
            </w:r>
            <w:r w:rsidR="00215569">
              <w:rPr>
                <w:rFonts w:cstheme="minorHAnsi"/>
                <w:bCs/>
                <w:sz w:val="24"/>
                <w:szCs w:val="24"/>
              </w:rPr>
              <w:t xml:space="preserve">to the gate of the lower </w:t>
            </w:r>
            <w:r w:rsidRPr="00411FE6">
              <w:rPr>
                <w:rFonts w:cstheme="minorHAnsi"/>
                <w:bCs/>
                <w:sz w:val="24"/>
                <w:szCs w:val="24"/>
              </w:rPr>
              <w:t xml:space="preserve">playground.  </w:t>
            </w:r>
          </w:p>
          <w:p w14:paraId="06201600" w14:textId="77777777" w:rsidR="004706F7" w:rsidRDefault="004706F7" w:rsidP="004706F7">
            <w:pPr>
              <w:rPr>
                <w:rFonts w:cstheme="minorHAnsi"/>
                <w:bCs/>
                <w:sz w:val="24"/>
                <w:szCs w:val="24"/>
              </w:rPr>
            </w:pPr>
            <w:r>
              <w:rPr>
                <w:rFonts w:cstheme="minorHAnsi"/>
                <w:bCs/>
                <w:sz w:val="24"/>
                <w:szCs w:val="24"/>
              </w:rPr>
              <w:t xml:space="preserve">Parents will follow the one-way system around and say goodbye to their children who will then go to their year group line where their class teacher will be waiting for them. </w:t>
            </w:r>
          </w:p>
          <w:p w14:paraId="788087DE" w14:textId="77777777" w:rsidR="003B23D4" w:rsidRDefault="004706F7" w:rsidP="004706F7">
            <w:pPr>
              <w:rPr>
                <w:rFonts w:cstheme="minorHAnsi"/>
                <w:bCs/>
                <w:sz w:val="24"/>
                <w:szCs w:val="24"/>
              </w:rPr>
            </w:pPr>
            <w:r>
              <w:rPr>
                <w:rFonts w:cstheme="minorHAnsi"/>
                <w:bCs/>
                <w:sz w:val="24"/>
                <w:szCs w:val="24"/>
              </w:rPr>
              <w:t xml:space="preserve">The children will be brought out onto the </w:t>
            </w:r>
            <w:r w:rsidR="00215569">
              <w:rPr>
                <w:rFonts w:cstheme="minorHAnsi"/>
                <w:bCs/>
                <w:sz w:val="24"/>
                <w:szCs w:val="24"/>
              </w:rPr>
              <w:t>lower</w:t>
            </w:r>
            <w:r>
              <w:rPr>
                <w:rFonts w:cstheme="minorHAnsi"/>
                <w:bCs/>
                <w:sz w:val="24"/>
                <w:szCs w:val="24"/>
              </w:rPr>
              <w:t xml:space="preserve"> playground at 3:00pm to their year group lines to be collected by parents.  </w:t>
            </w:r>
          </w:p>
          <w:p w14:paraId="77A121CD" w14:textId="7B9AB0E0" w:rsidR="003B23D4" w:rsidRDefault="004706F7" w:rsidP="004706F7">
            <w:pPr>
              <w:rPr>
                <w:rFonts w:cstheme="minorHAnsi"/>
                <w:bCs/>
                <w:sz w:val="24"/>
                <w:szCs w:val="24"/>
              </w:rPr>
            </w:pPr>
            <w:r>
              <w:rPr>
                <w:rFonts w:cstheme="minorHAnsi"/>
                <w:bCs/>
                <w:sz w:val="24"/>
                <w:szCs w:val="24"/>
              </w:rPr>
              <w:t>As soon as you have collected your child please follow the one-way system (red route) as you leave the school grounds.</w:t>
            </w:r>
            <w:r w:rsidR="00215569">
              <w:rPr>
                <w:rFonts w:cstheme="minorHAnsi"/>
                <w:bCs/>
                <w:sz w:val="24"/>
                <w:szCs w:val="24"/>
              </w:rPr>
              <w:t xml:space="preserve"> Children in years 5 and 6 who will walk home without parents will be dismissed by the class teacher. </w:t>
            </w:r>
          </w:p>
          <w:p w14:paraId="543B88D5" w14:textId="1F7F7466" w:rsidR="00411FE6" w:rsidRPr="00411FE6" w:rsidRDefault="00215569" w:rsidP="004706F7">
            <w:pPr>
              <w:rPr>
                <w:rFonts w:cstheme="minorHAnsi"/>
                <w:bCs/>
                <w:sz w:val="24"/>
                <w:szCs w:val="24"/>
              </w:rPr>
            </w:pPr>
            <w:r>
              <w:rPr>
                <w:rFonts w:cstheme="minorHAnsi"/>
                <w:bCs/>
                <w:sz w:val="24"/>
                <w:szCs w:val="24"/>
              </w:rPr>
              <w:t xml:space="preserve">Please contact the school office to leave a message for your child’s teacher if your child is going to walk home without an adult. </w:t>
            </w:r>
            <w:r w:rsidRPr="003B23D4">
              <w:rPr>
                <w:rFonts w:cstheme="minorHAnsi"/>
                <w:b/>
                <w:sz w:val="24"/>
                <w:szCs w:val="24"/>
              </w:rPr>
              <w:t>(Years 5 and 6 only)</w:t>
            </w:r>
            <w:r>
              <w:rPr>
                <w:rFonts w:cstheme="minorHAnsi"/>
                <w:bCs/>
                <w:sz w:val="24"/>
                <w:szCs w:val="24"/>
              </w:rPr>
              <w:t xml:space="preserve"> </w:t>
            </w:r>
          </w:p>
        </w:tc>
      </w:tr>
    </w:tbl>
    <w:p w14:paraId="638FADC8" w14:textId="622F2B51" w:rsidR="00411FE6" w:rsidRDefault="00411FE6" w:rsidP="00983145">
      <w:pPr>
        <w:rPr>
          <w:rFonts w:cstheme="minorHAnsi"/>
          <w:bCs/>
          <w:sz w:val="24"/>
          <w:szCs w:val="24"/>
        </w:rPr>
      </w:pPr>
    </w:p>
    <w:p w14:paraId="51D22398" w14:textId="4004AC39" w:rsidR="00D96716" w:rsidRDefault="00D96716" w:rsidP="00983145">
      <w:pPr>
        <w:rPr>
          <w:rFonts w:cstheme="minorHAnsi"/>
          <w:bCs/>
          <w:sz w:val="24"/>
          <w:szCs w:val="24"/>
        </w:rPr>
      </w:pPr>
      <w:r>
        <w:rPr>
          <w:rFonts w:cstheme="minorHAnsi"/>
          <w:bCs/>
          <w:sz w:val="24"/>
          <w:szCs w:val="24"/>
        </w:rPr>
        <w:t>I have included a reminder of what children can bring into school, these measures are in place to minimise the risk.</w:t>
      </w:r>
    </w:p>
    <w:tbl>
      <w:tblPr>
        <w:tblStyle w:val="TableGrid"/>
        <w:tblW w:w="0" w:type="auto"/>
        <w:tblLook w:val="04A0" w:firstRow="1" w:lastRow="0" w:firstColumn="1" w:lastColumn="0" w:noHBand="0" w:noVBand="1"/>
      </w:tblPr>
      <w:tblGrid>
        <w:gridCol w:w="5228"/>
        <w:gridCol w:w="5228"/>
      </w:tblGrid>
      <w:tr w:rsidR="00D96716" w14:paraId="46FE17D5" w14:textId="77777777" w:rsidTr="00D96716">
        <w:tc>
          <w:tcPr>
            <w:tcW w:w="5228" w:type="dxa"/>
            <w:shd w:val="clear" w:color="auto" w:fill="D9D9D9" w:themeFill="background1" w:themeFillShade="D9"/>
          </w:tcPr>
          <w:p w14:paraId="39ACEF8D" w14:textId="233C8383" w:rsidR="00D96716" w:rsidRPr="00D96716" w:rsidRDefault="00D96716" w:rsidP="00D96716">
            <w:pPr>
              <w:jc w:val="center"/>
              <w:rPr>
                <w:rFonts w:cstheme="minorHAnsi"/>
                <w:b/>
                <w:sz w:val="24"/>
                <w:szCs w:val="24"/>
              </w:rPr>
            </w:pPr>
            <w:r w:rsidRPr="00D96716">
              <w:rPr>
                <w:rFonts w:cstheme="minorHAnsi"/>
                <w:b/>
                <w:sz w:val="24"/>
                <w:szCs w:val="24"/>
              </w:rPr>
              <w:t>Allowed to bring into school</w:t>
            </w:r>
          </w:p>
        </w:tc>
        <w:tc>
          <w:tcPr>
            <w:tcW w:w="5228" w:type="dxa"/>
            <w:shd w:val="clear" w:color="auto" w:fill="D9D9D9" w:themeFill="background1" w:themeFillShade="D9"/>
          </w:tcPr>
          <w:p w14:paraId="3A6EC811" w14:textId="5E51320D" w:rsidR="00D96716" w:rsidRPr="00D96716" w:rsidRDefault="00D96716" w:rsidP="00D96716">
            <w:pPr>
              <w:jc w:val="center"/>
              <w:rPr>
                <w:rFonts w:cstheme="minorHAnsi"/>
                <w:b/>
                <w:sz w:val="24"/>
                <w:szCs w:val="24"/>
              </w:rPr>
            </w:pPr>
            <w:r w:rsidRPr="00D96716">
              <w:rPr>
                <w:rFonts w:cstheme="minorHAnsi"/>
                <w:b/>
                <w:sz w:val="24"/>
                <w:szCs w:val="24"/>
              </w:rPr>
              <w:t>Unable to bring into school</w:t>
            </w:r>
          </w:p>
        </w:tc>
      </w:tr>
      <w:tr w:rsidR="00D96716" w14:paraId="216FAC3E" w14:textId="77777777" w:rsidTr="00D96716">
        <w:tc>
          <w:tcPr>
            <w:tcW w:w="5228" w:type="dxa"/>
          </w:tcPr>
          <w:p w14:paraId="1CE51030" w14:textId="1FB99318" w:rsidR="00D96716" w:rsidRDefault="00D96716" w:rsidP="00983145">
            <w:pPr>
              <w:rPr>
                <w:rFonts w:cstheme="minorHAnsi"/>
                <w:bCs/>
                <w:sz w:val="24"/>
                <w:szCs w:val="24"/>
              </w:rPr>
            </w:pPr>
            <w:r>
              <w:rPr>
                <w:rFonts w:cstheme="minorHAnsi"/>
                <w:bCs/>
                <w:sz w:val="24"/>
                <w:szCs w:val="24"/>
              </w:rPr>
              <w:t xml:space="preserve">Coats, sun hats, winter hats, gloves etc </w:t>
            </w:r>
          </w:p>
        </w:tc>
        <w:tc>
          <w:tcPr>
            <w:tcW w:w="5228" w:type="dxa"/>
          </w:tcPr>
          <w:p w14:paraId="1AAAB1B2" w14:textId="4D603517" w:rsidR="00D96716" w:rsidRDefault="00D96716" w:rsidP="00983145">
            <w:pPr>
              <w:rPr>
                <w:rFonts w:cstheme="minorHAnsi"/>
                <w:bCs/>
                <w:sz w:val="24"/>
                <w:szCs w:val="24"/>
              </w:rPr>
            </w:pPr>
            <w:r>
              <w:rPr>
                <w:rFonts w:cstheme="minorHAnsi"/>
                <w:bCs/>
                <w:sz w:val="24"/>
                <w:szCs w:val="24"/>
              </w:rPr>
              <w:t>PE bag and kit (children will come into school wearing their PE Kits (tracksuit bottoms when the weather is cold)</w:t>
            </w:r>
          </w:p>
        </w:tc>
      </w:tr>
      <w:tr w:rsidR="00D96716" w14:paraId="79B7FADE" w14:textId="77777777" w:rsidTr="00D96716">
        <w:tc>
          <w:tcPr>
            <w:tcW w:w="5228" w:type="dxa"/>
          </w:tcPr>
          <w:p w14:paraId="542F914D" w14:textId="448867D8" w:rsidR="00D96716" w:rsidRDefault="00D96716" w:rsidP="00983145">
            <w:pPr>
              <w:rPr>
                <w:rFonts w:cstheme="minorHAnsi"/>
                <w:bCs/>
                <w:sz w:val="24"/>
                <w:szCs w:val="24"/>
              </w:rPr>
            </w:pPr>
            <w:r>
              <w:rPr>
                <w:rFonts w:cstheme="minorHAnsi"/>
                <w:bCs/>
                <w:sz w:val="24"/>
                <w:szCs w:val="24"/>
              </w:rPr>
              <w:t>Named water bottles (these will come home each night to be cleaned thoroughly)</w:t>
            </w:r>
          </w:p>
        </w:tc>
        <w:tc>
          <w:tcPr>
            <w:tcW w:w="5228" w:type="dxa"/>
          </w:tcPr>
          <w:p w14:paraId="3FE61B74" w14:textId="46974C2F" w:rsidR="00D96716" w:rsidRDefault="00D96716" w:rsidP="00983145">
            <w:pPr>
              <w:rPr>
                <w:rFonts w:cstheme="minorHAnsi"/>
                <w:bCs/>
                <w:sz w:val="24"/>
                <w:szCs w:val="24"/>
              </w:rPr>
            </w:pPr>
            <w:r>
              <w:rPr>
                <w:rFonts w:cstheme="minorHAnsi"/>
                <w:bCs/>
                <w:sz w:val="24"/>
                <w:szCs w:val="24"/>
              </w:rPr>
              <w:t>Pencil cases</w:t>
            </w:r>
          </w:p>
        </w:tc>
      </w:tr>
      <w:tr w:rsidR="00D96716" w14:paraId="0B260EC8" w14:textId="77777777" w:rsidTr="00D96716">
        <w:tc>
          <w:tcPr>
            <w:tcW w:w="5228" w:type="dxa"/>
          </w:tcPr>
          <w:p w14:paraId="22200CAA" w14:textId="63FD9360" w:rsidR="00D96716" w:rsidRDefault="00D96716" w:rsidP="00983145">
            <w:pPr>
              <w:rPr>
                <w:rFonts w:cstheme="minorHAnsi"/>
                <w:bCs/>
                <w:sz w:val="24"/>
                <w:szCs w:val="24"/>
              </w:rPr>
            </w:pPr>
            <w:r>
              <w:rPr>
                <w:rFonts w:cstheme="minorHAnsi"/>
                <w:bCs/>
                <w:sz w:val="24"/>
                <w:szCs w:val="24"/>
              </w:rPr>
              <w:t>Inhalers/ medication (Please hand this into the school office)</w:t>
            </w:r>
          </w:p>
        </w:tc>
        <w:tc>
          <w:tcPr>
            <w:tcW w:w="5228" w:type="dxa"/>
          </w:tcPr>
          <w:p w14:paraId="42928C88" w14:textId="2A319AEA" w:rsidR="00D96716" w:rsidRDefault="00D96716" w:rsidP="00983145">
            <w:pPr>
              <w:rPr>
                <w:rFonts w:cstheme="minorHAnsi"/>
                <w:bCs/>
                <w:sz w:val="24"/>
                <w:szCs w:val="24"/>
              </w:rPr>
            </w:pPr>
            <w:r>
              <w:rPr>
                <w:rFonts w:cstheme="minorHAnsi"/>
                <w:bCs/>
                <w:sz w:val="24"/>
                <w:szCs w:val="24"/>
              </w:rPr>
              <w:t>Toys</w:t>
            </w:r>
          </w:p>
        </w:tc>
      </w:tr>
      <w:tr w:rsidR="00D96716" w14:paraId="785280EA" w14:textId="77777777" w:rsidTr="00D96716">
        <w:tc>
          <w:tcPr>
            <w:tcW w:w="5228" w:type="dxa"/>
          </w:tcPr>
          <w:p w14:paraId="4E11CC2C" w14:textId="67402942" w:rsidR="00D96716" w:rsidRDefault="00D96716" w:rsidP="00983145">
            <w:pPr>
              <w:rPr>
                <w:rFonts w:cstheme="minorHAnsi"/>
                <w:bCs/>
                <w:sz w:val="24"/>
                <w:szCs w:val="24"/>
              </w:rPr>
            </w:pPr>
            <w:r>
              <w:rPr>
                <w:rFonts w:cstheme="minorHAnsi"/>
                <w:bCs/>
                <w:sz w:val="24"/>
                <w:szCs w:val="24"/>
              </w:rPr>
              <w:t>Lunch boxes</w:t>
            </w:r>
          </w:p>
        </w:tc>
        <w:tc>
          <w:tcPr>
            <w:tcW w:w="5228" w:type="dxa"/>
          </w:tcPr>
          <w:p w14:paraId="1BD292B2" w14:textId="2BD0F071" w:rsidR="00D96716" w:rsidRDefault="00D96716" w:rsidP="00983145">
            <w:pPr>
              <w:rPr>
                <w:rFonts w:cstheme="minorHAnsi"/>
                <w:bCs/>
                <w:sz w:val="24"/>
                <w:szCs w:val="24"/>
              </w:rPr>
            </w:pPr>
            <w:r>
              <w:rPr>
                <w:rFonts w:cstheme="minorHAnsi"/>
                <w:bCs/>
                <w:sz w:val="24"/>
                <w:szCs w:val="24"/>
              </w:rPr>
              <w:t>Personal reading books from home (children will take home reading books and library books from school that have been quarantined for 48 hours)</w:t>
            </w:r>
          </w:p>
        </w:tc>
      </w:tr>
    </w:tbl>
    <w:p w14:paraId="3EA155CC" w14:textId="77777777" w:rsidR="00D96716" w:rsidRPr="00411FE6" w:rsidRDefault="00D96716" w:rsidP="00983145">
      <w:pPr>
        <w:rPr>
          <w:rFonts w:cstheme="minorHAnsi"/>
          <w:bCs/>
          <w:sz w:val="24"/>
          <w:szCs w:val="24"/>
        </w:rPr>
      </w:pPr>
    </w:p>
    <w:p w14:paraId="5971F59E" w14:textId="172070F8" w:rsidR="00215569" w:rsidRPr="003B23D4" w:rsidRDefault="00215569" w:rsidP="00983145">
      <w:pPr>
        <w:rPr>
          <w:rFonts w:cstheme="minorHAnsi"/>
          <w:sz w:val="24"/>
          <w:szCs w:val="24"/>
        </w:rPr>
      </w:pPr>
      <w:r w:rsidRPr="003B23D4">
        <w:rPr>
          <w:rFonts w:cstheme="minorHAnsi"/>
          <w:sz w:val="24"/>
          <w:szCs w:val="24"/>
        </w:rPr>
        <w:t>I am sure for some parents</w:t>
      </w:r>
      <w:r w:rsidR="003B23D4">
        <w:rPr>
          <w:rFonts w:cstheme="minorHAnsi"/>
          <w:sz w:val="24"/>
          <w:szCs w:val="24"/>
        </w:rPr>
        <w:t>/carers</w:t>
      </w:r>
      <w:r w:rsidRPr="003B23D4">
        <w:rPr>
          <w:rFonts w:cstheme="minorHAnsi"/>
          <w:sz w:val="24"/>
          <w:szCs w:val="24"/>
        </w:rPr>
        <w:t xml:space="preserve"> and children the idea of returning to school may be causing some anxieties and worries but what our </w:t>
      </w:r>
      <w:r w:rsidR="003B23D4">
        <w:rPr>
          <w:rFonts w:cstheme="minorHAnsi"/>
          <w:sz w:val="24"/>
          <w:szCs w:val="24"/>
        </w:rPr>
        <w:t xml:space="preserve">bubbles and summer school </w:t>
      </w:r>
      <w:r w:rsidRPr="003B23D4">
        <w:rPr>
          <w:rFonts w:cstheme="minorHAnsi"/>
          <w:sz w:val="24"/>
          <w:szCs w:val="24"/>
        </w:rPr>
        <w:t xml:space="preserve">sessions have shown us, is that our </w:t>
      </w:r>
      <w:r w:rsidRPr="003B23D4">
        <w:rPr>
          <w:rFonts w:cstheme="minorHAnsi"/>
          <w:sz w:val="24"/>
          <w:szCs w:val="24"/>
        </w:rPr>
        <w:lastRenderedPageBreak/>
        <w:t xml:space="preserve">children are resilient and quickly adapt to the new ‘norm’. Children are usually far more resilient than us as adults! </w:t>
      </w:r>
    </w:p>
    <w:p w14:paraId="0DC49B0C" w14:textId="77777777" w:rsidR="00215569" w:rsidRPr="003B23D4" w:rsidRDefault="00215569" w:rsidP="00983145">
      <w:pPr>
        <w:rPr>
          <w:rFonts w:cstheme="minorHAnsi"/>
          <w:sz w:val="24"/>
          <w:szCs w:val="24"/>
        </w:rPr>
      </w:pPr>
      <w:r w:rsidRPr="003B23D4">
        <w:rPr>
          <w:rFonts w:cstheme="minorHAnsi"/>
          <w:sz w:val="24"/>
          <w:szCs w:val="24"/>
        </w:rPr>
        <w:t xml:space="preserve">As a staff we promise to greet everyone with the same happy smiles and warm welcome we always give – we are very much looking forward to it! </w:t>
      </w:r>
    </w:p>
    <w:p w14:paraId="319ED356" w14:textId="163ED01B" w:rsidR="00215569" w:rsidRPr="003B23D4" w:rsidRDefault="00215569" w:rsidP="00983145">
      <w:pPr>
        <w:rPr>
          <w:rFonts w:cstheme="minorHAnsi"/>
          <w:sz w:val="24"/>
          <w:szCs w:val="24"/>
        </w:rPr>
      </w:pPr>
      <w:r w:rsidRPr="003B23D4">
        <w:rPr>
          <w:rFonts w:cstheme="minorHAnsi"/>
          <w:sz w:val="24"/>
          <w:szCs w:val="24"/>
        </w:rPr>
        <w:t>I would like to thank you all for your wonderful support</w:t>
      </w:r>
      <w:r w:rsidR="003B23D4">
        <w:rPr>
          <w:rFonts w:cstheme="minorHAnsi"/>
          <w:sz w:val="24"/>
          <w:szCs w:val="24"/>
        </w:rPr>
        <w:t xml:space="preserve"> and kind messages over these unprecedented times.</w:t>
      </w:r>
    </w:p>
    <w:p w14:paraId="5B65B80F" w14:textId="608D1585" w:rsidR="00F30F87" w:rsidRPr="003B23D4" w:rsidRDefault="00F30F87" w:rsidP="00983145">
      <w:pPr>
        <w:rPr>
          <w:rFonts w:cstheme="minorHAnsi"/>
          <w:bCs/>
          <w:sz w:val="24"/>
          <w:szCs w:val="24"/>
        </w:rPr>
      </w:pPr>
      <w:r w:rsidRPr="003B23D4">
        <w:rPr>
          <w:rFonts w:cstheme="minorHAnsi"/>
          <w:bCs/>
          <w:sz w:val="24"/>
          <w:szCs w:val="24"/>
        </w:rPr>
        <w:t xml:space="preserve">Yours sincerely </w:t>
      </w:r>
    </w:p>
    <w:p w14:paraId="6852EE97" w14:textId="77777777" w:rsidR="00082636" w:rsidRPr="003B23D4" w:rsidRDefault="00082636" w:rsidP="00983145">
      <w:pPr>
        <w:rPr>
          <w:rFonts w:cstheme="minorHAnsi"/>
          <w:bCs/>
          <w:sz w:val="24"/>
          <w:szCs w:val="24"/>
        </w:rPr>
      </w:pPr>
    </w:p>
    <w:p w14:paraId="5097FA36" w14:textId="77777777" w:rsidR="00F30F87" w:rsidRPr="003B23D4" w:rsidRDefault="00F30F87" w:rsidP="00F30F87">
      <w:pPr>
        <w:spacing w:after="0"/>
        <w:rPr>
          <w:rFonts w:cstheme="minorHAnsi"/>
          <w:bCs/>
          <w:sz w:val="24"/>
          <w:szCs w:val="24"/>
        </w:rPr>
      </w:pPr>
      <w:r w:rsidRPr="003B23D4">
        <w:rPr>
          <w:rFonts w:cstheme="minorHAnsi"/>
          <w:bCs/>
          <w:sz w:val="24"/>
          <w:szCs w:val="24"/>
        </w:rPr>
        <w:t>Mrs Clare Higgins</w:t>
      </w:r>
    </w:p>
    <w:p w14:paraId="7166BDE9" w14:textId="77777777" w:rsidR="00050C4B" w:rsidRPr="003B23D4" w:rsidRDefault="00F30F87" w:rsidP="00F30F87">
      <w:pPr>
        <w:spacing w:after="0"/>
        <w:rPr>
          <w:rFonts w:cstheme="minorHAnsi"/>
          <w:bCs/>
          <w:sz w:val="24"/>
          <w:szCs w:val="24"/>
        </w:rPr>
      </w:pPr>
      <w:r w:rsidRPr="003B23D4">
        <w:rPr>
          <w:rFonts w:cstheme="minorHAnsi"/>
          <w:bCs/>
          <w:sz w:val="24"/>
          <w:szCs w:val="24"/>
        </w:rPr>
        <w:t>Headteacher</w:t>
      </w:r>
    </w:p>
    <w:sectPr w:rsidR="00050C4B" w:rsidRPr="003B23D4"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25pt;height:332.25pt" o:bullet="t">
        <v:imagedata r:id="rId1" o:title="clip_image001"/>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B9"/>
    <w:rsid w:val="00035234"/>
    <w:rsid w:val="00050C4B"/>
    <w:rsid w:val="00082636"/>
    <w:rsid w:val="00096AF6"/>
    <w:rsid w:val="00105E79"/>
    <w:rsid w:val="00112FD4"/>
    <w:rsid w:val="001A288A"/>
    <w:rsid w:val="001D2C2A"/>
    <w:rsid w:val="00213B94"/>
    <w:rsid w:val="00215569"/>
    <w:rsid w:val="002C603D"/>
    <w:rsid w:val="003B23D4"/>
    <w:rsid w:val="00411FE6"/>
    <w:rsid w:val="004706F7"/>
    <w:rsid w:val="004F5EB9"/>
    <w:rsid w:val="005E0278"/>
    <w:rsid w:val="007A32BD"/>
    <w:rsid w:val="007A50F2"/>
    <w:rsid w:val="007B601A"/>
    <w:rsid w:val="007D2C97"/>
    <w:rsid w:val="007D49A8"/>
    <w:rsid w:val="00983145"/>
    <w:rsid w:val="00A43F11"/>
    <w:rsid w:val="00A61E29"/>
    <w:rsid w:val="00A76A49"/>
    <w:rsid w:val="00C705FF"/>
    <w:rsid w:val="00C85334"/>
    <w:rsid w:val="00CB325E"/>
    <w:rsid w:val="00D0765A"/>
    <w:rsid w:val="00D96716"/>
    <w:rsid w:val="00E204DF"/>
    <w:rsid w:val="00F3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5C40"/>
  <w15:docId w15:val="{9BBECA57-A1D5-4EA8-955D-42F5C591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table" w:styleId="TableGrid">
    <w:name w:val="Table Grid"/>
    <w:basedOn w:val="TableNormal"/>
    <w:uiPriority w:val="39"/>
    <w:rsid w:val="0041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5</cp:revision>
  <cp:lastPrinted>2020-03-25T15:28:00Z</cp:lastPrinted>
  <dcterms:created xsi:type="dcterms:W3CDTF">2020-08-05T11:49:00Z</dcterms:created>
  <dcterms:modified xsi:type="dcterms:W3CDTF">2020-08-12T13:28:00Z</dcterms:modified>
</cp:coreProperties>
</file>